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ED" w:rsidRDefault="00122AED" w:rsidP="00122AED">
      <w:pPr>
        <w:pStyle w:val="a3"/>
        <w:rPr>
          <w:rFonts w:ascii="仿宋_GB2312" w:eastAsia="仿宋_GB2312" w:hAnsi="宋体" w:cs="宋体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sz w:val="32"/>
          <w:szCs w:val="32"/>
        </w:rPr>
        <w:t>附件</w:t>
      </w:r>
    </w:p>
    <w:p w:rsidR="00122AED" w:rsidRDefault="00122AED" w:rsidP="00122AED">
      <w:pPr>
        <w:pStyle w:val="a3"/>
        <w:jc w:val="center"/>
        <w:rPr>
          <w:rFonts w:hAnsi="宋体" w:cs="宋体" w:hint="eastAsia"/>
          <w:b/>
          <w:sz w:val="28"/>
          <w:szCs w:val="28"/>
        </w:rPr>
      </w:pPr>
    </w:p>
    <w:p w:rsidR="00122AED" w:rsidRDefault="00122AED" w:rsidP="00122AED">
      <w:pPr>
        <w:pStyle w:val="a3"/>
        <w:jc w:val="center"/>
        <w:rPr>
          <w:rFonts w:ascii="华文中宋" w:eastAsia="华文中宋" w:hAnsi="华文中宋" w:cs="宋体" w:hint="eastAsia"/>
          <w:b/>
          <w:sz w:val="36"/>
          <w:szCs w:val="36"/>
        </w:rPr>
      </w:pPr>
      <w:r>
        <w:rPr>
          <w:rFonts w:ascii="华文中宋" w:eastAsia="华文中宋" w:hAnsi="华文中宋" w:cs="宋体" w:hint="eastAsia"/>
          <w:b/>
          <w:sz w:val="36"/>
          <w:szCs w:val="36"/>
        </w:rPr>
        <w:t>2011年度李四光地质科学奖获奖者名单</w:t>
      </w:r>
    </w:p>
    <w:p w:rsidR="00122AED" w:rsidRDefault="00122AED" w:rsidP="00122AED">
      <w:pPr>
        <w:pStyle w:val="a3"/>
        <w:jc w:val="center"/>
        <w:rPr>
          <w:rFonts w:hAnsi="宋体" w:cs="宋体" w:hint="eastAsia"/>
          <w:b/>
          <w:sz w:val="28"/>
          <w:szCs w:val="28"/>
        </w:rPr>
      </w:pPr>
    </w:p>
    <w:tbl>
      <w:tblPr>
        <w:tblStyle w:val="a4"/>
        <w:tblW w:w="9138" w:type="dxa"/>
        <w:tblInd w:w="0" w:type="dxa"/>
        <w:tblLook w:val="01E0" w:firstRow="1" w:lastRow="1" w:firstColumn="1" w:lastColumn="1" w:noHBand="0" w:noVBand="0"/>
      </w:tblPr>
      <w:tblGrid>
        <w:gridCol w:w="738"/>
        <w:gridCol w:w="1155"/>
        <w:gridCol w:w="7245"/>
        <w:tblGridChange w:id="1">
          <w:tblGrid>
            <w:gridCol w:w="738"/>
            <w:gridCol w:w="1155"/>
            <w:gridCol w:w="7245"/>
          </w:tblGrid>
        </w:tblGridChange>
      </w:tblGrid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单位及职务</w:t>
            </w:r>
          </w:p>
        </w:tc>
      </w:tr>
      <w:tr w:rsidR="00122AED"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一、李四光地质科学奖野外地质工作者奖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杨克明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中国石化西南油气分公司 教授级高级工程师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杨  华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中国石油长庆油田分公司 教授级高级工程师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董连慧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新疆维吾尔自治区地质矿产勘查开发局 教授级高级工程师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廖香俊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海南省地质局（海南省海洋地质调查局）研究员 教授级高级工程师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王  宇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云南省地质调查局省地质环境监测院 教授级高级工程师（二级）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熊盛青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中国国土资源航空物探遥感中心 教授级高级工程师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谢玉洪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中海石油（中国）有限公司湛江分公司 高级工程师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朱恒银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安徽省地质矿产勘查局313地质队 教授级高级工程师</w:t>
            </w:r>
          </w:p>
        </w:tc>
      </w:tr>
      <w:tr w:rsidR="00122AED"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二、李四光地质科学奖地质科技研究者奖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邹才能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中国石油勘探开发研究院 教授级高级工程师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李子颖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核工业北京地质研究院 研究员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汪啸风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武汉地质矿产研究所（原宜昌地质矿产研究所） 研究员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宋国奇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中国石化胜利油田分公司 教授级高级工程师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毛景文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中国地质科学院矿产资源研究所 研究员</w:t>
            </w:r>
          </w:p>
        </w:tc>
      </w:tr>
      <w:tr w:rsidR="00122AED"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三、李四光地质科学奖地质教师奖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武  强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中国矿业大学（北京） 教授</w:t>
            </w:r>
          </w:p>
        </w:tc>
      </w:tr>
      <w:tr w:rsidR="00122A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唐辉明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ED" w:rsidRDefault="00122AED">
            <w:pPr>
              <w:pStyle w:val="a3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中国地质大学（武汉） 教授</w:t>
            </w:r>
          </w:p>
        </w:tc>
      </w:tr>
    </w:tbl>
    <w:p w:rsidR="00122AED" w:rsidRDefault="00122AED" w:rsidP="00122AED">
      <w:pPr>
        <w:pStyle w:val="a3"/>
        <w:rPr>
          <w:rFonts w:hAnsi="宋体" w:cs="宋体" w:hint="eastAsia"/>
          <w:sz w:val="28"/>
          <w:szCs w:val="28"/>
        </w:rPr>
      </w:pPr>
    </w:p>
    <w:p w:rsidR="00122AED" w:rsidRDefault="00122AED" w:rsidP="00122AED">
      <w:pPr>
        <w:pStyle w:val="a3"/>
        <w:rPr>
          <w:rFonts w:hAnsi="宋体" w:cs="宋体" w:hint="eastAsia"/>
        </w:rPr>
      </w:pPr>
    </w:p>
    <w:p w:rsidR="008135AB" w:rsidRPr="00122AED" w:rsidRDefault="008135AB" w:rsidP="00122AED">
      <w:pPr>
        <w:rPr>
          <w:rFonts w:hint="eastAsia"/>
        </w:rPr>
      </w:pPr>
    </w:p>
    <w:sectPr w:rsidR="008135AB" w:rsidRPr="00122AED" w:rsidSect="008A4C9A">
      <w:type w:val="continuous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E6"/>
    <w:rsid w:val="001169CA"/>
    <w:rsid w:val="00122AED"/>
    <w:rsid w:val="00301C55"/>
    <w:rsid w:val="005E3E7B"/>
    <w:rsid w:val="00630AF3"/>
    <w:rsid w:val="006506B9"/>
    <w:rsid w:val="006928E9"/>
    <w:rsid w:val="00774C0C"/>
    <w:rsid w:val="007C0B9E"/>
    <w:rsid w:val="008135AB"/>
    <w:rsid w:val="008A4C9A"/>
    <w:rsid w:val="008C11E6"/>
    <w:rsid w:val="00E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A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169CA"/>
    <w:rPr>
      <w:rFonts w:ascii="宋体" w:hAnsi="Courier New" w:cs="Courier New"/>
      <w:szCs w:val="21"/>
    </w:rPr>
  </w:style>
  <w:style w:type="table" w:styleId="a4">
    <w:name w:val="Table Grid"/>
    <w:basedOn w:val="a1"/>
    <w:rsid w:val="00122A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A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169CA"/>
    <w:rPr>
      <w:rFonts w:ascii="宋体" w:hAnsi="Courier New" w:cs="Courier New"/>
      <w:szCs w:val="21"/>
    </w:rPr>
  </w:style>
  <w:style w:type="table" w:styleId="a4">
    <w:name w:val="Table Grid"/>
    <w:basedOn w:val="a1"/>
    <w:rsid w:val="00122A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Company>Lenovo (Beijing) Limited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倪霓</dc:creator>
  <cp:keywords/>
  <dc:description/>
  <cp:lastModifiedBy>王岭燕</cp:lastModifiedBy>
  <cp:revision>2</cp:revision>
  <dcterms:created xsi:type="dcterms:W3CDTF">2020-07-03T06:54:00Z</dcterms:created>
  <dcterms:modified xsi:type="dcterms:W3CDTF">2020-07-03T06:54:00Z</dcterms:modified>
</cp:coreProperties>
</file>