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13" w:rsidRPr="00304A94" w:rsidRDefault="00C82C9E">
      <w:pPr>
        <w:rPr>
          <w:color w:val="000000" w:themeColor="text1"/>
          <w:sz w:val="28"/>
          <w:szCs w:val="28"/>
        </w:rPr>
      </w:pPr>
      <w:bookmarkStart w:id="0" w:name="_GoBack"/>
      <w:bookmarkEnd w:id="0"/>
      <w:r w:rsidRPr="00304A94">
        <w:rPr>
          <w:rFonts w:hint="eastAsia"/>
          <w:color w:val="000000" w:themeColor="text1"/>
          <w:sz w:val="28"/>
          <w:szCs w:val="28"/>
        </w:rPr>
        <w:t>附件</w:t>
      </w:r>
      <w:r w:rsidR="009853EF" w:rsidRPr="00304A94">
        <w:rPr>
          <w:rFonts w:hint="eastAsia"/>
          <w:color w:val="000000" w:themeColor="text1"/>
          <w:sz w:val="28"/>
          <w:szCs w:val="28"/>
        </w:rPr>
        <w:t>2</w:t>
      </w:r>
      <w:r w:rsidRPr="00304A94">
        <w:rPr>
          <w:rFonts w:hint="eastAsia"/>
          <w:color w:val="000000" w:themeColor="text1"/>
          <w:sz w:val="28"/>
          <w:szCs w:val="28"/>
        </w:rPr>
        <w:t>：</w:t>
      </w:r>
    </w:p>
    <w:p w:rsidR="00C82C9E" w:rsidRPr="00304A94" w:rsidRDefault="007E2477" w:rsidP="007E2477">
      <w:pPr>
        <w:jc w:val="center"/>
        <w:rPr>
          <w:rFonts w:ascii="华文中宋" w:eastAsia="华文中宋" w:hAnsi="华文中宋" w:cs="仿宋"/>
          <w:bCs/>
          <w:color w:val="000000" w:themeColor="text1"/>
          <w:sz w:val="32"/>
          <w:szCs w:val="32"/>
        </w:rPr>
      </w:pPr>
      <w:r w:rsidRPr="00304A94">
        <w:rPr>
          <w:rFonts w:ascii="华文中宋" w:eastAsia="华文中宋" w:hAnsi="华文中宋" w:cs="仿宋" w:hint="eastAsia"/>
          <w:bCs/>
          <w:color w:val="000000" w:themeColor="text1"/>
          <w:sz w:val="32"/>
          <w:szCs w:val="32"/>
        </w:rPr>
        <w:t>长三角生态绿色一体化示范区</w:t>
      </w:r>
      <w:r w:rsidR="00C761DA" w:rsidRPr="00304A94">
        <w:rPr>
          <w:rFonts w:ascii="华文中宋" w:eastAsia="华文中宋" w:hAnsi="华文中宋" w:cs="仿宋" w:hint="eastAsia"/>
          <w:bCs/>
          <w:color w:val="000000" w:themeColor="text1"/>
          <w:sz w:val="32"/>
          <w:szCs w:val="32"/>
        </w:rPr>
        <w:t>涉税事项</w:t>
      </w:r>
      <w:r w:rsidR="006310A6" w:rsidRPr="00304A94">
        <w:rPr>
          <w:rFonts w:ascii="华文中宋" w:eastAsia="华文中宋" w:hAnsi="华文中宋" w:cs="仿宋" w:hint="eastAsia"/>
          <w:bCs/>
          <w:color w:val="000000" w:themeColor="text1"/>
          <w:sz w:val="32"/>
          <w:szCs w:val="32"/>
        </w:rPr>
        <w:t>跨</w:t>
      </w:r>
      <w:r w:rsidR="00C82C9E" w:rsidRPr="00304A94">
        <w:rPr>
          <w:rFonts w:ascii="华文中宋" w:eastAsia="华文中宋" w:hAnsi="华文中宋" w:cs="仿宋" w:hint="eastAsia"/>
          <w:bCs/>
          <w:color w:val="000000" w:themeColor="text1"/>
          <w:sz w:val="32"/>
          <w:szCs w:val="32"/>
        </w:rPr>
        <w:t>区域通办受理</w:t>
      </w:r>
      <w:r w:rsidR="00AD305B" w:rsidRPr="00304A94">
        <w:rPr>
          <w:rFonts w:ascii="华文中宋" w:eastAsia="华文中宋" w:hAnsi="华文中宋" w:cs="仿宋" w:hint="eastAsia"/>
          <w:bCs/>
          <w:color w:val="000000" w:themeColor="text1"/>
          <w:sz w:val="32"/>
          <w:szCs w:val="32"/>
        </w:rPr>
        <w:t>指引</w:t>
      </w:r>
    </w:p>
    <w:p w:rsidR="007E2477" w:rsidRPr="00304A94" w:rsidRDefault="007E2477" w:rsidP="003D07F1">
      <w:pPr>
        <w:spacing w:line="240" w:lineRule="exact"/>
        <w:ind w:firstLineChars="200" w:firstLine="560"/>
        <w:rPr>
          <w:rFonts w:ascii="黑体" w:eastAsia="黑体" w:hAnsi="黑体" w:cs="仿宋"/>
          <w:bCs/>
          <w:color w:val="000000" w:themeColor="text1"/>
          <w:sz w:val="28"/>
          <w:szCs w:val="28"/>
        </w:rPr>
      </w:pPr>
    </w:p>
    <w:p w:rsidR="00C95F1B" w:rsidRDefault="00C95F1B" w:rsidP="0084751C">
      <w:pPr>
        <w:ind w:firstLineChars="200" w:firstLine="560"/>
        <w:rPr>
          <w:rFonts w:ascii="黑体" w:eastAsia="黑体" w:hAnsi="黑体" w:cs="仿宋"/>
          <w:bCs/>
          <w:color w:val="000000" w:themeColor="text1"/>
          <w:sz w:val="28"/>
          <w:szCs w:val="28"/>
        </w:rPr>
      </w:pPr>
      <w:r>
        <w:rPr>
          <w:rFonts w:ascii="黑体" w:eastAsia="黑体" w:hAnsi="黑体" w:cs="仿宋" w:hint="eastAsia"/>
          <w:bCs/>
          <w:color w:val="000000" w:themeColor="text1"/>
          <w:sz w:val="28"/>
          <w:szCs w:val="28"/>
        </w:rPr>
        <w:t>一、存款账户账号报告</w:t>
      </w:r>
    </w:p>
    <w:p w:rsidR="00D07F78" w:rsidRPr="00304A94" w:rsidRDefault="00D07F78" w:rsidP="00B43665">
      <w:pPr>
        <w:ind w:firstLineChars="200" w:firstLine="606"/>
        <w:rPr>
          <w:rFonts w:ascii="仿宋" w:eastAsia="仿宋" w:hAnsi="仿宋" w:cs="仿宋"/>
          <w:b/>
          <w:bCs/>
          <w:color w:val="000000" w:themeColor="text1"/>
          <w:sz w:val="28"/>
          <w:szCs w:val="28"/>
        </w:rPr>
      </w:pPr>
      <w:r w:rsidRPr="00304A94">
        <w:rPr>
          <w:rFonts w:ascii="仿宋" w:eastAsia="仿宋" w:hAnsi="仿宋" w:cs="仿宋" w:hint="eastAsia"/>
          <w:b/>
          <w:bCs/>
          <w:color w:val="000000" w:themeColor="text1"/>
          <w:sz w:val="28"/>
          <w:szCs w:val="28"/>
        </w:rPr>
        <w:t>（一）业务对象</w:t>
      </w:r>
    </w:p>
    <w:p w:rsidR="00D07F78" w:rsidRPr="00D07F78" w:rsidRDefault="00D07F78" w:rsidP="00D07F78">
      <w:pPr>
        <w:ind w:firstLineChars="200" w:firstLine="560"/>
        <w:rPr>
          <w:rFonts w:ascii="仿宋" w:eastAsia="仿宋" w:hAnsi="仿宋" w:cs="仿宋"/>
          <w:color w:val="000000" w:themeColor="text1"/>
          <w:sz w:val="28"/>
          <w:szCs w:val="28"/>
        </w:rPr>
      </w:pPr>
      <w:r w:rsidRPr="00D07F78">
        <w:rPr>
          <w:rFonts w:ascii="仿宋" w:eastAsia="仿宋" w:hAnsi="仿宋" w:cs="仿宋" w:hint="eastAsia"/>
          <w:color w:val="000000" w:themeColor="text1"/>
          <w:sz w:val="28"/>
          <w:szCs w:val="28"/>
        </w:rPr>
        <w:t>从事生产、经营的纳税人在开立或者变更存款账户后，依照法律、行政法规规定，将全部账号向税务机关报告。</w:t>
      </w:r>
    </w:p>
    <w:p w:rsidR="00D07F78" w:rsidRPr="00304A94" w:rsidRDefault="00D07F78" w:rsidP="00B43665">
      <w:pPr>
        <w:ind w:firstLineChars="200" w:firstLine="606"/>
        <w:rPr>
          <w:color w:val="000000" w:themeColor="text1"/>
          <w:sz w:val="22"/>
        </w:rPr>
      </w:pPr>
      <w:r w:rsidRPr="00304A94">
        <w:rPr>
          <w:rFonts w:ascii="仿宋" w:eastAsia="仿宋" w:hAnsi="仿宋" w:cs="仿宋" w:hint="eastAsia"/>
          <w:b/>
          <w:bCs/>
          <w:color w:val="000000" w:themeColor="text1"/>
          <w:sz w:val="28"/>
          <w:szCs w:val="28"/>
        </w:rPr>
        <w:t>（二）受理标准</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292"/>
        <w:gridCol w:w="3119"/>
        <w:gridCol w:w="850"/>
        <w:gridCol w:w="2838"/>
      </w:tblGrid>
      <w:tr w:rsidR="00D07F78" w:rsidRPr="000905D7" w:rsidTr="003D07F1">
        <w:trPr>
          <w:cantSplit/>
          <w:trHeight w:hRule="exact" w:val="407"/>
          <w:jc w:val="center"/>
        </w:trPr>
        <w:tc>
          <w:tcPr>
            <w:tcW w:w="670" w:type="dxa"/>
            <w:tcBorders>
              <w:top w:val="single" w:sz="4" w:space="0" w:color="auto"/>
              <w:left w:val="single" w:sz="4" w:space="0" w:color="auto"/>
              <w:bottom w:val="single" w:sz="4" w:space="0" w:color="auto"/>
              <w:right w:val="single" w:sz="4" w:space="0" w:color="auto"/>
            </w:tcBorders>
            <w:shd w:val="clear" w:color="auto" w:fill="D9D9D9"/>
            <w:vAlign w:val="center"/>
          </w:tcPr>
          <w:p w:rsidR="00D07F78" w:rsidRPr="000905D7" w:rsidRDefault="00D07F78" w:rsidP="000E7FEF">
            <w:pPr>
              <w:jc w:val="center"/>
              <w:rPr>
                <w:rFonts w:ascii="黑体" w:eastAsia="黑体" w:hAnsi="黑体" w:cs="Times New Roman"/>
                <w:szCs w:val="21"/>
              </w:rPr>
            </w:pPr>
            <w:r w:rsidRPr="000905D7">
              <w:rPr>
                <w:rFonts w:ascii="黑体" w:eastAsia="黑体" w:hAnsi="黑体" w:cs="Times New Roman" w:hint="eastAsia"/>
                <w:szCs w:val="21"/>
              </w:rPr>
              <w:t>序号</w:t>
            </w:r>
          </w:p>
        </w:tc>
        <w:tc>
          <w:tcPr>
            <w:tcW w:w="44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07F78" w:rsidRPr="000905D7" w:rsidRDefault="00D07F78" w:rsidP="000E7FEF">
            <w:pPr>
              <w:jc w:val="center"/>
              <w:rPr>
                <w:rFonts w:ascii="黑体" w:eastAsia="黑体" w:hAnsi="黑体" w:cs="Times New Roman"/>
                <w:szCs w:val="21"/>
              </w:rPr>
            </w:pPr>
            <w:r w:rsidRPr="000905D7">
              <w:rPr>
                <w:rFonts w:ascii="黑体" w:eastAsia="黑体" w:hAnsi="黑体" w:cs="Times New Roman" w:hint="eastAsia"/>
                <w:szCs w:val="21"/>
              </w:rPr>
              <w:t>材料名称</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D07F78" w:rsidRPr="000905D7" w:rsidRDefault="00D07F78" w:rsidP="000E7FEF">
            <w:pPr>
              <w:jc w:val="center"/>
              <w:rPr>
                <w:rFonts w:ascii="黑体" w:eastAsia="黑体" w:hAnsi="黑体" w:cs="Times New Roman"/>
                <w:szCs w:val="21"/>
              </w:rPr>
            </w:pPr>
            <w:r w:rsidRPr="000905D7">
              <w:rPr>
                <w:rFonts w:ascii="黑体" w:eastAsia="黑体" w:hAnsi="黑体" w:cs="Times New Roman"/>
                <w:szCs w:val="21"/>
              </w:rPr>
              <w:t>数量</w:t>
            </w:r>
          </w:p>
        </w:tc>
        <w:tc>
          <w:tcPr>
            <w:tcW w:w="2838" w:type="dxa"/>
            <w:tcBorders>
              <w:top w:val="single" w:sz="4" w:space="0" w:color="auto"/>
              <w:left w:val="single" w:sz="4" w:space="0" w:color="auto"/>
              <w:bottom w:val="single" w:sz="4" w:space="0" w:color="auto"/>
              <w:right w:val="single" w:sz="4" w:space="0" w:color="auto"/>
            </w:tcBorders>
            <w:shd w:val="clear" w:color="auto" w:fill="D9D9D9"/>
            <w:vAlign w:val="center"/>
          </w:tcPr>
          <w:p w:rsidR="00D07F78" w:rsidRPr="000905D7" w:rsidRDefault="00D07F78" w:rsidP="000E7FEF">
            <w:pPr>
              <w:jc w:val="center"/>
              <w:rPr>
                <w:rFonts w:ascii="黑体" w:eastAsia="黑体" w:hAnsi="黑体" w:cs="Times New Roman"/>
                <w:szCs w:val="21"/>
              </w:rPr>
            </w:pPr>
            <w:r w:rsidRPr="000905D7">
              <w:rPr>
                <w:rFonts w:ascii="黑体" w:eastAsia="黑体" w:hAnsi="黑体" w:cs="Times New Roman" w:hint="eastAsia"/>
                <w:szCs w:val="21"/>
              </w:rPr>
              <w:t>备注</w:t>
            </w:r>
          </w:p>
        </w:tc>
      </w:tr>
      <w:tr w:rsidR="00D07F78" w:rsidRPr="000905D7" w:rsidTr="003D07F1">
        <w:trPr>
          <w:cantSplit/>
          <w:trHeight w:hRule="exact" w:val="426"/>
          <w:jc w:val="center"/>
        </w:trPr>
        <w:tc>
          <w:tcPr>
            <w:tcW w:w="670" w:type="dxa"/>
            <w:tcBorders>
              <w:top w:val="single" w:sz="4" w:space="0" w:color="auto"/>
              <w:left w:val="single" w:sz="4" w:space="0" w:color="auto"/>
              <w:bottom w:val="single" w:sz="4" w:space="0" w:color="auto"/>
              <w:right w:val="single" w:sz="4" w:space="0" w:color="auto"/>
            </w:tcBorders>
            <w:vAlign w:val="center"/>
          </w:tcPr>
          <w:p w:rsidR="00D07F78" w:rsidRPr="000905D7" w:rsidRDefault="00D07F78" w:rsidP="000E7FEF">
            <w:pPr>
              <w:jc w:val="center"/>
              <w:rPr>
                <w:rFonts w:ascii="黑体" w:eastAsia="黑体" w:hAnsi="黑体" w:cs="Times New Roman"/>
                <w:szCs w:val="21"/>
              </w:rPr>
            </w:pPr>
            <w:bookmarkStart w:id="1" w:name="_Hlk508143936"/>
            <w:r w:rsidRPr="000905D7">
              <w:rPr>
                <w:rFonts w:ascii="黑体" w:eastAsia="黑体" w:hAnsi="黑体" w:cs="Times New Roman"/>
                <w:szCs w:val="21"/>
              </w:rPr>
              <w:t>1</w:t>
            </w:r>
          </w:p>
        </w:tc>
        <w:tc>
          <w:tcPr>
            <w:tcW w:w="4411" w:type="dxa"/>
            <w:gridSpan w:val="2"/>
            <w:tcBorders>
              <w:top w:val="single" w:sz="4" w:space="0" w:color="auto"/>
              <w:left w:val="single" w:sz="4" w:space="0" w:color="auto"/>
              <w:bottom w:val="single" w:sz="4" w:space="0" w:color="auto"/>
              <w:right w:val="single" w:sz="4" w:space="0" w:color="auto"/>
            </w:tcBorders>
            <w:vAlign w:val="center"/>
          </w:tcPr>
          <w:p w:rsidR="00D07F78" w:rsidRPr="000905D7" w:rsidRDefault="00D07F78" w:rsidP="000E7FEF">
            <w:pPr>
              <w:jc w:val="center"/>
              <w:rPr>
                <w:rFonts w:ascii="黑体" w:eastAsia="黑体" w:hAnsi="黑体" w:cs="Microsoft Himalaya"/>
                <w:sz w:val="18"/>
                <w:szCs w:val="18"/>
              </w:rPr>
            </w:pPr>
            <w:r>
              <w:rPr>
                <w:rFonts w:ascii="黑体" w:eastAsia="黑体" w:hAnsi="黑体" w:cs="Microsoft Himalaya" w:hint="eastAsia"/>
                <w:sz w:val="18"/>
                <w:szCs w:val="18"/>
              </w:rPr>
              <w:t>《纳税人存款账户账号报告表》</w:t>
            </w:r>
          </w:p>
        </w:tc>
        <w:tc>
          <w:tcPr>
            <w:tcW w:w="850" w:type="dxa"/>
            <w:tcBorders>
              <w:top w:val="single" w:sz="4" w:space="0" w:color="auto"/>
              <w:left w:val="single" w:sz="4" w:space="0" w:color="auto"/>
              <w:bottom w:val="single" w:sz="4" w:space="0" w:color="auto"/>
              <w:right w:val="single" w:sz="4" w:space="0" w:color="auto"/>
            </w:tcBorders>
            <w:vAlign w:val="center"/>
          </w:tcPr>
          <w:p w:rsidR="00D07F78" w:rsidRPr="000905D7" w:rsidRDefault="00D07F78" w:rsidP="000E7FEF">
            <w:pPr>
              <w:jc w:val="center"/>
              <w:rPr>
                <w:rFonts w:ascii="黑体" w:eastAsia="黑体" w:hAnsi="黑体" w:cs="Microsoft Himalaya"/>
                <w:sz w:val="18"/>
                <w:szCs w:val="18"/>
              </w:rPr>
            </w:pPr>
            <w:r>
              <w:rPr>
                <w:rFonts w:ascii="黑体" w:eastAsia="黑体" w:hAnsi="黑体" w:cs="Microsoft Himalaya" w:hint="eastAsia"/>
                <w:sz w:val="18"/>
                <w:szCs w:val="18"/>
              </w:rPr>
              <w:t>2</w:t>
            </w:r>
            <w:r w:rsidRPr="000905D7">
              <w:rPr>
                <w:rFonts w:ascii="黑体" w:eastAsia="黑体" w:hAnsi="黑体" w:cs="Microsoft Himalaya" w:hint="eastAsia"/>
                <w:sz w:val="18"/>
                <w:szCs w:val="18"/>
              </w:rPr>
              <w:t>份</w:t>
            </w:r>
          </w:p>
        </w:tc>
        <w:tc>
          <w:tcPr>
            <w:tcW w:w="2838" w:type="dxa"/>
            <w:tcBorders>
              <w:top w:val="single" w:sz="4" w:space="0" w:color="auto"/>
              <w:left w:val="single" w:sz="4" w:space="0" w:color="auto"/>
              <w:bottom w:val="single" w:sz="4" w:space="0" w:color="auto"/>
              <w:right w:val="single" w:sz="4" w:space="0" w:color="auto"/>
            </w:tcBorders>
            <w:vAlign w:val="center"/>
          </w:tcPr>
          <w:p w:rsidR="00D07F78" w:rsidRPr="000905D7" w:rsidRDefault="00D07F78" w:rsidP="000E7FEF">
            <w:pPr>
              <w:spacing w:line="320" w:lineRule="exact"/>
              <w:jc w:val="center"/>
              <w:rPr>
                <w:rFonts w:ascii="黑体" w:eastAsia="黑体" w:hAnsi="黑体" w:cs="Microsoft Himalaya"/>
                <w:sz w:val="18"/>
                <w:szCs w:val="18"/>
              </w:rPr>
            </w:pPr>
          </w:p>
        </w:tc>
      </w:tr>
      <w:tr w:rsidR="00D07F78" w:rsidRPr="000905D7" w:rsidTr="003D07F1">
        <w:trPr>
          <w:cantSplit/>
          <w:trHeight w:hRule="exact" w:val="433"/>
          <w:jc w:val="center"/>
        </w:trPr>
        <w:tc>
          <w:tcPr>
            <w:tcW w:w="670" w:type="dxa"/>
            <w:tcBorders>
              <w:top w:val="single" w:sz="4" w:space="0" w:color="auto"/>
              <w:left w:val="single" w:sz="4" w:space="0" w:color="auto"/>
              <w:bottom w:val="single" w:sz="4" w:space="0" w:color="auto"/>
              <w:right w:val="single" w:sz="4" w:space="0" w:color="auto"/>
            </w:tcBorders>
            <w:vAlign w:val="center"/>
          </w:tcPr>
          <w:p w:rsidR="00D07F78" w:rsidRPr="000905D7" w:rsidRDefault="00D07F78" w:rsidP="000E7FEF">
            <w:pPr>
              <w:jc w:val="center"/>
              <w:rPr>
                <w:rFonts w:ascii="黑体" w:eastAsia="黑体" w:hAnsi="黑体" w:cs="Times New Roman"/>
                <w:szCs w:val="21"/>
              </w:rPr>
            </w:pPr>
            <w:r>
              <w:rPr>
                <w:rFonts w:ascii="黑体" w:eastAsia="黑体" w:hAnsi="黑体" w:cs="Times New Roman" w:hint="eastAsia"/>
                <w:szCs w:val="21"/>
              </w:rPr>
              <w:t>2</w:t>
            </w:r>
          </w:p>
        </w:tc>
        <w:tc>
          <w:tcPr>
            <w:tcW w:w="4411" w:type="dxa"/>
            <w:gridSpan w:val="2"/>
            <w:tcBorders>
              <w:top w:val="single" w:sz="4" w:space="0" w:color="auto"/>
              <w:left w:val="single" w:sz="4" w:space="0" w:color="auto"/>
              <w:bottom w:val="single" w:sz="4" w:space="0" w:color="auto"/>
              <w:right w:val="single" w:sz="4" w:space="0" w:color="auto"/>
            </w:tcBorders>
            <w:vAlign w:val="center"/>
          </w:tcPr>
          <w:p w:rsidR="00D07F78" w:rsidRPr="000905D7" w:rsidRDefault="00D07F78" w:rsidP="000E7FEF">
            <w:pPr>
              <w:jc w:val="center"/>
              <w:rPr>
                <w:rFonts w:ascii="黑体" w:eastAsia="黑体" w:hAnsi="黑体" w:cs="Microsoft Himalaya"/>
                <w:sz w:val="18"/>
                <w:szCs w:val="18"/>
              </w:rPr>
            </w:pPr>
            <w:r>
              <w:rPr>
                <w:rFonts w:ascii="黑体" w:eastAsia="黑体" w:hAnsi="黑体" w:cs="Microsoft Himalaya" w:hint="eastAsia"/>
                <w:sz w:val="18"/>
                <w:szCs w:val="18"/>
              </w:rPr>
              <w:t>账户、账号开立证明复印件</w:t>
            </w:r>
          </w:p>
        </w:tc>
        <w:tc>
          <w:tcPr>
            <w:tcW w:w="850" w:type="dxa"/>
            <w:tcBorders>
              <w:top w:val="single" w:sz="4" w:space="0" w:color="auto"/>
              <w:left w:val="single" w:sz="4" w:space="0" w:color="auto"/>
              <w:bottom w:val="single" w:sz="4" w:space="0" w:color="auto"/>
              <w:right w:val="single" w:sz="4" w:space="0" w:color="auto"/>
            </w:tcBorders>
            <w:vAlign w:val="center"/>
          </w:tcPr>
          <w:p w:rsidR="00D07F78" w:rsidRPr="000905D7" w:rsidRDefault="00D07F78" w:rsidP="000E7FEF">
            <w:pPr>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838" w:type="dxa"/>
            <w:tcBorders>
              <w:top w:val="single" w:sz="4" w:space="0" w:color="auto"/>
              <w:left w:val="single" w:sz="4" w:space="0" w:color="auto"/>
              <w:bottom w:val="single" w:sz="4" w:space="0" w:color="auto"/>
              <w:right w:val="single" w:sz="4" w:space="0" w:color="auto"/>
            </w:tcBorders>
            <w:vAlign w:val="center"/>
          </w:tcPr>
          <w:p w:rsidR="00D07F78" w:rsidRPr="000905D7" w:rsidRDefault="00D07F78" w:rsidP="000E7FEF">
            <w:pPr>
              <w:spacing w:line="320" w:lineRule="exact"/>
              <w:jc w:val="center"/>
              <w:rPr>
                <w:rFonts w:ascii="黑体" w:eastAsia="黑体" w:hAnsi="黑体" w:cs="Microsoft Himalaya"/>
                <w:sz w:val="18"/>
                <w:szCs w:val="18"/>
              </w:rPr>
            </w:pPr>
          </w:p>
        </w:tc>
      </w:tr>
      <w:bookmarkEnd w:id="1"/>
      <w:tr w:rsidR="00D07F78" w:rsidRPr="000905D7" w:rsidTr="003D07F1">
        <w:trPr>
          <w:cantSplit/>
          <w:trHeight w:hRule="exact" w:val="411"/>
          <w:jc w:val="center"/>
        </w:trPr>
        <w:tc>
          <w:tcPr>
            <w:tcW w:w="87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07F78" w:rsidRPr="000905D7" w:rsidRDefault="00D07F78" w:rsidP="000E7FEF">
            <w:pPr>
              <w:jc w:val="center"/>
              <w:rPr>
                <w:rFonts w:ascii="黑体" w:eastAsia="黑体" w:hAnsi="黑体" w:cs="Times New Roman"/>
                <w:szCs w:val="21"/>
              </w:rPr>
            </w:pPr>
            <w:r>
              <w:rPr>
                <w:rFonts w:ascii="黑体" w:eastAsia="黑体" w:hAnsi="黑体" w:cs="Times New Roman" w:hint="eastAsia"/>
                <w:szCs w:val="21"/>
              </w:rPr>
              <w:t>有以下情形的，还应提供相应材料</w:t>
            </w:r>
          </w:p>
        </w:tc>
      </w:tr>
      <w:tr w:rsidR="003D0C36" w:rsidRPr="000905D7" w:rsidTr="003D07F1">
        <w:trPr>
          <w:cantSplit/>
          <w:trHeight w:hRule="exact" w:val="417"/>
          <w:jc w:val="center"/>
        </w:trPr>
        <w:tc>
          <w:tcPr>
            <w:tcW w:w="196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0C36" w:rsidRDefault="003D0C36" w:rsidP="000E7FEF">
            <w:pPr>
              <w:jc w:val="center"/>
              <w:rPr>
                <w:rFonts w:ascii="黑体" w:eastAsia="黑体" w:hAnsi="黑体" w:cs="Times New Roman"/>
                <w:szCs w:val="21"/>
              </w:rPr>
            </w:pPr>
            <w:r>
              <w:rPr>
                <w:rFonts w:ascii="黑体" w:eastAsia="黑体" w:hAnsi="黑体" w:cs="Times New Roman" w:hint="eastAsia"/>
                <w:szCs w:val="21"/>
              </w:rPr>
              <w:t>适用情形</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rsidR="003D0C36" w:rsidRDefault="003D0C36" w:rsidP="000E7FEF">
            <w:pPr>
              <w:jc w:val="center"/>
              <w:rPr>
                <w:rFonts w:ascii="黑体" w:eastAsia="黑体" w:hAnsi="黑体" w:cs="Times New Roman"/>
                <w:szCs w:val="21"/>
              </w:rPr>
            </w:pPr>
            <w:r>
              <w:rPr>
                <w:rFonts w:ascii="黑体" w:eastAsia="黑体" w:hAnsi="黑体" w:cs="Times New Roman" w:hint="eastAsia"/>
                <w:szCs w:val="21"/>
              </w:rPr>
              <w:t>材料名称</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3D0C36" w:rsidRDefault="003D0C36" w:rsidP="000E7FEF">
            <w:pPr>
              <w:jc w:val="center"/>
              <w:rPr>
                <w:rFonts w:ascii="黑体" w:eastAsia="黑体" w:hAnsi="黑体" w:cs="Times New Roman"/>
                <w:szCs w:val="21"/>
              </w:rPr>
            </w:pPr>
            <w:r>
              <w:rPr>
                <w:rFonts w:ascii="黑体" w:eastAsia="黑体" w:hAnsi="黑体" w:cs="Times New Roman" w:hint="eastAsia"/>
                <w:szCs w:val="21"/>
              </w:rPr>
              <w:t>数量</w:t>
            </w:r>
          </w:p>
        </w:tc>
        <w:tc>
          <w:tcPr>
            <w:tcW w:w="2838" w:type="dxa"/>
            <w:tcBorders>
              <w:top w:val="single" w:sz="4" w:space="0" w:color="auto"/>
              <w:left w:val="single" w:sz="4" w:space="0" w:color="auto"/>
              <w:bottom w:val="single" w:sz="4" w:space="0" w:color="auto"/>
              <w:right w:val="single" w:sz="4" w:space="0" w:color="auto"/>
            </w:tcBorders>
            <w:shd w:val="clear" w:color="auto" w:fill="D9D9D9"/>
            <w:vAlign w:val="center"/>
          </w:tcPr>
          <w:p w:rsidR="003D0C36" w:rsidRDefault="003D0C36" w:rsidP="000E7FEF">
            <w:pPr>
              <w:jc w:val="center"/>
              <w:rPr>
                <w:rFonts w:ascii="黑体" w:eastAsia="黑体" w:hAnsi="黑体" w:cs="Times New Roman"/>
                <w:szCs w:val="21"/>
              </w:rPr>
            </w:pPr>
            <w:r>
              <w:rPr>
                <w:rFonts w:ascii="黑体" w:eastAsia="黑体" w:hAnsi="黑体" w:cs="Times New Roman" w:hint="eastAsia"/>
                <w:szCs w:val="21"/>
              </w:rPr>
              <w:t>备注</w:t>
            </w:r>
          </w:p>
        </w:tc>
      </w:tr>
      <w:tr w:rsidR="00D07F78" w:rsidRPr="000905D7" w:rsidTr="003D07F1">
        <w:trPr>
          <w:cantSplit/>
          <w:trHeight w:hRule="exact" w:val="706"/>
          <w:jc w:val="center"/>
        </w:trPr>
        <w:tc>
          <w:tcPr>
            <w:tcW w:w="1962" w:type="dxa"/>
            <w:gridSpan w:val="2"/>
            <w:tcBorders>
              <w:left w:val="single" w:sz="4" w:space="0" w:color="auto"/>
              <w:right w:val="single" w:sz="4" w:space="0" w:color="auto"/>
            </w:tcBorders>
            <w:vAlign w:val="center"/>
          </w:tcPr>
          <w:p w:rsidR="00D07F78" w:rsidRPr="000905D7" w:rsidRDefault="00D07F78" w:rsidP="000E7FEF">
            <w:pPr>
              <w:jc w:val="center"/>
              <w:rPr>
                <w:rFonts w:ascii="黑体" w:eastAsia="黑体" w:hAnsi="黑体" w:cs="Microsoft Himalaya"/>
                <w:sz w:val="18"/>
                <w:szCs w:val="18"/>
              </w:rPr>
            </w:pPr>
            <w:r>
              <w:rPr>
                <w:rFonts w:ascii="黑体" w:eastAsia="黑体" w:hAnsi="黑体" w:cs="Microsoft Himalaya" w:hint="eastAsia"/>
                <w:sz w:val="18"/>
                <w:szCs w:val="18"/>
              </w:rPr>
              <w:t>社会保险费缴费人</w:t>
            </w:r>
          </w:p>
        </w:tc>
        <w:tc>
          <w:tcPr>
            <w:tcW w:w="3119" w:type="dxa"/>
            <w:tcBorders>
              <w:left w:val="single" w:sz="4" w:space="0" w:color="auto"/>
              <w:right w:val="single" w:sz="4" w:space="0" w:color="auto"/>
            </w:tcBorders>
            <w:vAlign w:val="center"/>
          </w:tcPr>
          <w:p w:rsidR="00D07F78" w:rsidRPr="000905D7" w:rsidRDefault="00D07F78" w:rsidP="000E7FEF">
            <w:pPr>
              <w:jc w:val="center"/>
              <w:rPr>
                <w:rFonts w:ascii="黑体" w:eastAsia="黑体" w:hAnsi="黑体" w:cs="Microsoft Himalaya"/>
                <w:sz w:val="18"/>
                <w:szCs w:val="18"/>
              </w:rPr>
            </w:pPr>
            <w:r>
              <w:rPr>
                <w:rFonts w:ascii="黑体" w:eastAsia="黑体" w:hAnsi="黑体" w:cs="Microsoft Himalaya" w:hint="eastAsia"/>
                <w:sz w:val="18"/>
                <w:szCs w:val="18"/>
              </w:rPr>
              <w:t>《社会保险费缴费人存款账户账号报告表》</w:t>
            </w:r>
          </w:p>
        </w:tc>
        <w:tc>
          <w:tcPr>
            <w:tcW w:w="850" w:type="dxa"/>
            <w:tcBorders>
              <w:top w:val="single" w:sz="4" w:space="0" w:color="auto"/>
              <w:left w:val="single" w:sz="4" w:space="0" w:color="auto"/>
              <w:bottom w:val="single" w:sz="4" w:space="0" w:color="auto"/>
              <w:right w:val="single" w:sz="4" w:space="0" w:color="auto"/>
            </w:tcBorders>
            <w:vAlign w:val="center"/>
          </w:tcPr>
          <w:p w:rsidR="00D07F78" w:rsidRPr="000905D7" w:rsidRDefault="00D07F78" w:rsidP="000E7FEF">
            <w:pPr>
              <w:jc w:val="center"/>
              <w:rPr>
                <w:rFonts w:ascii="黑体" w:eastAsia="黑体" w:hAnsi="黑体" w:cs="Microsoft Himalaya"/>
                <w:sz w:val="18"/>
                <w:szCs w:val="18"/>
              </w:rPr>
            </w:pPr>
            <w:r w:rsidRPr="000905D7">
              <w:rPr>
                <w:rFonts w:ascii="黑体" w:eastAsia="黑体" w:hAnsi="黑体" w:cs="Microsoft Himalaya" w:hint="eastAsia"/>
                <w:sz w:val="18"/>
                <w:szCs w:val="18"/>
              </w:rPr>
              <w:t>1份</w:t>
            </w:r>
          </w:p>
        </w:tc>
        <w:tc>
          <w:tcPr>
            <w:tcW w:w="2838" w:type="dxa"/>
            <w:tcBorders>
              <w:top w:val="single" w:sz="4" w:space="0" w:color="auto"/>
              <w:left w:val="single" w:sz="4" w:space="0" w:color="auto"/>
              <w:bottom w:val="single" w:sz="4" w:space="0" w:color="auto"/>
              <w:right w:val="single" w:sz="4" w:space="0" w:color="auto"/>
            </w:tcBorders>
            <w:vAlign w:val="center"/>
          </w:tcPr>
          <w:p w:rsidR="00D07F78" w:rsidRPr="000905D7" w:rsidRDefault="00D07F78" w:rsidP="000E7FEF">
            <w:pPr>
              <w:jc w:val="center"/>
              <w:rPr>
                <w:rFonts w:ascii="仿宋" w:eastAsia="仿宋" w:hAnsi="仿宋" w:cs="Microsoft Himalaya"/>
                <w:sz w:val="18"/>
                <w:szCs w:val="18"/>
              </w:rPr>
            </w:pPr>
          </w:p>
        </w:tc>
      </w:tr>
    </w:tbl>
    <w:p w:rsidR="00C95F1B" w:rsidRDefault="003D0C36" w:rsidP="0084751C">
      <w:pPr>
        <w:ind w:firstLineChars="200" w:firstLine="560"/>
        <w:rPr>
          <w:rFonts w:ascii="黑体" w:eastAsia="黑体" w:hAnsi="黑体" w:cs="仿宋"/>
          <w:bCs/>
          <w:color w:val="000000" w:themeColor="text1"/>
          <w:sz w:val="28"/>
          <w:szCs w:val="28"/>
        </w:rPr>
      </w:pPr>
      <w:r>
        <w:rPr>
          <w:rFonts w:ascii="黑体" w:eastAsia="黑体" w:hAnsi="黑体" w:cs="仿宋" w:hint="eastAsia"/>
          <w:bCs/>
          <w:color w:val="000000" w:themeColor="text1"/>
          <w:sz w:val="28"/>
          <w:szCs w:val="28"/>
        </w:rPr>
        <w:t>二、</w:t>
      </w:r>
      <w:r w:rsidR="004329A6" w:rsidRPr="004329A6">
        <w:rPr>
          <w:rFonts w:ascii="黑体" w:eastAsia="黑体" w:hAnsi="黑体" w:cs="仿宋" w:hint="eastAsia"/>
          <w:bCs/>
          <w:color w:val="000000"/>
          <w:sz w:val="28"/>
          <w:szCs w:val="28"/>
        </w:rPr>
        <w:t>财务会计制度及核算软件备案报告</w:t>
      </w:r>
    </w:p>
    <w:p w:rsidR="004329A6" w:rsidRPr="00304A94" w:rsidRDefault="004329A6" w:rsidP="00B43665">
      <w:pPr>
        <w:ind w:firstLineChars="200" w:firstLine="606"/>
        <w:rPr>
          <w:rFonts w:ascii="仿宋" w:eastAsia="仿宋" w:hAnsi="仿宋" w:cs="仿宋"/>
          <w:b/>
          <w:bCs/>
          <w:color w:val="000000" w:themeColor="text1"/>
          <w:sz w:val="28"/>
          <w:szCs w:val="28"/>
        </w:rPr>
      </w:pPr>
      <w:r w:rsidRPr="00304A94">
        <w:rPr>
          <w:rFonts w:ascii="仿宋" w:eastAsia="仿宋" w:hAnsi="仿宋" w:cs="仿宋" w:hint="eastAsia"/>
          <w:b/>
          <w:bCs/>
          <w:color w:val="000000" w:themeColor="text1"/>
          <w:sz w:val="28"/>
          <w:szCs w:val="28"/>
        </w:rPr>
        <w:t>（一）业务对象</w:t>
      </w:r>
    </w:p>
    <w:p w:rsidR="003D0C36" w:rsidRPr="004329A6" w:rsidRDefault="004329A6" w:rsidP="0084751C">
      <w:pPr>
        <w:ind w:firstLineChars="200" w:firstLine="560"/>
        <w:rPr>
          <w:rFonts w:ascii="仿宋" w:eastAsia="仿宋" w:hAnsi="仿宋" w:cs="仿宋"/>
          <w:color w:val="000000" w:themeColor="text1"/>
          <w:sz w:val="28"/>
          <w:szCs w:val="28"/>
        </w:rPr>
      </w:pPr>
      <w:r w:rsidRPr="004329A6">
        <w:rPr>
          <w:rFonts w:ascii="仿宋" w:eastAsia="仿宋" w:hAnsi="仿宋" w:cs="仿宋" w:hint="eastAsia"/>
          <w:color w:val="000000"/>
          <w:sz w:val="28"/>
          <w:szCs w:val="28"/>
        </w:rPr>
        <w:t>从事生产、经营的纳税人的财务、会计制度或者财务、会计处理办法和会计核算软件，应当报送税务机关备案。</w:t>
      </w:r>
    </w:p>
    <w:p w:rsidR="004329A6" w:rsidRPr="00304A94" w:rsidRDefault="004329A6" w:rsidP="00B43665">
      <w:pPr>
        <w:ind w:firstLineChars="200" w:firstLine="606"/>
        <w:rPr>
          <w:color w:val="000000" w:themeColor="text1"/>
          <w:sz w:val="22"/>
        </w:rPr>
      </w:pPr>
      <w:r w:rsidRPr="00304A94">
        <w:rPr>
          <w:rFonts w:ascii="仿宋" w:eastAsia="仿宋" w:hAnsi="仿宋" w:cs="仿宋" w:hint="eastAsia"/>
          <w:b/>
          <w:bCs/>
          <w:color w:val="000000" w:themeColor="text1"/>
          <w:sz w:val="28"/>
          <w:szCs w:val="28"/>
        </w:rPr>
        <w:t>（二）受理标准</w:t>
      </w:r>
    </w:p>
    <w:tbl>
      <w:tblPr>
        <w:tblW w:w="8293" w:type="dxa"/>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663"/>
        <w:gridCol w:w="1562"/>
        <w:gridCol w:w="3403"/>
        <w:gridCol w:w="851"/>
        <w:gridCol w:w="1814"/>
      </w:tblGrid>
      <w:tr w:rsidR="004329A6" w:rsidRPr="00DC21C4" w:rsidTr="005A197C">
        <w:trPr>
          <w:trHeight w:val="404"/>
          <w:jc w:val="center"/>
        </w:trPr>
        <w:tc>
          <w:tcPr>
            <w:tcW w:w="66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Times New Roman"/>
                <w:szCs w:val="21"/>
              </w:rPr>
            </w:pPr>
            <w:r w:rsidRPr="004329A6">
              <w:rPr>
                <w:rFonts w:ascii="黑体" w:eastAsia="黑体" w:hAnsi="黑体" w:cs="Times New Roman" w:hint="eastAsia"/>
                <w:szCs w:val="21"/>
              </w:rPr>
              <w:t>序号</w:t>
            </w:r>
          </w:p>
        </w:tc>
        <w:tc>
          <w:tcPr>
            <w:tcW w:w="4965"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Times New Roman"/>
                <w:szCs w:val="21"/>
              </w:rPr>
            </w:pPr>
            <w:r w:rsidRPr="004329A6">
              <w:rPr>
                <w:rFonts w:ascii="黑体" w:eastAsia="黑体" w:hAnsi="黑体" w:cs="Times New Roman" w:hint="eastAsia"/>
                <w:szCs w:val="21"/>
              </w:rPr>
              <w:t>材料名称</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Times New Roman"/>
                <w:szCs w:val="21"/>
              </w:rPr>
            </w:pPr>
            <w:r w:rsidRPr="004329A6">
              <w:rPr>
                <w:rFonts w:ascii="黑体" w:eastAsia="黑体" w:hAnsi="黑体" w:cs="Times New Roman" w:hint="eastAsia"/>
                <w:szCs w:val="21"/>
              </w:rPr>
              <w:t>数量</w:t>
            </w:r>
          </w:p>
        </w:tc>
        <w:tc>
          <w:tcPr>
            <w:tcW w:w="18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Times New Roman"/>
                <w:szCs w:val="21"/>
              </w:rPr>
            </w:pPr>
            <w:r w:rsidRPr="004329A6">
              <w:rPr>
                <w:rFonts w:ascii="黑体" w:eastAsia="黑体" w:hAnsi="黑体" w:cs="Times New Roman" w:hint="eastAsia"/>
                <w:szCs w:val="21"/>
              </w:rPr>
              <w:t>备注</w:t>
            </w:r>
          </w:p>
        </w:tc>
      </w:tr>
      <w:tr w:rsidR="004329A6" w:rsidRPr="00DC21C4" w:rsidTr="005A197C">
        <w:trPr>
          <w:trHeight w:val="411"/>
          <w:jc w:val="center"/>
        </w:trPr>
        <w:tc>
          <w:tcPr>
            <w:tcW w:w="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Microsoft Himalaya"/>
                <w:sz w:val="18"/>
                <w:szCs w:val="18"/>
              </w:rPr>
            </w:pPr>
            <w:r w:rsidRPr="004329A6">
              <w:rPr>
                <w:rFonts w:ascii="黑体" w:eastAsia="黑体" w:hAnsi="黑体" w:cs="Microsoft Himalaya" w:hint="eastAsia"/>
                <w:sz w:val="18"/>
                <w:szCs w:val="18"/>
              </w:rPr>
              <w:t>1</w:t>
            </w:r>
          </w:p>
        </w:tc>
        <w:tc>
          <w:tcPr>
            <w:tcW w:w="49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Microsoft Himalaya"/>
                <w:sz w:val="18"/>
                <w:szCs w:val="18"/>
              </w:rPr>
            </w:pPr>
            <w:r w:rsidRPr="004329A6">
              <w:rPr>
                <w:rFonts w:ascii="黑体" w:eastAsia="黑体" w:hAnsi="黑体" w:cs="Microsoft Himalaya" w:hint="eastAsia"/>
                <w:sz w:val="18"/>
                <w:szCs w:val="18"/>
              </w:rPr>
              <w:t>《财务会计制度及核算软件备案报告书》</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Microsoft Himalaya"/>
                <w:sz w:val="18"/>
                <w:szCs w:val="18"/>
              </w:rPr>
            </w:pPr>
            <w:r w:rsidRPr="004329A6">
              <w:rPr>
                <w:rFonts w:ascii="黑体" w:eastAsia="黑体" w:hAnsi="黑体" w:cs="Microsoft Himalaya" w:hint="eastAsia"/>
                <w:sz w:val="18"/>
                <w:szCs w:val="18"/>
              </w:rPr>
              <w:t>2份</w:t>
            </w:r>
          </w:p>
        </w:tc>
        <w:tc>
          <w:tcPr>
            <w:tcW w:w="18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Microsoft Himalaya"/>
                <w:sz w:val="18"/>
                <w:szCs w:val="18"/>
              </w:rPr>
            </w:pPr>
            <w:r w:rsidRPr="004329A6">
              <w:rPr>
                <w:rFonts w:ascii="黑体" w:eastAsia="黑体" w:hAnsi="黑体" w:cs="Microsoft Himalaya" w:hint="eastAsia"/>
                <w:sz w:val="18"/>
                <w:szCs w:val="18"/>
              </w:rPr>
              <w:t xml:space="preserve">  </w:t>
            </w:r>
          </w:p>
        </w:tc>
      </w:tr>
      <w:tr w:rsidR="004329A6" w:rsidRPr="00DC21C4" w:rsidTr="005A197C">
        <w:trPr>
          <w:trHeight w:val="389"/>
          <w:jc w:val="center"/>
        </w:trPr>
        <w:tc>
          <w:tcPr>
            <w:tcW w:w="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Microsoft Himalaya"/>
                <w:sz w:val="18"/>
                <w:szCs w:val="18"/>
              </w:rPr>
            </w:pPr>
            <w:r w:rsidRPr="004329A6">
              <w:rPr>
                <w:rFonts w:ascii="黑体" w:eastAsia="黑体" w:hAnsi="黑体" w:cs="Microsoft Himalaya" w:hint="eastAsia"/>
                <w:sz w:val="18"/>
                <w:szCs w:val="18"/>
              </w:rPr>
              <w:t>2</w:t>
            </w:r>
          </w:p>
        </w:tc>
        <w:tc>
          <w:tcPr>
            <w:tcW w:w="49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Microsoft Himalaya"/>
                <w:sz w:val="18"/>
                <w:szCs w:val="18"/>
              </w:rPr>
            </w:pPr>
            <w:r w:rsidRPr="004329A6">
              <w:rPr>
                <w:rFonts w:ascii="黑体" w:eastAsia="黑体" w:hAnsi="黑体" w:cs="Microsoft Himalaya" w:hint="eastAsia"/>
                <w:sz w:val="18"/>
                <w:szCs w:val="18"/>
              </w:rPr>
              <w:t>纳税人财务、会计制度或纳税人财务、会计核算办法</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Microsoft Himalaya"/>
                <w:sz w:val="18"/>
                <w:szCs w:val="18"/>
              </w:rPr>
            </w:pPr>
            <w:r w:rsidRPr="004329A6">
              <w:rPr>
                <w:rFonts w:ascii="黑体" w:eastAsia="黑体" w:hAnsi="黑体" w:cs="Microsoft Himalaya" w:hint="eastAsia"/>
                <w:sz w:val="18"/>
                <w:szCs w:val="18"/>
              </w:rPr>
              <w:t>1份</w:t>
            </w:r>
          </w:p>
        </w:tc>
        <w:tc>
          <w:tcPr>
            <w:tcW w:w="18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Microsoft Himalaya"/>
                <w:sz w:val="18"/>
                <w:szCs w:val="18"/>
              </w:rPr>
            </w:pPr>
            <w:r w:rsidRPr="004329A6">
              <w:rPr>
                <w:rFonts w:ascii="黑体" w:eastAsia="黑体" w:hAnsi="黑体" w:cs="Microsoft Himalaya" w:hint="eastAsia"/>
                <w:sz w:val="18"/>
                <w:szCs w:val="18"/>
              </w:rPr>
              <w:t xml:space="preserve">  </w:t>
            </w:r>
          </w:p>
        </w:tc>
      </w:tr>
      <w:tr w:rsidR="004329A6" w:rsidRPr="00DC21C4" w:rsidTr="005A197C">
        <w:trPr>
          <w:trHeight w:val="422"/>
          <w:jc w:val="center"/>
        </w:trPr>
        <w:tc>
          <w:tcPr>
            <w:tcW w:w="8293" w:type="dxa"/>
            <w:gridSpan w:val="5"/>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Microsoft Himalaya"/>
                <w:sz w:val="18"/>
                <w:szCs w:val="18"/>
              </w:rPr>
            </w:pPr>
            <w:r w:rsidRPr="004329A6">
              <w:rPr>
                <w:rFonts w:ascii="黑体" w:eastAsia="黑体" w:hAnsi="黑体" w:cs="Microsoft Himalaya" w:hint="eastAsia"/>
                <w:sz w:val="18"/>
                <w:szCs w:val="18"/>
              </w:rPr>
              <w:t>有以下情形的，还应提供相应材料</w:t>
            </w:r>
          </w:p>
        </w:tc>
      </w:tr>
      <w:tr w:rsidR="004329A6" w:rsidRPr="00DC21C4" w:rsidTr="005A197C">
        <w:trPr>
          <w:trHeight w:val="387"/>
          <w:jc w:val="center"/>
        </w:trPr>
        <w:tc>
          <w:tcPr>
            <w:tcW w:w="2225"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Microsoft Himalaya"/>
                <w:sz w:val="18"/>
                <w:szCs w:val="18"/>
              </w:rPr>
            </w:pPr>
            <w:r w:rsidRPr="004329A6">
              <w:rPr>
                <w:rFonts w:ascii="黑体" w:eastAsia="黑体" w:hAnsi="黑体" w:cs="Microsoft Himalaya" w:hint="eastAsia"/>
                <w:sz w:val="18"/>
                <w:szCs w:val="18"/>
              </w:rPr>
              <w:t>适用情形</w:t>
            </w:r>
          </w:p>
        </w:tc>
        <w:tc>
          <w:tcPr>
            <w:tcW w:w="340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Microsoft Himalaya"/>
                <w:sz w:val="18"/>
                <w:szCs w:val="18"/>
              </w:rPr>
            </w:pPr>
            <w:r w:rsidRPr="004329A6">
              <w:rPr>
                <w:rFonts w:ascii="黑体" w:eastAsia="黑体" w:hAnsi="黑体" w:cs="Microsoft Himalaya" w:hint="eastAsia"/>
                <w:sz w:val="18"/>
                <w:szCs w:val="18"/>
              </w:rPr>
              <w:t>材料名称</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Microsoft Himalaya"/>
                <w:sz w:val="18"/>
                <w:szCs w:val="18"/>
              </w:rPr>
            </w:pPr>
            <w:r w:rsidRPr="004329A6">
              <w:rPr>
                <w:rFonts w:ascii="黑体" w:eastAsia="黑体" w:hAnsi="黑体" w:cs="Microsoft Himalaya" w:hint="eastAsia"/>
                <w:sz w:val="18"/>
                <w:szCs w:val="18"/>
              </w:rPr>
              <w:t>数量</w:t>
            </w:r>
          </w:p>
        </w:tc>
        <w:tc>
          <w:tcPr>
            <w:tcW w:w="18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Microsoft Himalaya"/>
                <w:sz w:val="18"/>
                <w:szCs w:val="18"/>
              </w:rPr>
            </w:pPr>
            <w:r w:rsidRPr="004329A6">
              <w:rPr>
                <w:rFonts w:ascii="黑体" w:eastAsia="黑体" w:hAnsi="黑体" w:cs="Microsoft Himalaya" w:hint="eastAsia"/>
                <w:sz w:val="18"/>
                <w:szCs w:val="18"/>
              </w:rPr>
              <w:t>备注</w:t>
            </w:r>
          </w:p>
        </w:tc>
      </w:tr>
      <w:tr w:rsidR="004329A6" w:rsidRPr="00DC21C4" w:rsidTr="005A197C">
        <w:trPr>
          <w:trHeight w:val="549"/>
          <w:jc w:val="center"/>
        </w:trPr>
        <w:tc>
          <w:tcPr>
            <w:tcW w:w="222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Microsoft Himalaya"/>
                <w:sz w:val="18"/>
                <w:szCs w:val="18"/>
              </w:rPr>
            </w:pPr>
            <w:r w:rsidRPr="004329A6">
              <w:rPr>
                <w:rFonts w:ascii="黑体" w:eastAsia="黑体" w:hAnsi="黑体" w:cs="Microsoft Himalaya" w:hint="eastAsia"/>
                <w:sz w:val="18"/>
                <w:szCs w:val="18"/>
              </w:rPr>
              <w:t>使用计算机记账的纳税人</w:t>
            </w:r>
          </w:p>
        </w:tc>
        <w:tc>
          <w:tcPr>
            <w:tcW w:w="34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Microsoft Himalaya"/>
                <w:sz w:val="18"/>
                <w:szCs w:val="18"/>
              </w:rPr>
            </w:pPr>
            <w:r w:rsidRPr="004329A6">
              <w:rPr>
                <w:rFonts w:ascii="黑体" w:eastAsia="黑体" w:hAnsi="黑体" w:cs="Microsoft Himalaya" w:hint="eastAsia"/>
                <w:sz w:val="18"/>
                <w:szCs w:val="18"/>
              </w:rPr>
              <w:t>财务会计核算软件、使用说明书复印件</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Microsoft Himalaya"/>
                <w:sz w:val="18"/>
                <w:szCs w:val="18"/>
              </w:rPr>
            </w:pPr>
            <w:r w:rsidRPr="004329A6">
              <w:rPr>
                <w:rFonts w:ascii="黑体" w:eastAsia="黑体" w:hAnsi="黑体" w:cs="Microsoft Himalaya" w:hint="eastAsia"/>
                <w:sz w:val="18"/>
                <w:szCs w:val="18"/>
              </w:rPr>
              <w:t>1份</w:t>
            </w:r>
          </w:p>
        </w:tc>
        <w:tc>
          <w:tcPr>
            <w:tcW w:w="18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29A6" w:rsidRPr="004329A6" w:rsidRDefault="004329A6" w:rsidP="004329A6">
            <w:pPr>
              <w:jc w:val="center"/>
              <w:rPr>
                <w:rFonts w:ascii="黑体" w:eastAsia="黑体" w:hAnsi="黑体" w:cs="Microsoft Himalaya"/>
                <w:sz w:val="18"/>
                <w:szCs w:val="18"/>
              </w:rPr>
            </w:pPr>
            <w:r w:rsidRPr="004329A6">
              <w:rPr>
                <w:rFonts w:ascii="黑体" w:eastAsia="黑体" w:hAnsi="黑体" w:cs="Microsoft Himalaya" w:hint="eastAsia"/>
                <w:sz w:val="18"/>
                <w:szCs w:val="18"/>
              </w:rPr>
              <w:t xml:space="preserve">  </w:t>
            </w:r>
          </w:p>
        </w:tc>
      </w:tr>
    </w:tbl>
    <w:p w:rsidR="003D07F1" w:rsidRDefault="003D07F1" w:rsidP="0084751C">
      <w:pPr>
        <w:ind w:firstLineChars="200" w:firstLine="560"/>
        <w:rPr>
          <w:rFonts w:ascii="黑体" w:eastAsia="黑体" w:hAnsi="黑体" w:cs="仿宋"/>
          <w:bCs/>
          <w:color w:val="000000" w:themeColor="text1"/>
          <w:sz w:val="28"/>
          <w:szCs w:val="28"/>
        </w:rPr>
      </w:pPr>
    </w:p>
    <w:p w:rsidR="004329A6" w:rsidRPr="00674A3C" w:rsidRDefault="00674A3C" w:rsidP="0084751C">
      <w:pPr>
        <w:ind w:firstLineChars="200" w:firstLine="560"/>
        <w:rPr>
          <w:rFonts w:ascii="黑体" w:eastAsia="黑体" w:hAnsi="黑体" w:cs="仿宋"/>
          <w:bCs/>
          <w:color w:val="000000" w:themeColor="text1"/>
          <w:sz w:val="28"/>
          <w:szCs w:val="28"/>
        </w:rPr>
      </w:pPr>
      <w:r w:rsidRPr="00674A3C">
        <w:rPr>
          <w:rFonts w:ascii="黑体" w:eastAsia="黑体" w:hAnsi="黑体" w:cs="仿宋" w:hint="eastAsia"/>
          <w:bCs/>
          <w:color w:val="000000" w:themeColor="text1"/>
          <w:sz w:val="28"/>
          <w:szCs w:val="28"/>
        </w:rPr>
        <w:lastRenderedPageBreak/>
        <w:t>三、</w:t>
      </w:r>
      <w:r w:rsidRPr="00674A3C">
        <w:rPr>
          <w:rFonts w:ascii="黑体" w:eastAsia="黑体" w:hAnsi="黑体" w:cs="仿宋" w:hint="eastAsia"/>
          <w:bCs/>
          <w:color w:val="000000"/>
          <w:sz w:val="28"/>
          <w:szCs w:val="28"/>
        </w:rPr>
        <w:t>增值税一般纳税人登记</w:t>
      </w:r>
    </w:p>
    <w:p w:rsidR="00674A3C" w:rsidRPr="00304A94" w:rsidRDefault="00674A3C" w:rsidP="00B43665">
      <w:pPr>
        <w:ind w:firstLineChars="200" w:firstLine="606"/>
        <w:rPr>
          <w:rFonts w:ascii="仿宋" w:eastAsia="仿宋" w:hAnsi="仿宋" w:cs="仿宋"/>
          <w:b/>
          <w:bCs/>
          <w:color w:val="000000" w:themeColor="text1"/>
          <w:sz w:val="28"/>
          <w:szCs w:val="28"/>
        </w:rPr>
      </w:pPr>
      <w:r w:rsidRPr="00304A94">
        <w:rPr>
          <w:rFonts w:ascii="仿宋" w:eastAsia="仿宋" w:hAnsi="仿宋" w:cs="仿宋" w:hint="eastAsia"/>
          <w:b/>
          <w:bCs/>
          <w:color w:val="000000" w:themeColor="text1"/>
          <w:sz w:val="28"/>
          <w:szCs w:val="28"/>
        </w:rPr>
        <w:t>（一）业务对象</w:t>
      </w:r>
    </w:p>
    <w:p w:rsidR="004329A6" w:rsidRDefault="00674A3C" w:rsidP="0084751C">
      <w:pPr>
        <w:ind w:firstLineChars="200" w:firstLine="560"/>
        <w:rPr>
          <w:rFonts w:ascii="仿宋" w:eastAsia="仿宋" w:hAnsi="仿宋" w:cs="仿宋"/>
          <w:color w:val="000000" w:themeColor="text1"/>
          <w:sz w:val="28"/>
          <w:szCs w:val="28"/>
        </w:rPr>
      </w:pPr>
      <w:r w:rsidRPr="00674A3C">
        <w:rPr>
          <w:rFonts w:ascii="仿宋" w:eastAsia="仿宋" w:hAnsi="仿宋" w:cs="仿宋" w:hint="eastAsia"/>
          <w:color w:val="000000"/>
          <w:sz w:val="28"/>
          <w:szCs w:val="28"/>
        </w:rPr>
        <w:t>年应税销售额超过财政部、国家税务总局规定的小规模纳税人标准，或虽未超过标准但会计核算健全、能够提供准确税务资料</w:t>
      </w:r>
      <w:r>
        <w:rPr>
          <w:rFonts w:ascii="仿宋" w:eastAsia="仿宋" w:hAnsi="仿宋" w:cs="仿宋" w:hint="eastAsia"/>
          <w:color w:val="000000" w:themeColor="text1"/>
          <w:sz w:val="28"/>
          <w:szCs w:val="28"/>
        </w:rPr>
        <w:t>的</w:t>
      </w:r>
      <w:r w:rsidRPr="00674A3C">
        <w:rPr>
          <w:rFonts w:ascii="仿宋" w:eastAsia="仿宋" w:hAnsi="仿宋" w:cs="仿宋" w:hint="eastAsia"/>
          <w:color w:val="000000"/>
          <w:sz w:val="28"/>
          <w:szCs w:val="28"/>
        </w:rPr>
        <w:t>增值税纳税人。</w:t>
      </w:r>
    </w:p>
    <w:p w:rsidR="00674A3C" w:rsidRPr="00304A94" w:rsidRDefault="00674A3C" w:rsidP="00B43665">
      <w:pPr>
        <w:ind w:firstLineChars="200" w:firstLine="606"/>
        <w:rPr>
          <w:color w:val="000000" w:themeColor="text1"/>
          <w:sz w:val="22"/>
        </w:rPr>
      </w:pPr>
      <w:r w:rsidRPr="00304A94">
        <w:rPr>
          <w:rFonts w:ascii="仿宋" w:eastAsia="仿宋" w:hAnsi="仿宋" w:cs="仿宋" w:hint="eastAsia"/>
          <w:b/>
          <w:bCs/>
          <w:color w:val="000000" w:themeColor="text1"/>
          <w:sz w:val="28"/>
          <w:szCs w:val="28"/>
        </w:rPr>
        <w:t>（二）受理标准</w:t>
      </w:r>
    </w:p>
    <w:tbl>
      <w:tblPr>
        <w:tblW w:w="8883" w:type="dxa"/>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705"/>
        <w:gridCol w:w="4640"/>
        <w:gridCol w:w="850"/>
        <w:gridCol w:w="2688"/>
      </w:tblGrid>
      <w:tr w:rsidR="00674A3C" w:rsidRPr="00DC21C4" w:rsidTr="003D07F1">
        <w:trPr>
          <w:trHeight w:val="403"/>
          <w:jc w:val="center"/>
        </w:trPr>
        <w:tc>
          <w:tcPr>
            <w:tcW w:w="7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74A3C" w:rsidRPr="00674A3C" w:rsidRDefault="00674A3C" w:rsidP="00674A3C">
            <w:pPr>
              <w:jc w:val="center"/>
              <w:rPr>
                <w:rFonts w:ascii="黑体" w:eastAsia="黑体" w:hAnsi="黑体" w:cs="Microsoft Himalaya"/>
                <w:sz w:val="18"/>
                <w:szCs w:val="18"/>
              </w:rPr>
            </w:pPr>
            <w:r w:rsidRPr="00674A3C">
              <w:rPr>
                <w:rFonts w:ascii="黑体" w:eastAsia="黑体" w:hAnsi="黑体" w:cs="Microsoft Himalaya" w:hint="eastAsia"/>
                <w:sz w:val="18"/>
                <w:szCs w:val="18"/>
              </w:rPr>
              <w:t>序号</w:t>
            </w:r>
          </w:p>
        </w:tc>
        <w:tc>
          <w:tcPr>
            <w:tcW w:w="46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74A3C" w:rsidRPr="00674A3C" w:rsidRDefault="00674A3C" w:rsidP="00674A3C">
            <w:pPr>
              <w:jc w:val="center"/>
              <w:rPr>
                <w:rFonts w:ascii="黑体" w:eastAsia="黑体" w:hAnsi="黑体" w:cs="Microsoft Himalaya"/>
                <w:sz w:val="18"/>
                <w:szCs w:val="18"/>
              </w:rPr>
            </w:pPr>
            <w:r w:rsidRPr="00674A3C">
              <w:rPr>
                <w:rFonts w:ascii="黑体" w:eastAsia="黑体" w:hAnsi="黑体" w:cs="Microsoft Himalaya" w:hint="eastAsia"/>
                <w:sz w:val="18"/>
                <w:szCs w:val="18"/>
              </w:rPr>
              <w:t>材料名称</w:t>
            </w:r>
          </w:p>
        </w:tc>
        <w:tc>
          <w:tcPr>
            <w:tcW w:w="8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74A3C" w:rsidRPr="00674A3C" w:rsidRDefault="00674A3C" w:rsidP="00674A3C">
            <w:pPr>
              <w:jc w:val="center"/>
              <w:rPr>
                <w:rFonts w:ascii="黑体" w:eastAsia="黑体" w:hAnsi="黑体" w:cs="Microsoft Himalaya"/>
                <w:sz w:val="18"/>
                <w:szCs w:val="18"/>
              </w:rPr>
            </w:pPr>
            <w:r w:rsidRPr="00674A3C">
              <w:rPr>
                <w:rFonts w:ascii="黑体" w:eastAsia="黑体" w:hAnsi="黑体" w:cs="Microsoft Himalaya" w:hint="eastAsia"/>
                <w:sz w:val="18"/>
                <w:szCs w:val="18"/>
              </w:rPr>
              <w:t>数量</w:t>
            </w:r>
          </w:p>
        </w:tc>
        <w:tc>
          <w:tcPr>
            <w:tcW w:w="268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74A3C" w:rsidRPr="00674A3C" w:rsidRDefault="00674A3C" w:rsidP="00674A3C">
            <w:pPr>
              <w:jc w:val="center"/>
              <w:rPr>
                <w:rFonts w:ascii="黑体" w:eastAsia="黑体" w:hAnsi="黑体" w:cs="Microsoft Himalaya"/>
                <w:sz w:val="18"/>
                <w:szCs w:val="18"/>
              </w:rPr>
            </w:pPr>
            <w:r w:rsidRPr="00674A3C">
              <w:rPr>
                <w:rFonts w:ascii="黑体" w:eastAsia="黑体" w:hAnsi="黑体" w:cs="Microsoft Himalaya" w:hint="eastAsia"/>
                <w:sz w:val="18"/>
                <w:szCs w:val="18"/>
              </w:rPr>
              <w:t>备注</w:t>
            </w:r>
          </w:p>
        </w:tc>
      </w:tr>
      <w:tr w:rsidR="00674A3C" w:rsidRPr="00DC21C4" w:rsidTr="003D07F1">
        <w:trPr>
          <w:trHeight w:val="409"/>
          <w:jc w:val="center"/>
        </w:trPr>
        <w:tc>
          <w:tcPr>
            <w:tcW w:w="7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4A3C" w:rsidRPr="00674A3C" w:rsidRDefault="00674A3C" w:rsidP="00674A3C">
            <w:pPr>
              <w:jc w:val="center"/>
              <w:rPr>
                <w:rFonts w:ascii="黑体" w:eastAsia="黑体" w:hAnsi="黑体" w:cs="Microsoft Himalaya"/>
                <w:sz w:val="18"/>
                <w:szCs w:val="18"/>
              </w:rPr>
            </w:pPr>
            <w:r w:rsidRPr="00674A3C">
              <w:rPr>
                <w:rFonts w:ascii="黑体" w:eastAsia="黑体" w:hAnsi="黑体" w:cs="Microsoft Himalaya" w:hint="eastAsia"/>
                <w:sz w:val="18"/>
                <w:szCs w:val="18"/>
              </w:rPr>
              <w:t>1</w:t>
            </w:r>
          </w:p>
        </w:tc>
        <w:tc>
          <w:tcPr>
            <w:tcW w:w="46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4A3C" w:rsidRPr="00674A3C" w:rsidRDefault="00674A3C" w:rsidP="00674A3C">
            <w:pPr>
              <w:jc w:val="center"/>
              <w:rPr>
                <w:rFonts w:ascii="黑体" w:eastAsia="黑体" w:hAnsi="黑体" w:cs="Microsoft Himalaya"/>
                <w:sz w:val="18"/>
                <w:szCs w:val="18"/>
              </w:rPr>
            </w:pPr>
            <w:r w:rsidRPr="00674A3C">
              <w:rPr>
                <w:rFonts w:ascii="黑体" w:eastAsia="黑体" w:hAnsi="黑体" w:cs="Microsoft Himalaya" w:hint="eastAsia"/>
                <w:sz w:val="18"/>
                <w:szCs w:val="18"/>
              </w:rPr>
              <w:t>《增值税一般纳税人登记表》</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4A3C" w:rsidRPr="00674A3C" w:rsidRDefault="00674A3C" w:rsidP="00674A3C">
            <w:pPr>
              <w:jc w:val="center"/>
              <w:rPr>
                <w:rFonts w:ascii="黑体" w:eastAsia="黑体" w:hAnsi="黑体" w:cs="Microsoft Himalaya"/>
                <w:sz w:val="18"/>
                <w:szCs w:val="18"/>
              </w:rPr>
            </w:pPr>
            <w:r w:rsidRPr="00674A3C">
              <w:rPr>
                <w:rFonts w:ascii="黑体" w:eastAsia="黑体" w:hAnsi="黑体" w:cs="Microsoft Himalaya" w:hint="eastAsia"/>
                <w:sz w:val="18"/>
                <w:szCs w:val="18"/>
              </w:rPr>
              <w:t>2份</w:t>
            </w:r>
          </w:p>
        </w:tc>
        <w:tc>
          <w:tcPr>
            <w:tcW w:w="2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4A3C" w:rsidRPr="00674A3C" w:rsidRDefault="00674A3C" w:rsidP="00674A3C">
            <w:pPr>
              <w:jc w:val="center"/>
              <w:rPr>
                <w:rFonts w:ascii="黑体" w:eastAsia="黑体" w:hAnsi="黑体" w:cs="Microsoft Himalaya"/>
                <w:sz w:val="18"/>
                <w:szCs w:val="18"/>
              </w:rPr>
            </w:pPr>
            <w:r w:rsidRPr="00674A3C">
              <w:rPr>
                <w:rFonts w:ascii="黑体" w:eastAsia="黑体" w:hAnsi="黑体" w:cs="Microsoft Himalaya" w:hint="eastAsia"/>
                <w:sz w:val="18"/>
                <w:szCs w:val="18"/>
              </w:rPr>
              <w:t> </w:t>
            </w:r>
          </w:p>
        </w:tc>
      </w:tr>
      <w:tr w:rsidR="00674A3C" w:rsidRPr="00DC21C4" w:rsidTr="003D07F1">
        <w:trPr>
          <w:trHeight w:val="415"/>
          <w:jc w:val="center"/>
        </w:trPr>
        <w:tc>
          <w:tcPr>
            <w:tcW w:w="7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4A3C" w:rsidRPr="00674A3C" w:rsidRDefault="00674A3C" w:rsidP="00674A3C">
            <w:pPr>
              <w:jc w:val="center"/>
              <w:rPr>
                <w:rFonts w:ascii="黑体" w:eastAsia="黑体" w:hAnsi="黑体" w:cs="Microsoft Himalaya"/>
                <w:sz w:val="18"/>
                <w:szCs w:val="18"/>
              </w:rPr>
            </w:pPr>
            <w:r w:rsidRPr="00674A3C">
              <w:rPr>
                <w:rFonts w:ascii="黑体" w:eastAsia="黑体" w:hAnsi="黑体" w:cs="Microsoft Himalaya" w:hint="eastAsia"/>
                <w:sz w:val="18"/>
                <w:szCs w:val="18"/>
              </w:rPr>
              <w:t>2</w:t>
            </w:r>
          </w:p>
        </w:tc>
        <w:tc>
          <w:tcPr>
            <w:tcW w:w="46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4A3C" w:rsidRPr="00674A3C" w:rsidRDefault="00674A3C" w:rsidP="00674A3C">
            <w:pPr>
              <w:jc w:val="center"/>
              <w:rPr>
                <w:rFonts w:ascii="黑体" w:eastAsia="黑体" w:hAnsi="黑体" w:cs="Microsoft Himalaya"/>
                <w:sz w:val="18"/>
                <w:szCs w:val="18"/>
              </w:rPr>
            </w:pPr>
            <w:r w:rsidRPr="00674A3C">
              <w:rPr>
                <w:rFonts w:ascii="黑体" w:eastAsia="黑体" w:hAnsi="黑体" w:cs="Microsoft Himalaya" w:hint="eastAsia"/>
                <w:sz w:val="18"/>
                <w:szCs w:val="18"/>
              </w:rPr>
              <w:t>经办人身份证件原件</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4A3C" w:rsidRPr="00674A3C" w:rsidRDefault="00674A3C" w:rsidP="00674A3C">
            <w:pPr>
              <w:jc w:val="center"/>
              <w:rPr>
                <w:rFonts w:ascii="黑体" w:eastAsia="黑体" w:hAnsi="黑体" w:cs="Microsoft Himalaya"/>
                <w:sz w:val="18"/>
                <w:szCs w:val="18"/>
              </w:rPr>
            </w:pPr>
            <w:r w:rsidRPr="00674A3C">
              <w:rPr>
                <w:rFonts w:ascii="黑体" w:eastAsia="黑体" w:hAnsi="黑体" w:cs="Microsoft Himalaya" w:hint="eastAsia"/>
                <w:sz w:val="18"/>
                <w:szCs w:val="18"/>
              </w:rPr>
              <w:t>1份</w:t>
            </w:r>
          </w:p>
        </w:tc>
        <w:tc>
          <w:tcPr>
            <w:tcW w:w="2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4A3C" w:rsidRPr="00674A3C" w:rsidRDefault="00674A3C" w:rsidP="00674A3C">
            <w:pPr>
              <w:jc w:val="center"/>
              <w:rPr>
                <w:rFonts w:ascii="黑体" w:eastAsia="黑体" w:hAnsi="黑体" w:cs="Microsoft Himalaya"/>
                <w:sz w:val="18"/>
                <w:szCs w:val="18"/>
              </w:rPr>
            </w:pPr>
            <w:r w:rsidRPr="00674A3C">
              <w:rPr>
                <w:rFonts w:ascii="黑体" w:eastAsia="黑体" w:hAnsi="黑体" w:cs="Microsoft Himalaya" w:hint="eastAsia"/>
                <w:sz w:val="18"/>
                <w:szCs w:val="18"/>
              </w:rPr>
              <w:t>查验后退回</w:t>
            </w:r>
            <w:r w:rsidR="005A197C" w:rsidRPr="005A197C">
              <w:rPr>
                <w:rFonts w:ascii="黑体" w:eastAsia="黑体" w:hAnsi="黑体" w:cs="Microsoft Himalaya" w:hint="eastAsia"/>
                <w:sz w:val="18"/>
                <w:szCs w:val="18"/>
              </w:rPr>
              <w:t>（受理税务机关流转复印件并加盖与原件一致章）</w:t>
            </w:r>
          </w:p>
        </w:tc>
      </w:tr>
      <w:tr w:rsidR="00674A3C" w:rsidRPr="009665CE" w:rsidTr="003D07F1">
        <w:trPr>
          <w:trHeight w:val="740"/>
          <w:jc w:val="center"/>
        </w:trPr>
        <w:tc>
          <w:tcPr>
            <w:tcW w:w="7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4A3C" w:rsidRPr="00674A3C" w:rsidRDefault="00674A3C" w:rsidP="00674A3C">
            <w:pPr>
              <w:jc w:val="center"/>
              <w:rPr>
                <w:rFonts w:ascii="黑体" w:eastAsia="黑体" w:hAnsi="黑体" w:cs="Microsoft Himalaya"/>
                <w:sz w:val="18"/>
                <w:szCs w:val="18"/>
              </w:rPr>
            </w:pPr>
            <w:r w:rsidRPr="00674A3C">
              <w:rPr>
                <w:rFonts w:ascii="黑体" w:eastAsia="黑体" w:hAnsi="黑体" w:cs="Microsoft Himalaya" w:hint="eastAsia"/>
                <w:sz w:val="18"/>
                <w:szCs w:val="18"/>
              </w:rPr>
              <w:t>3</w:t>
            </w:r>
          </w:p>
        </w:tc>
        <w:tc>
          <w:tcPr>
            <w:tcW w:w="46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4A3C" w:rsidRPr="00674A3C" w:rsidRDefault="00674A3C" w:rsidP="00674A3C">
            <w:pPr>
              <w:jc w:val="center"/>
              <w:rPr>
                <w:rFonts w:ascii="黑体" w:eastAsia="黑体" w:hAnsi="黑体" w:cs="Microsoft Himalaya"/>
                <w:sz w:val="18"/>
                <w:szCs w:val="18"/>
              </w:rPr>
            </w:pPr>
            <w:r w:rsidRPr="00674A3C">
              <w:rPr>
                <w:rFonts w:ascii="黑体" w:eastAsia="黑体" w:hAnsi="黑体" w:cs="Microsoft Himalaya" w:hint="eastAsia"/>
                <w:sz w:val="18"/>
                <w:szCs w:val="18"/>
              </w:rPr>
              <w:t>加载统一社会信用代码的营业执照（或税务登记证、组织机构代码证等）原件</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4A3C" w:rsidRPr="00674A3C" w:rsidRDefault="00674A3C" w:rsidP="00674A3C">
            <w:pPr>
              <w:jc w:val="center"/>
              <w:rPr>
                <w:rFonts w:ascii="黑体" w:eastAsia="黑体" w:hAnsi="黑体" w:cs="Microsoft Himalaya"/>
                <w:sz w:val="18"/>
                <w:szCs w:val="18"/>
              </w:rPr>
            </w:pPr>
            <w:r w:rsidRPr="00674A3C">
              <w:rPr>
                <w:rFonts w:ascii="黑体" w:eastAsia="黑体" w:hAnsi="黑体" w:cs="Microsoft Himalaya" w:hint="eastAsia"/>
                <w:sz w:val="18"/>
                <w:szCs w:val="18"/>
              </w:rPr>
              <w:t>1份</w:t>
            </w:r>
          </w:p>
        </w:tc>
        <w:tc>
          <w:tcPr>
            <w:tcW w:w="2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4A3C" w:rsidRPr="00674A3C" w:rsidRDefault="00674A3C" w:rsidP="00674A3C">
            <w:pPr>
              <w:jc w:val="center"/>
              <w:rPr>
                <w:rFonts w:ascii="黑体" w:eastAsia="黑体" w:hAnsi="黑体" w:cs="Microsoft Himalaya"/>
                <w:sz w:val="18"/>
                <w:szCs w:val="18"/>
              </w:rPr>
            </w:pPr>
            <w:r w:rsidRPr="00674A3C">
              <w:rPr>
                <w:rFonts w:ascii="黑体" w:eastAsia="黑体" w:hAnsi="黑体" w:cs="Microsoft Himalaya" w:hint="eastAsia"/>
                <w:sz w:val="18"/>
                <w:szCs w:val="18"/>
              </w:rPr>
              <w:t>查验后退回</w:t>
            </w:r>
            <w:r w:rsidR="009665CE" w:rsidRPr="005A197C">
              <w:rPr>
                <w:rFonts w:ascii="黑体" w:eastAsia="黑体" w:hAnsi="黑体" w:cs="Microsoft Himalaya" w:hint="eastAsia"/>
                <w:sz w:val="18"/>
                <w:szCs w:val="18"/>
              </w:rPr>
              <w:t>（受理税务机关流转复印件并加盖与原件一致章）</w:t>
            </w:r>
            <w:r w:rsidRPr="00674A3C">
              <w:rPr>
                <w:rFonts w:ascii="黑体" w:eastAsia="黑体" w:hAnsi="黑体" w:cs="Microsoft Himalaya" w:hint="eastAsia"/>
                <w:sz w:val="18"/>
                <w:szCs w:val="18"/>
              </w:rPr>
              <w:t>，已实行实名办税的纳税人可取消报送</w:t>
            </w:r>
          </w:p>
        </w:tc>
      </w:tr>
    </w:tbl>
    <w:p w:rsidR="00674A3C" w:rsidRPr="00674A3C" w:rsidRDefault="00674A3C" w:rsidP="0084751C">
      <w:pPr>
        <w:ind w:firstLineChars="200" w:firstLine="560"/>
        <w:rPr>
          <w:rFonts w:ascii="黑体" w:eastAsia="黑体" w:hAnsi="黑体" w:cs="仿宋"/>
          <w:bCs/>
          <w:color w:val="000000" w:themeColor="text1"/>
          <w:sz w:val="28"/>
          <w:szCs w:val="28"/>
        </w:rPr>
      </w:pPr>
      <w:r w:rsidRPr="00674A3C">
        <w:rPr>
          <w:rFonts w:ascii="黑体" w:eastAsia="黑体" w:hAnsi="黑体" w:cs="仿宋" w:hint="eastAsia"/>
          <w:bCs/>
          <w:color w:val="000000" w:themeColor="text1"/>
          <w:sz w:val="28"/>
          <w:szCs w:val="28"/>
        </w:rPr>
        <w:t>四、</w:t>
      </w:r>
      <w:r w:rsidRPr="00674A3C">
        <w:rPr>
          <w:rFonts w:ascii="黑体" w:eastAsia="黑体" w:hAnsi="黑体" w:cs="仿宋" w:hint="eastAsia"/>
          <w:bCs/>
          <w:color w:val="000000"/>
          <w:sz w:val="28"/>
          <w:szCs w:val="28"/>
        </w:rPr>
        <w:t>选择按小规模纳税人纳税的情况说明</w:t>
      </w:r>
    </w:p>
    <w:p w:rsidR="00674A3C" w:rsidRPr="00304A94" w:rsidRDefault="00674A3C" w:rsidP="00B43665">
      <w:pPr>
        <w:ind w:firstLineChars="200" w:firstLine="606"/>
        <w:rPr>
          <w:rFonts w:ascii="仿宋" w:eastAsia="仿宋" w:hAnsi="仿宋" w:cs="仿宋"/>
          <w:b/>
          <w:bCs/>
          <w:color w:val="000000" w:themeColor="text1"/>
          <w:sz w:val="28"/>
          <w:szCs w:val="28"/>
        </w:rPr>
      </w:pPr>
      <w:r w:rsidRPr="00304A94">
        <w:rPr>
          <w:rFonts w:ascii="仿宋" w:eastAsia="仿宋" w:hAnsi="仿宋" w:cs="仿宋" w:hint="eastAsia"/>
          <w:b/>
          <w:bCs/>
          <w:color w:val="000000" w:themeColor="text1"/>
          <w:sz w:val="28"/>
          <w:szCs w:val="28"/>
        </w:rPr>
        <w:t>（一）业务对象</w:t>
      </w:r>
    </w:p>
    <w:p w:rsidR="00674A3C" w:rsidRDefault="00674A3C" w:rsidP="0084751C">
      <w:pPr>
        <w:ind w:firstLineChars="200" w:firstLine="560"/>
        <w:rPr>
          <w:rFonts w:ascii="仿宋" w:eastAsia="仿宋" w:hAnsi="仿宋" w:cs="仿宋"/>
          <w:color w:val="000000" w:themeColor="text1"/>
          <w:sz w:val="28"/>
          <w:szCs w:val="28"/>
        </w:rPr>
      </w:pPr>
      <w:r w:rsidRPr="00674A3C">
        <w:rPr>
          <w:rFonts w:ascii="仿宋" w:eastAsia="仿宋" w:hAnsi="仿宋" w:cs="仿宋" w:hint="eastAsia"/>
          <w:color w:val="000000"/>
          <w:sz w:val="28"/>
          <w:szCs w:val="28"/>
        </w:rPr>
        <w:t>非企业性单位、年应税销售额超过财政部、国家税务总局规定的增值税小规模纳税人标准且不经常发生应税行为的单位和个体工商户，可向主管税务机关提交书面说明，选择按照小规模纳税人纳税。</w:t>
      </w:r>
    </w:p>
    <w:p w:rsidR="001D6ACD" w:rsidRPr="00304A94" w:rsidRDefault="001D6ACD" w:rsidP="00B43665">
      <w:pPr>
        <w:ind w:firstLineChars="200" w:firstLine="606"/>
        <w:rPr>
          <w:color w:val="000000" w:themeColor="text1"/>
          <w:sz w:val="22"/>
        </w:rPr>
      </w:pPr>
      <w:r w:rsidRPr="00304A94">
        <w:rPr>
          <w:rFonts w:ascii="仿宋" w:eastAsia="仿宋" w:hAnsi="仿宋" w:cs="仿宋" w:hint="eastAsia"/>
          <w:b/>
          <w:bCs/>
          <w:color w:val="000000" w:themeColor="text1"/>
          <w:sz w:val="28"/>
          <w:szCs w:val="28"/>
        </w:rPr>
        <w:t>（二）受理标准</w:t>
      </w:r>
    </w:p>
    <w:tbl>
      <w:tblPr>
        <w:tblW w:w="8505" w:type="dxa"/>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704"/>
        <w:gridCol w:w="4254"/>
        <w:gridCol w:w="708"/>
        <w:gridCol w:w="2839"/>
      </w:tblGrid>
      <w:tr w:rsidR="001D6ACD" w:rsidRPr="00DC21C4" w:rsidTr="003D07F1">
        <w:trPr>
          <w:trHeight w:val="523"/>
          <w:jc w:val="center"/>
        </w:trPr>
        <w:tc>
          <w:tcPr>
            <w:tcW w:w="70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D6ACD" w:rsidRPr="001D6ACD" w:rsidRDefault="001D6ACD" w:rsidP="001D6ACD">
            <w:pPr>
              <w:jc w:val="center"/>
              <w:rPr>
                <w:rFonts w:ascii="黑体" w:eastAsia="黑体" w:hAnsi="黑体" w:cs="Microsoft Himalaya"/>
                <w:sz w:val="18"/>
                <w:szCs w:val="18"/>
              </w:rPr>
            </w:pPr>
            <w:r w:rsidRPr="001D6ACD">
              <w:rPr>
                <w:rFonts w:ascii="黑体" w:eastAsia="黑体" w:hAnsi="黑体" w:cs="Microsoft Himalaya" w:hint="eastAsia"/>
                <w:sz w:val="18"/>
                <w:szCs w:val="18"/>
              </w:rPr>
              <w:t>序号</w:t>
            </w:r>
          </w:p>
        </w:tc>
        <w:tc>
          <w:tcPr>
            <w:tcW w:w="425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D6ACD" w:rsidRPr="001D6ACD" w:rsidRDefault="001D6ACD" w:rsidP="001D6ACD">
            <w:pPr>
              <w:jc w:val="center"/>
              <w:rPr>
                <w:rFonts w:ascii="黑体" w:eastAsia="黑体" w:hAnsi="黑体" w:cs="Microsoft Himalaya"/>
                <w:sz w:val="18"/>
                <w:szCs w:val="18"/>
              </w:rPr>
            </w:pPr>
            <w:r w:rsidRPr="001D6ACD">
              <w:rPr>
                <w:rFonts w:ascii="黑体" w:eastAsia="黑体" w:hAnsi="黑体" w:cs="Microsoft Himalaya" w:hint="eastAsia"/>
                <w:sz w:val="18"/>
                <w:szCs w:val="18"/>
              </w:rPr>
              <w:t>材料名称</w:t>
            </w:r>
          </w:p>
        </w:tc>
        <w:tc>
          <w:tcPr>
            <w:tcW w:w="7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D6ACD" w:rsidRPr="001D6ACD" w:rsidRDefault="001D6ACD" w:rsidP="001D6ACD">
            <w:pPr>
              <w:jc w:val="center"/>
              <w:rPr>
                <w:rFonts w:ascii="黑体" w:eastAsia="黑体" w:hAnsi="黑体" w:cs="Microsoft Himalaya"/>
                <w:sz w:val="18"/>
                <w:szCs w:val="18"/>
              </w:rPr>
            </w:pPr>
            <w:r w:rsidRPr="001D6ACD">
              <w:rPr>
                <w:rFonts w:ascii="黑体" w:eastAsia="黑体" w:hAnsi="黑体" w:cs="Microsoft Himalaya" w:hint="eastAsia"/>
                <w:sz w:val="18"/>
                <w:szCs w:val="18"/>
              </w:rPr>
              <w:t>数量</w:t>
            </w:r>
          </w:p>
        </w:tc>
        <w:tc>
          <w:tcPr>
            <w:tcW w:w="28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D6ACD" w:rsidRPr="001D6ACD" w:rsidRDefault="001D6ACD" w:rsidP="001D6ACD">
            <w:pPr>
              <w:jc w:val="center"/>
              <w:rPr>
                <w:rFonts w:ascii="黑体" w:eastAsia="黑体" w:hAnsi="黑体" w:cs="Microsoft Himalaya"/>
                <w:sz w:val="18"/>
                <w:szCs w:val="18"/>
              </w:rPr>
            </w:pPr>
            <w:r w:rsidRPr="001D6ACD">
              <w:rPr>
                <w:rFonts w:ascii="黑体" w:eastAsia="黑体" w:hAnsi="黑体" w:cs="Microsoft Himalaya" w:hint="eastAsia"/>
                <w:sz w:val="18"/>
                <w:szCs w:val="18"/>
              </w:rPr>
              <w:t>备注</w:t>
            </w:r>
          </w:p>
        </w:tc>
      </w:tr>
      <w:tr w:rsidR="001D6ACD" w:rsidRPr="00DC21C4" w:rsidTr="003D07F1">
        <w:trPr>
          <w:trHeight w:val="545"/>
          <w:jc w:val="center"/>
        </w:trPr>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6ACD" w:rsidRPr="001D6ACD" w:rsidRDefault="001D6ACD" w:rsidP="001D6ACD">
            <w:pPr>
              <w:jc w:val="center"/>
              <w:rPr>
                <w:rFonts w:ascii="黑体" w:eastAsia="黑体" w:hAnsi="黑体" w:cs="Microsoft Himalaya"/>
                <w:sz w:val="18"/>
                <w:szCs w:val="18"/>
              </w:rPr>
            </w:pPr>
            <w:r w:rsidRPr="001D6ACD">
              <w:rPr>
                <w:rFonts w:ascii="黑体" w:eastAsia="黑体" w:hAnsi="黑体" w:cs="Microsoft Himalaya" w:hint="eastAsia"/>
                <w:sz w:val="18"/>
                <w:szCs w:val="18"/>
              </w:rPr>
              <w:t>1</w:t>
            </w:r>
          </w:p>
        </w:tc>
        <w:tc>
          <w:tcPr>
            <w:tcW w:w="4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6ACD" w:rsidRPr="001D6ACD" w:rsidRDefault="001D6ACD" w:rsidP="001D6ACD">
            <w:pPr>
              <w:jc w:val="center"/>
              <w:rPr>
                <w:rFonts w:ascii="黑体" w:eastAsia="黑体" w:hAnsi="黑体" w:cs="Microsoft Himalaya"/>
                <w:sz w:val="18"/>
                <w:szCs w:val="18"/>
              </w:rPr>
            </w:pPr>
            <w:r w:rsidRPr="001D6ACD">
              <w:rPr>
                <w:rFonts w:ascii="黑体" w:eastAsia="黑体" w:hAnsi="黑体" w:cs="Microsoft Himalaya" w:hint="eastAsia"/>
                <w:sz w:val="18"/>
                <w:szCs w:val="18"/>
              </w:rPr>
              <w:t>《选择按小规模纳税人纳税的情况说明》</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6ACD" w:rsidRPr="001D6ACD" w:rsidRDefault="001D6ACD" w:rsidP="001D6ACD">
            <w:pPr>
              <w:jc w:val="center"/>
              <w:rPr>
                <w:rFonts w:ascii="黑体" w:eastAsia="黑体" w:hAnsi="黑体" w:cs="Microsoft Himalaya"/>
                <w:sz w:val="18"/>
                <w:szCs w:val="18"/>
              </w:rPr>
            </w:pPr>
            <w:r w:rsidRPr="001D6ACD">
              <w:rPr>
                <w:rFonts w:ascii="黑体" w:eastAsia="黑体" w:hAnsi="黑体" w:cs="Microsoft Himalaya" w:hint="eastAsia"/>
                <w:sz w:val="18"/>
                <w:szCs w:val="18"/>
              </w:rPr>
              <w:t>2份</w:t>
            </w:r>
          </w:p>
        </w:tc>
        <w:tc>
          <w:tcPr>
            <w:tcW w:w="2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6ACD" w:rsidRPr="001D6ACD" w:rsidRDefault="001D6ACD" w:rsidP="001D6ACD">
            <w:pPr>
              <w:jc w:val="center"/>
              <w:rPr>
                <w:rFonts w:ascii="黑体" w:eastAsia="黑体" w:hAnsi="黑体" w:cs="Microsoft Himalaya"/>
                <w:sz w:val="18"/>
                <w:szCs w:val="18"/>
              </w:rPr>
            </w:pPr>
            <w:r w:rsidRPr="001D6ACD">
              <w:rPr>
                <w:rFonts w:ascii="黑体" w:eastAsia="黑体" w:hAnsi="黑体" w:cs="Microsoft Himalaya" w:hint="eastAsia"/>
                <w:sz w:val="18"/>
                <w:szCs w:val="18"/>
              </w:rPr>
              <w:t> </w:t>
            </w:r>
          </w:p>
        </w:tc>
      </w:tr>
    </w:tbl>
    <w:p w:rsidR="00674A3C" w:rsidRPr="00081247" w:rsidRDefault="00081247" w:rsidP="0084751C">
      <w:pPr>
        <w:ind w:firstLineChars="200" w:firstLine="560"/>
        <w:rPr>
          <w:rFonts w:ascii="黑体" w:eastAsia="黑体" w:hAnsi="黑体" w:cs="仿宋"/>
          <w:bCs/>
          <w:color w:val="000000" w:themeColor="text1"/>
          <w:sz w:val="28"/>
          <w:szCs w:val="28"/>
        </w:rPr>
      </w:pPr>
      <w:r w:rsidRPr="00081247">
        <w:rPr>
          <w:rFonts w:ascii="黑体" w:eastAsia="黑体" w:hAnsi="黑体" w:cs="仿宋" w:hint="eastAsia"/>
          <w:bCs/>
          <w:color w:val="000000" w:themeColor="text1"/>
          <w:sz w:val="28"/>
          <w:szCs w:val="28"/>
        </w:rPr>
        <w:t>五、</w:t>
      </w:r>
      <w:r w:rsidRPr="00081247">
        <w:rPr>
          <w:rFonts w:ascii="黑体" w:eastAsia="黑体" w:hAnsi="黑体" w:cs="仿宋" w:hint="eastAsia"/>
          <w:bCs/>
          <w:color w:val="000000"/>
          <w:sz w:val="28"/>
          <w:szCs w:val="28"/>
        </w:rPr>
        <w:t>增值税适用加计抵减政策声明</w:t>
      </w:r>
    </w:p>
    <w:p w:rsidR="00081247" w:rsidRPr="00304A94" w:rsidRDefault="00081247" w:rsidP="00B43665">
      <w:pPr>
        <w:ind w:firstLineChars="200" w:firstLine="606"/>
        <w:rPr>
          <w:rFonts w:ascii="仿宋" w:eastAsia="仿宋" w:hAnsi="仿宋" w:cs="仿宋"/>
          <w:b/>
          <w:bCs/>
          <w:color w:val="000000" w:themeColor="text1"/>
          <w:sz w:val="28"/>
          <w:szCs w:val="28"/>
        </w:rPr>
      </w:pPr>
      <w:r w:rsidRPr="00304A94">
        <w:rPr>
          <w:rFonts w:ascii="仿宋" w:eastAsia="仿宋" w:hAnsi="仿宋" w:cs="仿宋" w:hint="eastAsia"/>
          <w:b/>
          <w:bCs/>
          <w:color w:val="000000" w:themeColor="text1"/>
          <w:sz w:val="28"/>
          <w:szCs w:val="28"/>
        </w:rPr>
        <w:t>（一）业务对象</w:t>
      </w:r>
    </w:p>
    <w:p w:rsidR="00081247" w:rsidRPr="00081247" w:rsidRDefault="00081247" w:rsidP="00081247">
      <w:pPr>
        <w:ind w:firstLineChars="200" w:firstLine="560"/>
        <w:rPr>
          <w:rFonts w:ascii="仿宋" w:eastAsia="仿宋" w:hAnsi="仿宋" w:cs="仿宋"/>
          <w:color w:val="000000"/>
          <w:sz w:val="28"/>
          <w:szCs w:val="28"/>
        </w:rPr>
      </w:pPr>
      <w:r w:rsidRPr="00081247">
        <w:rPr>
          <w:rFonts w:ascii="仿宋" w:eastAsia="仿宋" w:hAnsi="仿宋" w:cs="仿宋" w:hint="eastAsia"/>
          <w:color w:val="000000"/>
          <w:sz w:val="28"/>
          <w:szCs w:val="28"/>
        </w:rPr>
        <w:t>1.自2019年4月1日至2021年12月31日，允许生产、生活性服务业纳税人按照当期可抵扣进项税额加计10%，抵减应纳税额。纳</w:t>
      </w:r>
      <w:r w:rsidRPr="00081247">
        <w:rPr>
          <w:rFonts w:ascii="仿宋" w:eastAsia="仿宋" w:hAnsi="仿宋" w:cs="仿宋" w:hint="eastAsia"/>
          <w:color w:val="000000"/>
          <w:sz w:val="28"/>
          <w:szCs w:val="28"/>
        </w:rPr>
        <w:lastRenderedPageBreak/>
        <w:t xml:space="preserve">税人在年度首次确认适用10%加计抵减政策时，应向主管税务机关提交《适用加计抵减政策的声明》。 </w:t>
      </w:r>
    </w:p>
    <w:p w:rsidR="00081247" w:rsidRPr="00081247" w:rsidRDefault="00081247" w:rsidP="00081247">
      <w:pPr>
        <w:ind w:firstLineChars="200" w:firstLine="560"/>
        <w:rPr>
          <w:rFonts w:ascii="仿宋" w:eastAsia="仿宋" w:hAnsi="仿宋" w:cs="仿宋"/>
          <w:color w:val="000000"/>
          <w:sz w:val="28"/>
          <w:szCs w:val="28"/>
        </w:rPr>
      </w:pPr>
      <w:r w:rsidRPr="00081247">
        <w:rPr>
          <w:rFonts w:ascii="仿宋" w:eastAsia="仿宋" w:hAnsi="仿宋" w:cs="仿宋" w:hint="eastAsia"/>
          <w:color w:val="000000"/>
          <w:sz w:val="28"/>
          <w:szCs w:val="28"/>
        </w:rPr>
        <w:t xml:space="preserve">生产、生活性服务业纳税人，指提供邮政服务、电信服务、现代服务、生活服务取得的销售额占全部销售额的比重超过50%的纳税人。 </w:t>
      </w:r>
    </w:p>
    <w:p w:rsidR="00081247" w:rsidRPr="00081247" w:rsidRDefault="00081247" w:rsidP="00081247">
      <w:pPr>
        <w:ind w:firstLineChars="200" w:firstLine="560"/>
        <w:rPr>
          <w:rFonts w:ascii="仿宋" w:eastAsia="仿宋" w:hAnsi="仿宋" w:cs="仿宋"/>
          <w:color w:val="000000"/>
          <w:sz w:val="28"/>
          <w:szCs w:val="28"/>
        </w:rPr>
      </w:pPr>
      <w:r w:rsidRPr="00081247">
        <w:rPr>
          <w:rFonts w:ascii="仿宋" w:eastAsia="仿宋" w:hAnsi="仿宋" w:cs="仿宋" w:hint="eastAsia"/>
          <w:color w:val="000000"/>
          <w:sz w:val="28"/>
          <w:szCs w:val="28"/>
        </w:rPr>
        <w:t>2.自2019年10月1日至2021年12月31日，允许生活性服务业纳税人按照当期可抵扣进项税额加计15%，抵减应纳税额。纳税人在年度首次确认适用1</w:t>
      </w:r>
      <w:r w:rsidR="00287DA0">
        <w:rPr>
          <w:rFonts w:ascii="仿宋" w:eastAsia="仿宋" w:hAnsi="仿宋" w:cs="仿宋" w:hint="eastAsia"/>
          <w:color w:val="000000"/>
          <w:sz w:val="28"/>
          <w:szCs w:val="28"/>
        </w:rPr>
        <w:t>5</w:t>
      </w:r>
      <w:r w:rsidRPr="00081247">
        <w:rPr>
          <w:rFonts w:ascii="仿宋" w:eastAsia="仿宋" w:hAnsi="仿宋" w:cs="仿宋" w:hint="eastAsia"/>
          <w:color w:val="000000"/>
          <w:sz w:val="28"/>
          <w:szCs w:val="28"/>
        </w:rPr>
        <w:t xml:space="preserve">%加计抵减政策时，应向主管税务机关提交《适用15%加计抵减政策的声明》。 </w:t>
      </w:r>
    </w:p>
    <w:p w:rsidR="001D6ACD" w:rsidRDefault="00081247" w:rsidP="00081247">
      <w:pPr>
        <w:ind w:firstLineChars="200" w:firstLine="560"/>
        <w:rPr>
          <w:rFonts w:ascii="仿宋" w:eastAsia="仿宋" w:hAnsi="仿宋" w:cs="仿宋"/>
          <w:color w:val="000000" w:themeColor="text1"/>
          <w:sz w:val="28"/>
          <w:szCs w:val="28"/>
        </w:rPr>
      </w:pPr>
      <w:r w:rsidRPr="00081247">
        <w:rPr>
          <w:rFonts w:ascii="仿宋" w:eastAsia="仿宋" w:hAnsi="仿宋" w:cs="仿宋" w:hint="eastAsia"/>
          <w:color w:val="000000"/>
          <w:sz w:val="28"/>
          <w:szCs w:val="28"/>
        </w:rPr>
        <w:t>生活性服务业纳税人，是指提供生活服务取得的销售额占全部销售额的比重超过50%的纳税人。</w:t>
      </w:r>
    </w:p>
    <w:p w:rsidR="00081247" w:rsidRPr="00304A94" w:rsidRDefault="00081247" w:rsidP="00B43665">
      <w:pPr>
        <w:ind w:firstLineChars="200" w:firstLine="606"/>
        <w:rPr>
          <w:color w:val="000000" w:themeColor="text1"/>
          <w:sz w:val="22"/>
        </w:rPr>
      </w:pPr>
      <w:r w:rsidRPr="00304A94">
        <w:rPr>
          <w:rFonts w:ascii="仿宋" w:eastAsia="仿宋" w:hAnsi="仿宋" w:cs="仿宋" w:hint="eastAsia"/>
          <w:b/>
          <w:bCs/>
          <w:color w:val="000000" w:themeColor="text1"/>
          <w:sz w:val="28"/>
          <w:szCs w:val="28"/>
        </w:rPr>
        <w:t>（二）受理标准</w:t>
      </w:r>
    </w:p>
    <w:tbl>
      <w:tblPr>
        <w:tblW w:w="8505" w:type="dxa"/>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468"/>
        <w:gridCol w:w="3533"/>
        <w:gridCol w:w="703"/>
        <w:gridCol w:w="1801"/>
      </w:tblGrid>
      <w:tr w:rsidR="00081247" w:rsidRPr="00DC21C4" w:rsidTr="003D07F1">
        <w:trPr>
          <w:trHeight w:val="467"/>
          <w:jc w:val="center"/>
        </w:trPr>
        <w:tc>
          <w:tcPr>
            <w:tcW w:w="8505" w:type="dxa"/>
            <w:gridSpan w:val="4"/>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81247" w:rsidRPr="00081247" w:rsidRDefault="00081247" w:rsidP="00081247">
            <w:pPr>
              <w:jc w:val="center"/>
              <w:rPr>
                <w:rFonts w:ascii="黑体" w:eastAsia="黑体" w:hAnsi="黑体" w:cs="Microsoft Himalaya"/>
                <w:sz w:val="18"/>
                <w:szCs w:val="18"/>
              </w:rPr>
            </w:pPr>
            <w:r w:rsidRPr="00081247">
              <w:rPr>
                <w:rFonts w:ascii="黑体" w:eastAsia="黑体" w:hAnsi="黑体" w:cs="Microsoft Himalaya" w:hint="eastAsia"/>
                <w:sz w:val="18"/>
                <w:szCs w:val="18"/>
              </w:rPr>
              <w:t>有以下情形的，还应提供相应材料</w:t>
            </w:r>
          </w:p>
        </w:tc>
      </w:tr>
      <w:tr w:rsidR="00081247" w:rsidRPr="00DC21C4" w:rsidTr="003D07F1">
        <w:trPr>
          <w:trHeight w:val="559"/>
          <w:jc w:val="center"/>
        </w:trPr>
        <w:tc>
          <w:tcPr>
            <w:tcW w:w="24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81247" w:rsidRPr="00081247" w:rsidRDefault="00081247" w:rsidP="00081247">
            <w:pPr>
              <w:jc w:val="center"/>
              <w:rPr>
                <w:rFonts w:ascii="黑体" w:eastAsia="黑体" w:hAnsi="黑体" w:cs="Microsoft Himalaya"/>
                <w:sz w:val="18"/>
                <w:szCs w:val="18"/>
              </w:rPr>
            </w:pPr>
            <w:r w:rsidRPr="00081247">
              <w:rPr>
                <w:rFonts w:ascii="黑体" w:eastAsia="黑体" w:hAnsi="黑体" w:cs="Microsoft Himalaya" w:hint="eastAsia"/>
                <w:sz w:val="18"/>
                <w:szCs w:val="18"/>
              </w:rPr>
              <w:t>适用情形</w:t>
            </w:r>
          </w:p>
        </w:tc>
        <w:tc>
          <w:tcPr>
            <w:tcW w:w="353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81247" w:rsidRPr="00081247" w:rsidRDefault="00081247" w:rsidP="00081247">
            <w:pPr>
              <w:jc w:val="center"/>
              <w:rPr>
                <w:rFonts w:ascii="黑体" w:eastAsia="黑体" w:hAnsi="黑体" w:cs="Microsoft Himalaya"/>
                <w:sz w:val="18"/>
                <w:szCs w:val="18"/>
              </w:rPr>
            </w:pPr>
            <w:r w:rsidRPr="00081247">
              <w:rPr>
                <w:rFonts w:ascii="黑体" w:eastAsia="黑体" w:hAnsi="黑体" w:cs="Microsoft Himalaya" w:hint="eastAsia"/>
                <w:sz w:val="18"/>
                <w:szCs w:val="18"/>
              </w:rPr>
              <w:t>材料名称</w:t>
            </w:r>
          </w:p>
        </w:tc>
        <w:tc>
          <w:tcPr>
            <w:tcW w:w="70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81247" w:rsidRPr="00081247" w:rsidRDefault="00081247" w:rsidP="00081247">
            <w:pPr>
              <w:jc w:val="center"/>
              <w:rPr>
                <w:rFonts w:ascii="黑体" w:eastAsia="黑体" w:hAnsi="黑体" w:cs="Microsoft Himalaya"/>
                <w:sz w:val="18"/>
                <w:szCs w:val="18"/>
              </w:rPr>
            </w:pPr>
            <w:r w:rsidRPr="00081247">
              <w:rPr>
                <w:rFonts w:ascii="黑体" w:eastAsia="黑体" w:hAnsi="黑体" w:cs="Microsoft Himalaya" w:hint="eastAsia"/>
                <w:sz w:val="18"/>
                <w:szCs w:val="18"/>
              </w:rPr>
              <w:t>数量</w:t>
            </w:r>
          </w:p>
        </w:tc>
        <w:tc>
          <w:tcPr>
            <w:tcW w:w="18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81247" w:rsidRPr="00081247" w:rsidRDefault="00081247" w:rsidP="00081247">
            <w:pPr>
              <w:jc w:val="center"/>
              <w:rPr>
                <w:rFonts w:ascii="黑体" w:eastAsia="黑体" w:hAnsi="黑体" w:cs="Microsoft Himalaya"/>
                <w:sz w:val="18"/>
                <w:szCs w:val="18"/>
              </w:rPr>
            </w:pPr>
            <w:r w:rsidRPr="00081247">
              <w:rPr>
                <w:rFonts w:ascii="黑体" w:eastAsia="黑体" w:hAnsi="黑体" w:cs="Microsoft Himalaya" w:hint="eastAsia"/>
                <w:sz w:val="18"/>
                <w:szCs w:val="18"/>
              </w:rPr>
              <w:t>备注</w:t>
            </w:r>
          </w:p>
        </w:tc>
      </w:tr>
      <w:tr w:rsidR="00081247" w:rsidRPr="00DC21C4" w:rsidTr="003D07F1">
        <w:trPr>
          <w:trHeight w:val="540"/>
          <w:jc w:val="center"/>
        </w:trPr>
        <w:tc>
          <w:tcPr>
            <w:tcW w:w="2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81247" w:rsidRPr="00081247" w:rsidRDefault="00081247" w:rsidP="00081247">
            <w:pPr>
              <w:jc w:val="center"/>
              <w:rPr>
                <w:rFonts w:ascii="黑体" w:eastAsia="黑体" w:hAnsi="黑体" w:cs="Microsoft Himalaya"/>
                <w:sz w:val="18"/>
                <w:szCs w:val="18"/>
              </w:rPr>
            </w:pPr>
            <w:r w:rsidRPr="00081247">
              <w:rPr>
                <w:rFonts w:ascii="黑体" w:eastAsia="黑体" w:hAnsi="黑体" w:cs="Microsoft Himalaya" w:hint="eastAsia"/>
                <w:sz w:val="18"/>
                <w:szCs w:val="18"/>
              </w:rPr>
              <w:t>符合条件的生产、生活性服务业纳税人</w:t>
            </w:r>
          </w:p>
        </w:tc>
        <w:tc>
          <w:tcPr>
            <w:tcW w:w="3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1247" w:rsidRPr="00081247" w:rsidRDefault="00081247" w:rsidP="00081247">
            <w:pPr>
              <w:jc w:val="center"/>
              <w:rPr>
                <w:rFonts w:ascii="黑体" w:eastAsia="黑体" w:hAnsi="黑体" w:cs="Microsoft Himalaya"/>
                <w:sz w:val="18"/>
                <w:szCs w:val="18"/>
              </w:rPr>
            </w:pPr>
            <w:r w:rsidRPr="00081247">
              <w:rPr>
                <w:rFonts w:ascii="黑体" w:eastAsia="黑体" w:hAnsi="黑体" w:cs="Microsoft Himalaya" w:hint="eastAsia"/>
                <w:sz w:val="18"/>
                <w:szCs w:val="18"/>
              </w:rPr>
              <w:t>《适用加计抵减政策的声明》</w:t>
            </w:r>
          </w:p>
        </w:tc>
        <w:tc>
          <w:tcPr>
            <w:tcW w:w="7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1247" w:rsidRPr="00081247" w:rsidRDefault="00081247" w:rsidP="00081247">
            <w:pPr>
              <w:jc w:val="center"/>
              <w:rPr>
                <w:rFonts w:ascii="黑体" w:eastAsia="黑体" w:hAnsi="黑体" w:cs="Microsoft Himalaya"/>
                <w:sz w:val="18"/>
                <w:szCs w:val="18"/>
              </w:rPr>
            </w:pPr>
            <w:r w:rsidRPr="00081247">
              <w:rPr>
                <w:rFonts w:ascii="黑体" w:eastAsia="黑体" w:hAnsi="黑体" w:cs="Microsoft Himalaya" w:hint="eastAsia"/>
                <w:sz w:val="18"/>
                <w:szCs w:val="18"/>
              </w:rPr>
              <w:t>2份</w:t>
            </w:r>
          </w:p>
        </w:tc>
        <w:tc>
          <w:tcPr>
            <w:tcW w:w="1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1247" w:rsidRPr="00081247" w:rsidRDefault="00081247" w:rsidP="00081247">
            <w:pPr>
              <w:jc w:val="center"/>
              <w:rPr>
                <w:rFonts w:ascii="黑体" w:eastAsia="黑体" w:hAnsi="黑体" w:cs="Microsoft Himalaya"/>
                <w:sz w:val="18"/>
                <w:szCs w:val="18"/>
              </w:rPr>
            </w:pPr>
            <w:r w:rsidRPr="00081247">
              <w:rPr>
                <w:rFonts w:ascii="黑体" w:eastAsia="黑体" w:hAnsi="黑体" w:cs="Microsoft Himalaya" w:hint="eastAsia"/>
                <w:sz w:val="18"/>
                <w:szCs w:val="18"/>
              </w:rPr>
              <w:t> </w:t>
            </w:r>
          </w:p>
        </w:tc>
      </w:tr>
      <w:tr w:rsidR="00081247" w:rsidRPr="00DC21C4" w:rsidTr="003D07F1">
        <w:trPr>
          <w:trHeight w:val="605"/>
          <w:jc w:val="center"/>
        </w:trPr>
        <w:tc>
          <w:tcPr>
            <w:tcW w:w="2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81247" w:rsidRPr="00081247" w:rsidRDefault="00081247" w:rsidP="00081247">
            <w:pPr>
              <w:jc w:val="center"/>
              <w:rPr>
                <w:rFonts w:ascii="黑体" w:eastAsia="黑体" w:hAnsi="黑体" w:cs="Microsoft Himalaya"/>
                <w:sz w:val="18"/>
                <w:szCs w:val="18"/>
              </w:rPr>
            </w:pPr>
            <w:r w:rsidRPr="00081247">
              <w:rPr>
                <w:rFonts w:ascii="黑体" w:eastAsia="黑体" w:hAnsi="黑体" w:cs="Microsoft Himalaya" w:hint="eastAsia"/>
                <w:sz w:val="18"/>
                <w:szCs w:val="18"/>
              </w:rPr>
              <w:t>符合条件的生活性服务业纳税人</w:t>
            </w:r>
          </w:p>
        </w:tc>
        <w:tc>
          <w:tcPr>
            <w:tcW w:w="3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1247" w:rsidRPr="00081247" w:rsidRDefault="00081247" w:rsidP="00081247">
            <w:pPr>
              <w:jc w:val="center"/>
              <w:rPr>
                <w:rFonts w:ascii="黑体" w:eastAsia="黑体" w:hAnsi="黑体" w:cs="Microsoft Himalaya"/>
                <w:sz w:val="18"/>
                <w:szCs w:val="18"/>
              </w:rPr>
            </w:pPr>
            <w:r w:rsidRPr="00081247">
              <w:rPr>
                <w:rFonts w:ascii="黑体" w:eastAsia="黑体" w:hAnsi="黑体" w:cs="Microsoft Himalaya" w:hint="eastAsia"/>
                <w:sz w:val="18"/>
                <w:szCs w:val="18"/>
              </w:rPr>
              <w:t>《适用15%加计抵减政策的声明》</w:t>
            </w:r>
          </w:p>
        </w:tc>
        <w:tc>
          <w:tcPr>
            <w:tcW w:w="7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1247" w:rsidRPr="00081247" w:rsidRDefault="00081247" w:rsidP="00081247">
            <w:pPr>
              <w:jc w:val="center"/>
              <w:rPr>
                <w:rFonts w:ascii="黑体" w:eastAsia="黑体" w:hAnsi="黑体" w:cs="Microsoft Himalaya"/>
                <w:sz w:val="18"/>
                <w:szCs w:val="18"/>
              </w:rPr>
            </w:pPr>
            <w:r w:rsidRPr="00081247">
              <w:rPr>
                <w:rFonts w:ascii="黑体" w:eastAsia="黑体" w:hAnsi="黑体" w:cs="Microsoft Himalaya" w:hint="eastAsia"/>
                <w:sz w:val="18"/>
                <w:szCs w:val="18"/>
              </w:rPr>
              <w:t>2份</w:t>
            </w:r>
          </w:p>
        </w:tc>
        <w:tc>
          <w:tcPr>
            <w:tcW w:w="1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1247" w:rsidRPr="00081247" w:rsidRDefault="00081247" w:rsidP="00081247">
            <w:pPr>
              <w:jc w:val="center"/>
              <w:rPr>
                <w:rFonts w:ascii="黑体" w:eastAsia="黑体" w:hAnsi="黑体" w:cs="Microsoft Himalaya"/>
                <w:sz w:val="18"/>
                <w:szCs w:val="18"/>
              </w:rPr>
            </w:pPr>
            <w:r w:rsidRPr="00081247">
              <w:rPr>
                <w:rFonts w:ascii="黑体" w:eastAsia="黑体" w:hAnsi="黑体" w:cs="Microsoft Himalaya" w:hint="eastAsia"/>
                <w:sz w:val="18"/>
                <w:szCs w:val="18"/>
              </w:rPr>
              <w:t> </w:t>
            </w:r>
          </w:p>
        </w:tc>
      </w:tr>
    </w:tbl>
    <w:p w:rsidR="00081247" w:rsidRPr="00467D16" w:rsidRDefault="00467D16" w:rsidP="00081247">
      <w:pPr>
        <w:ind w:firstLineChars="200" w:firstLine="560"/>
        <w:rPr>
          <w:rFonts w:ascii="黑体" w:eastAsia="黑体" w:hAnsi="黑体" w:cs="仿宋"/>
          <w:bCs/>
          <w:color w:val="000000" w:themeColor="text1"/>
          <w:sz w:val="28"/>
          <w:szCs w:val="28"/>
        </w:rPr>
      </w:pPr>
      <w:r w:rsidRPr="00467D16">
        <w:rPr>
          <w:rFonts w:ascii="黑体" w:eastAsia="黑体" w:hAnsi="黑体" w:cs="仿宋" w:hint="eastAsia"/>
          <w:bCs/>
          <w:color w:val="000000" w:themeColor="text1"/>
          <w:sz w:val="28"/>
          <w:szCs w:val="28"/>
        </w:rPr>
        <w:t>六、</w:t>
      </w:r>
      <w:r w:rsidRPr="00467D16">
        <w:rPr>
          <w:rFonts w:ascii="黑体" w:eastAsia="黑体" w:hAnsi="黑体" w:cs="仿宋" w:hint="eastAsia"/>
          <w:bCs/>
          <w:color w:val="000000"/>
          <w:sz w:val="28"/>
          <w:szCs w:val="28"/>
        </w:rPr>
        <w:t>纳税人合并分立情况报告</w:t>
      </w:r>
    </w:p>
    <w:p w:rsidR="00467D16" w:rsidRPr="00304A94" w:rsidRDefault="00467D16" w:rsidP="00B43665">
      <w:pPr>
        <w:ind w:firstLineChars="200" w:firstLine="606"/>
        <w:rPr>
          <w:rFonts w:ascii="仿宋" w:eastAsia="仿宋" w:hAnsi="仿宋" w:cs="仿宋"/>
          <w:b/>
          <w:bCs/>
          <w:color w:val="000000" w:themeColor="text1"/>
          <w:sz w:val="28"/>
          <w:szCs w:val="28"/>
        </w:rPr>
      </w:pPr>
      <w:r w:rsidRPr="00304A94">
        <w:rPr>
          <w:rFonts w:ascii="仿宋" w:eastAsia="仿宋" w:hAnsi="仿宋" w:cs="仿宋" w:hint="eastAsia"/>
          <w:b/>
          <w:bCs/>
          <w:color w:val="000000" w:themeColor="text1"/>
          <w:sz w:val="28"/>
          <w:szCs w:val="28"/>
        </w:rPr>
        <w:t>（一）业务对象</w:t>
      </w:r>
    </w:p>
    <w:p w:rsidR="00467D16" w:rsidRDefault="00467D16" w:rsidP="00081247">
      <w:pPr>
        <w:ind w:firstLineChars="200" w:firstLine="560"/>
        <w:rPr>
          <w:rFonts w:ascii="仿宋" w:eastAsia="仿宋" w:hAnsi="仿宋" w:cs="仿宋"/>
          <w:color w:val="000000" w:themeColor="text1"/>
          <w:sz w:val="28"/>
          <w:szCs w:val="28"/>
        </w:rPr>
      </w:pPr>
      <w:r w:rsidRPr="00467D16">
        <w:rPr>
          <w:rFonts w:ascii="仿宋" w:eastAsia="仿宋" w:hAnsi="仿宋" w:cs="仿宋" w:hint="eastAsia"/>
          <w:color w:val="000000"/>
          <w:sz w:val="28"/>
          <w:szCs w:val="28"/>
        </w:rPr>
        <w:t>纳税人有合并、分立情形的。</w:t>
      </w:r>
    </w:p>
    <w:p w:rsidR="00467D16" w:rsidRPr="00304A94" w:rsidRDefault="00467D16" w:rsidP="00B43665">
      <w:pPr>
        <w:ind w:firstLineChars="200" w:firstLine="606"/>
        <w:rPr>
          <w:color w:val="000000" w:themeColor="text1"/>
          <w:sz w:val="22"/>
        </w:rPr>
      </w:pPr>
      <w:r w:rsidRPr="00304A94">
        <w:rPr>
          <w:rFonts w:ascii="仿宋" w:eastAsia="仿宋" w:hAnsi="仿宋" w:cs="仿宋" w:hint="eastAsia"/>
          <w:b/>
          <w:bCs/>
          <w:color w:val="000000" w:themeColor="text1"/>
          <w:sz w:val="28"/>
          <w:szCs w:val="28"/>
        </w:rPr>
        <w:t>（二）受理标准</w:t>
      </w:r>
    </w:p>
    <w:tbl>
      <w:tblPr>
        <w:tblW w:w="8567" w:type="dxa"/>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704"/>
        <w:gridCol w:w="4254"/>
        <w:gridCol w:w="709"/>
        <w:gridCol w:w="2900"/>
      </w:tblGrid>
      <w:tr w:rsidR="00467D16" w:rsidRPr="00467D16" w:rsidTr="003D07F1">
        <w:trPr>
          <w:trHeight w:val="551"/>
          <w:jc w:val="center"/>
        </w:trPr>
        <w:tc>
          <w:tcPr>
            <w:tcW w:w="70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67D16" w:rsidRPr="00467D16" w:rsidRDefault="00467D16" w:rsidP="00467D16">
            <w:pPr>
              <w:jc w:val="center"/>
              <w:rPr>
                <w:rFonts w:ascii="黑体" w:eastAsia="黑体" w:hAnsi="黑体" w:cs="Microsoft Himalaya"/>
                <w:sz w:val="18"/>
                <w:szCs w:val="18"/>
              </w:rPr>
            </w:pPr>
            <w:r w:rsidRPr="00467D16">
              <w:rPr>
                <w:rFonts w:ascii="黑体" w:eastAsia="黑体" w:hAnsi="黑体" w:cs="Microsoft Himalaya" w:hint="eastAsia"/>
                <w:sz w:val="18"/>
                <w:szCs w:val="18"/>
              </w:rPr>
              <w:t>序号</w:t>
            </w:r>
          </w:p>
        </w:tc>
        <w:tc>
          <w:tcPr>
            <w:tcW w:w="425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7D16" w:rsidRPr="00467D16" w:rsidRDefault="00467D16" w:rsidP="00467D16">
            <w:pPr>
              <w:jc w:val="center"/>
              <w:rPr>
                <w:rFonts w:ascii="黑体" w:eastAsia="黑体" w:hAnsi="黑体" w:cs="Microsoft Himalaya"/>
                <w:sz w:val="18"/>
                <w:szCs w:val="18"/>
              </w:rPr>
            </w:pPr>
            <w:r w:rsidRPr="00467D16">
              <w:rPr>
                <w:rFonts w:ascii="黑体" w:eastAsia="黑体" w:hAnsi="黑体" w:cs="Microsoft Himalaya" w:hint="eastAsia"/>
                <w:sz w:val="18"/>
                <w:szCs w:val="18"/>
              </w:rPr>
              <w:t>材料名称</w:t>
            </w:r>
          </w:p>
        </w:tc>
        <w:tc>
          <w:tcPr>
            <w:tcW w:w="7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7D16" w:rsidRPr="00467D16" w:rsidRDefault="00467D16" w:rsidP="00467D16">
            <w:pPr>
              <w:jc w:val="center"/>
              <w:rPr>
                <w:rFonts w:ascii="黑体" w:eastAsia="黑体" w:hAnsi="黑体" w:cs="Microsoft Himalaya"/>
                <w:sz w:val="18"/>
                <w:szCs w:val="18"/>
              </w:rPr>
            </w:pPr>
            <w:r w:rsidRPr="00467D16">
              <w:rPr>
                <w:rFonts w:ascii="黑体" w:eastAsia="黑体" w:hAnsi="黑体" w:cs="Microsoft Himalaya" w:hint="eastAsia"/>
                <w:sz w:val="18"/>
                <w:szCs w:val="18"/>
              </w:rPr>
              <w:t>数量</w:t>
            </w:r>
          </w:p>
        </w:tc>
        <w:tc>
          <w:tcPr>
            <w:tcW w:w="2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67D16" w:rsidRPr="00467D16" w:rsidRDefault="00467D16" w:rsidP="00467D16">
            <w:pPr>
              <w:jc w:val="center"/>
              <w:rPr>
                <w:rFonts w:ascii="黑体" w:eastAsia="黑体" w:hAnsi="黑体" w:cs="Microsoft Himalaya"/>
                <w:sz w:val="18"/>
                <w:szCs w:val="18"/>
              </w:rPr>
            </w:pPr>
            <w:r w:rsidRPr="00467D16">
              <w:rPr>
                <w:rFonts w:ascii="黑体" w:eastAsia="黑体" w:hAnsi="黑体" w:cs="Microsoft Himalaya" w:hint="eastAsia"/>
                <w:sz w:val="18"/>
                <w:szCs w:val="18"/>
              </w:rPr>
              <w:t>备注</w:t>
            </w:r>
          </w:p>
        </w:tc>
      </w:tr>
      <w:tr w:rsidR="00467D16" w:rsidRPr="00467D16" w:rsidTr="003D07F1">
        <w:trPr>
          <w:trHeight w:val="511"/>
          <w:jc w:val="center"/>
        </w:trPr>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67D16" w:rsidRPr="00467D16" w:rsidRDefault="00467D16" w:rsidP="00467D16">
            <w:pPr>
              <w:jc w:val="center"/>
              <w:rPr>
                <w:rFonts w:ascii="黑体" w:eastAsia="黑体" w:hAnsi="黑体" w:cs="Microsoft Himalaya"/>
                <w:sz w:val="18"/>
                <w:szCs w:val="18"/>
              </w:rPr>
            </w:pPr>
            <w:r w:rsidRPr="00467D16">
              <w:rPr>
                <w:rFonts w:ascii="黑体" w:eastAsia="黑体" w:hAnsi="黑体" w:cs="Microsoft Himalaya" w:hint="eastAsia"/>
                <w:sz w:val="18"/>
                <w:szCs w:val="18"/>
              </w:rPr>
              <w:t>1</w:t>
            </w:r>
          </w:p>
        </w:tc>
        <w:tc>
          <w:tcPr>
            <w:tcW w:w="4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67D16" w:rsidRPr="00467D16" w:rsidRDefault="00467D16" w:rsidP="00467D16">
            <w:pPr>
              <w:jc w:val="center"/>
              <w:rPr>
                <w:rFonts w:ascii="黑体" w:eastAsia="黑体" w:hAnsi="黑体" w:cs="Microsoft Himalaya"/>
                <w:sz w:val="18"/>
                <w:szCs w:val="18"/>
              </w:rPr>
            </w:pPr>
            <w:r w:rsidRPr="00467D16">
              <w:rPr>
                <w:rFonts w:ascii="黑体" w:eastAsia="黑体" w:hAnsi="黑体" w:cs="Microsoft Himalaya" w:hint="eastAsia"/>
                <w:sz w:val="18"/>
                <w:szCs w:val="18"/>
              </w:rPr>
              <w:t>《纳税人合并（分立）情况报告书》</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67D16" w:rsidRPr="00467D16" w:rsidRDefault="00467D16" w:rsidP="00467D16">
            <w:pPr>
              <w:jc w:val="center"/>
              <w:rPr>
                <w:rFonts w:ascii="黑体" w:eastAsia="黑体" w:hAnsi="黑体" w:cs="Microsoft Himalaya"/>
                <w:sz w:val="18"/>
                <w:szCs w:val="18"/>
              </w:rPr>
            </w:pPr>
            <w:r w:rsidRPr="00467D16">
              <w:rPr>
                <w:rFonts w:ascii="黑体" w:eastAsia="黑体" w:hAnsi="黑体" w:cs="Microsoft Himalaya" w:hint="eastAsia"/>
                <w:sz w:val="18"/>
                <w:szCs w:val="18"/>
              </w:rPr>
              <w:t> </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67D16" w:rsidRPr="00467D16" w:rsidRDefault="00467D16" w:rsidP="00467D16">
            <w:pPr>
              <w:jc w:val="center"/>
              <w:rPr>
                <w:rFonts w:ascii="黑体" w:eastAsia="黑体" w:hAnsi="黑体" w:cs="Microsoft Himalaya"/>
                <w:sz w:val="18"/>
                <w:szCs w:val="18"/>
              </w:rPr>
            </w:pPr>
            <w:r w:rsidRPr="00467D16">
              <w:rPr>
                <w:rFonts w:ascii="黑体" w:eastAsia="黑体" w:hAnsi="黑体" w:cs="Microsoft Himalaya" w:hint="eastAsia"/>
                <w:sz w:val="18"/>
                <w:szCs w:val="18"/>
              </w:rPr>
              <w:t>根据合并（分立）单位数量决定报送数量</w:t>
            </w:r>
          </w:p>
        </w:tc>
      </w:tr>
      <w:tr w:rsidR="00467D16" w:rsidRPr="00467D16" w:rsidTr="003D07F1">
        <w:trPr>
          <w:trHeight w:val="336"/>
          <w:jc w:val="center"/>
        </w:trPr>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67D16" w:rsidRPr="00467D16" w:rsidRDefault="00467D16" w:rsidP="00467D16">
            <w:pPr>
              <w:jc w:val="center"/>
              <w:rPr>
                <w:rFonts w:ascii="黑体" w:eastAsia="黑体" w:hAnsi="黑体" w:cs="Microsoft Himalaya"/>
                <w:sz w:val="18"/>
                <w:szCs w:val="18"/>
              </w:rPr>
            </w:pPr>
            <w:r w:rsidRPr="00467D16">
              <w:rPr>
                <w:rFonts w:ascii="黑体" w:eastAsia="黑体" w:hAnsi="黑体" w:cs="Microsoft Himalaya" w:hint="eastAsia"/>
                <w:sz w:val="18"/>
                <w:szCs w:val="18"/>
              </w:rPr>
              <w:t>2</w:t>
            </w:r>
          </w:p>
        </w:tc>
        <w:tc>
          <w:tcPr>
            <w:tcW w:w="4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67D16" w:rsidRPr="00467D16" w:rsidRDefault="00467D16" w:rsidP="00467D16">
            <w:pPr>
              <w:jc w:val="center"/>
              <w:rPr>
                <w:rFonts w:ascii="黑体" w:eastAsia="黑体" w:hAnsi="黑体" w:cs="Microsoft Himalaya"/>
                <w:sz w:val="18"/>
                <w:szCs w:val="18"/>
              </w:rPr>
            </w:pPr>
            <w:r w:rsidRPr="00467D16">
              <w:rPr>
                <w:rFonts w:ascii="黑体" w:eastAsia="黑体" w:hAnsi="黑体" w:cs="Microsoft Himalaya" w:hint="eastAsia"/>
                <w:sz w:val="18"/>
                <w:szCs w:val="18"/>
              </w:rPr>
              <w:t>合并、分立的批准文件或企业决议原件</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67D16" w:rsidRPr="00467D16" w:rsidRDefault="00467D16" w:rsidP="00467D16">
            <w:pPr>
              <w:jc w:val="center"/>
              <w:rPr>
                <w:rFonts w:ascii="黑体" w:eastAsia="黑体" w:hAnsi="黑体" w:cs="Microsoft Himalaya"/>
                <w:sz w:val="18"/>
                <w:szCs w:val="18"/>
              </w:rPr>
            </w:pPr>
            <w:r w:rsidRPr="00467D16">
              <w:rPr>
                <w:rFonts w:ascii="黑体" w:eastAsia="黑体" w:hAnsi="黑体" w:cs="Microsoft Himalaya" w:hint="eastAsia"/>
                <w:sz w:val="18"/>
                <w:szCs w:val="18"/>
              </w:rPr>
              <w:t>1份</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67D16" w:rsidRPr="00467D16" w:rsidRDefault="00467D16" w:rsidP="00467D16">
            <w:pPr>
              <w:jc w:val="center"/>
              <w:rPr>
                <w:rFonts w:ascii="黑体" w:eastAsia="黑体" w:hAnsi="黑体" w:cs="Microsoft Himalaya"/>
                <w:sz w:val="18"/>
                <w:szCs w:val="18"/>
              </w:rPr>
            </w:pPr>
            <w:r w:rsidRPr="00467D16">
              <w:rPr>
                <w:rFonts w:ascii="黑体" w:eastAsia="黑体" w:hAnsi="黑体" w:cs="Microsoft Himalaya" w:hint="eastAsia"/>
                <w:sz w:val="18"/>
                <w:szCs w:val="18"/>
              </w:rPr>
              <w:t>查验后退回</w:t>
            </w:r>
            <w:r w:rsidR="005A197C" w:rsidRPr="005A197C">
              <w:rPr>
                <w:rFonts w:ascii="黑体" w:eastAsia="黑体" w:hAnsi="黑体" w:cs="Microsoft Himalaya" w:hint="eastAsia"/>
                <w:sz w:val="18"/>
                <w:szCs w:val="18"/>
              </w:rPr>
              <w:t>（受理税务机关流转复印件并加盖与原件一致章）</w:t>
            </w:r>
          </w:p>
        </w:tc>
      </w:tr>
    </w:tbl>
    <w:p w:rsidR="00C82C9E" w:rsidRPr="00304A94" w:rsidRDefault="00467D16" w:rsidP="0084751C">
      <w:pPr>
        <w:ind w:firstLineChars="200" w:firstLine="560"/>
        <w:rPr>
          <w:rFonts w:ascii="黑体" w:eastAsia="黑体" w:hAnsi="黑体" w:cs="仿宋"/>
          <w:bCs/>
          <w:color w:val="000000" w:themeColor="text1"/>
          <w:sz w:val="28"/>
          <w:szCs w:val="28"/>
        </w:rPr>
      </w:pPr>
      <w:r>
        <w:rPr>
          <w:rFonts w:ascii="黑体" w:eastAsia="黑体" w:hAnsi="黑体" w:cs="仿宋" w:hint="eastAsia"/>
          <w:bCs/>
          <w:color w:val="000000" w:themeColor="text1"/>
          <w:sz w:val="28"/>
          <w:szCs w:val="28"/>
        </w:rPr>
        <w:lastRenderedPageBreak/>
        <w:t>七</w:t>
      </w:r>
      <w:r w:rsidR="006F2652" w:rsidRPr="00304A94">
        <w:rPr>
          <w:rFonts w:ascii="黑体" w:eastAsia="黑体" w:hAnsi="黑体" w:cs="仿宋" w:hint="eastAsia"/>
          <w:bCs/>
          <w:color w:val="000000" w:themeColor="text1"/>
          <w:sz w:val="28"/>
          <w:szCs w:val="28"/>
        </w:rPr>
        <w:t>、</w:t>
      </w:r>
      <w:r w:rsidR="00C82C9E" w:rsidRPr="00304A94">
        <w:rPr>
          <w:rFonts w:ascii="黑体" w:eastAsia="黑体" w:hAnsi="黑体" w:cs="仿宋" w:hint="eastAsia"/>
          <w:bCs/>
          <w:color w:val="000000" w:themeColor="text1"/>
          <w:sz w:val="28"/>
          <w:szCs w:val="28"/>
        </w:rPr>
        <w:t>符合即办条件的</w:t>
      </w:r>
      <w:r w:rsidR="000331E9" w:rsidRPr="00304A94">
        <w:rPr>
          <w:rFonts w:ascii="黑体" w:eastAsia="黑体" w:hAnsi="黑体" w:cs="仿宋" w:hint="eastAsia"/>
          <w:bCs/>
          <w:color w:val="000000" w:themeColor="text1"/>
          <w:sz w:val="28"/>
          <w:szCs w:val="28"/>
        </w:rPr>
        <w:t>跨地区经营分支机构</w:t>
      </w:r>
      <w:r w:rsidR="00C82C9E" w:rsidRPr="00304A94">
        <w:rPr>
          <w:rFonts w:ascii="黑体" w:eastAsia="黑体" w:hAnsi="黑体" w:cs="仿宋" w:hint="eastAsia"/>
          <w:bCs/>
          <w:color w:val="000000" w:themeColor="text1"/>
          <w:sz w:val="28"/>
          <w:szCs w:val="28"/>
        </w:rPr>
        <w:t>注销税务登记</w:t>
      </w:r>
    </w:p>
    <w:p w:rsidR="00C82C9E" w:rsidRPr="00304A94" w:rsidRDefault="006F2652" w:rsidP="00B43665">
      <w:pPr>
        <w:ind w:firstLineChars="200" w:firstLine="606"/>
        <w:rPr>
          <w:rFonts w:ascii="仿宋" w:eastAsia="仿宋" w:hAnsi="仿宋" w:cs="仿宋"/>
          <w:b/>
          <w:bCs/>
          <w:color w:val="000000" w:themeColor="text1"/>
          <w:sz w:val="28"/>
          <w:szCs w:val="28"/>
        </w:rPr>
      </w:pPr>
      <w:r w:rsidRPr="00304A94">
        <w:rPr>
          <w:rFonts w:ascii="仿宋" w:eastAsia="仿宋" w:hAnsi="仿宋" w:cs="仿宋" w:hint="eastAsia"/>
          <w:b/>
          <w:bCs/>
          <w:color w:val="000000" w:themeColor="text1"/>
          <w:sz w:val="28"/>
          <w:szCs w:val="28"/>
        </w:rPr>
        <w:t>（一）</w:t>
      </w:r>
      <w:r w:rsidR="0084751C" w:rsidRPr="00304A94">
        <w:rPr>
          <w:rFonts w:ascii="仿宋" w:eastAsia="仿宋" w:hAnsi="仿宋" w:cs="仿宋" w:hint="eastAsia"/>
          <w:b/>
          <w:bCs/>
          <w:color w:val="000000" w:themeColor="text1"/>
          <w:sz w:val="28"/>
          <w:szCs w:val="28"/>
        </w:rPr>
        <w:t>业务对象</w:t>
      </w:r>
    </w:p>
    <w:p w:rsidR="000331E9" w:rsidRPr="00304A94" w:rsidRDefault="000331E9" w:rsidP="00C82C9E">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注：1.纳入通办范围的纳税人限定为符合即办条件的跨地区经营分支机构。</w:t>
      </w:r>
    </w:p>
    <w:p w:rsidR="000331E9" w:rsidRPr="00304A94" w:rsidRDefault="000331E9" w:rsidP="00C82C9E">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2. 申请办理业务的经办人须事先通过电子税务局完成实名验证，具备办理资格。</w:t>
      </w:r>
    </w:p>
    <w:p w:rsidR="000331E9" w:rsidRPr="00304A94" w:rsidRDefault="000331E9" w:rsidP="00B43665">
      <w:pPr>
        <w:ind w:firstLineChars="200" w:firstLine="606"/>
        <w:rPr>
          <w:rFonts w:ascii="仿宋" w:eastAsia="仿宋" w:hAnsi="仿宋" w:cs="仿宋"/>
          <w:b/>
          <w:color w:val="000000" w:themeColor="text1"/>
          <w:sz w:val="28"/>
          <w:szCs w:val="28"/>
        </w:rPr>
      </w:pPr>
      <w:r w:rsidRPr="00304A94">
        <w:rPr>
          <w:rFonts w:ascii="仿宋" w:eastAsia="仿宋" w:hAnsi="仿宋" w:cs="仿宋" w:hint="eastAsia"/>
          <w:b/>
          <w:color w:val="000000" w:themeColor="text1"/>
          <w:sz w:val="28"/>
          <w:szCs w:val="28"/>
        </w:rPr>
        <w:t>所谓符合即办条件，包括以下</w:t>
      </w:r>
      <w:r w:rsidR="002E34A5" w:rsidRPr="00304A94">
        <w:rPr>
          <w:rFonts w:ascii="仿宋" w:eastAsia="仿宋" w:hAnsi="仿宋" w:cs="仿宋" w:hint="eastAsia"/>
          <w:b/>
          <w:color w:val="000000" w:themeColor="text1"/>
          <w:sz w:val="28"/>
          <w:szCs w:val="28"/>
        </w:rPr>
        <w:t>条件</w:t>
      </w:r>
      <w:r w:rsidRPr="00304A94">
        <w:rPr>
          <w:rFonts w:ascii="仿宋" w:eastAsia="仿宋" w:hAnsi="仿宋" w:cs="仿宋" w:hint="eastAsia"/>
          <w:b/>
          <w:color w:val="000000" w:themeColor="text1"/>
          <w:sz w:val="28"/>
          <w:szCs w:val="28"/>
        </w:rPr>
        <w:t>：</w:t>
      </w:r>
    </w:p>
    <w:p w:rsidR="00C82C9E" w:rsidRPr="00304A94" w:rsidRDefault="000331E9" w:rsidP="00C82C9E">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1.</w:t>
      </w:r>
      <w:r w:rsidR="00C82C9E" w:rsidRPr="00304A94">
        <w:rPr>
          <w:rFonts w:ascii="仿宋" w:eastAsia="仿宋" w:hAnsi="仿宋" w:cs="仿宋" w:hint="eastAsia"/>
          <w:color w:val="000000" w:themeColor="text1"/>
          <w:sz w:val="28"/>
          <w:szCs w:val="28"/>
        </w:rPr>
        <w:t xml:space="preserve">未办理过涉税事宜的纳税人，主动到税务机关办理清税的，税务机关可根据纳税人提供的营业执照即时出具清税文书。 </w:t>
      </w:r>
    </w:p>
    <w:p w:rsidR="00C82C9E" w:rsidRPr="00304A94" w:rsidRDefault="000331E9" w:rsidP="00C82C9E">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2.</w:t>
      </w:r>
      <w:r w:rsidR="00C82C9E" w:rsidRPr="00304A94">
        <w:rPr>
          <w:rFonts w:ascii="仿宋" w:eastAsia="仿宋" w:hAnsi="仿宋" w:cs="仿宋" w:hint="eastAsia"/>
          <w:color w:val="000000" w:themeColor="text1"/>
          <w:sz w:val="28"/>
          <w:szCs w:val="28"/>
        </w:rPr>
        <w:t>经人民法院裁定宣告破产的纳税人，持人民法院终结破产程序裁定书向税务机关申请税务注销的，税务机关即时出具清税文书。</w:t>
      </w:r>
    </w:p>
    <w:p w:rsidR="00C82C9E" w:rsidRPr="00304A94" w:rsidRDefault="002E34A5" w:rsidP="00C82C9E">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3.</w:t>
      </w:r>
      <w:r w:rsidR="00C82C9E" w:rsidRPr="00304A94">
        <w:rPr>
          <w:rFonts w:ascii="仿宋" w:eastAsia="仿宋" w:hAnsi="仿宋" w:cs="仿宋" w:hint="eastAsia"/>
          <w:color w:val="000000" w:themeColor="text1"/>
          <w:sz w:val="28"/>
          <w:szCs w:val="28"/>
        </w:rPr>
        <w:t>符合下列条件的纳税人在办理税务注销时，税务机关提供即时办结服务，采取“承诺制”容缺办理，即时出具清税文书：</w:t>
      </w:r>
    </w:p>
    <w:p w:rsidR="00C82C9E" w:rsidRPr="00304A94" w:rsidRDefault="002E34A5" w:rsidP="00C82C9E">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w:t>
      </w:r>
      <w:r w:rsidR="00C82C9E" w:rsidRPr="00304A94">
        <w:rPr>
          <w:rFonts w:ascii="仿宋" w:eastAsia="仿宋" w:hAnsi="仿宋" w:cs="仿宋" w:hint="eastAsia"/>
          <w:color w:val="000000" w:themeColor="text1"/>
          <w:sz w:val="28"/>
          <w:szCs w:val="28"/>
        </w:rPr>
        <w:t>1</w:t>
      </w:r>
      <w:r w:rsidRPr="00304A94">
        <w:rPr>
          <w:rFonts w:ascii="仿宋" w:eastAsia="仿宋" w:hAnsi="仿宋" w:cs="仿宋" w:hint="eastAsia"/>
          <w:color w:val="000000" w:themeColor="text1"/>
          <w:sz w:val="28"/>
          <w:szCs w:val="28"/>
        </w:rPr>
        <w:t>）</w:t>
      </w:r>
      <w:r w:rsidR="00C82C9E" w:rsidRPr="00304A94">
        <w:rPr>
          <w:rFonts w:ascii="仿宋" w:eastAsia="仿宋" w:hAnsi="仿宋" w:cs="仿宋" w:hint="eastAsia"/>
          <w:color w:val="000000" w:themeColor="text1"/>
          <w:sz w:val="28"/>
          <w:szCs w:val="28"/>
        </w:rPr>
        <w:t>办理过涉税事宜但未领用发票、无欠税（滞纳金）及罚款的纳税人，主动到税务机关办理清税。</w:t>
      </w:r>
    </w:p>
    <w:p w:rsidR="00C82C9E" w:rsidRPr="00304A94" w:rsidRDefault="002E34A5" w:rsidP="00C82C9E">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（2）</w:t>
      </w:r>
      <w:r w:rsidR="00C82C9E" w:rsidRPr="00304A94">
        <w:rPr>
          <w:rFonts w:ascii="仿宋" w:eastAsia="仿宋" w:hAnsi="仿宋" w:cs="仿宋" w:hint="eastAsia"/>
          <w:color w:val="000000" w:themeColor="text1"/>
          <w:sz w:val="28"/>
          <w:szCs w:val="28"/>
        </w:rPr>
        <w:t>对未处于税务检查状态、无欠税（滞纳金）及罚款、已缴销增值税专用发票及税控专用设备，且符合下列情形之一的纳税人。</w:t>
      </w:r>
    </w:p>
    <w:p w:rsidR="00C82C9E" w:rsidRPr="00304A94" w:rsidRDefault="002E34A5" w:rsidP="00C82C9E">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①</w:t>
      </w:r>
      <w:r w:rsidR="00C82C9E" w:rsidRPr="00304A94">
        <w:rPr>
          <w:rFonts w:ascii="仿宋" w:eastAsia="仿宋" w:hAnsi="仿宋" w:cs="仿宋" w:hint="eastAsia"/>
          <w:color w:val="000000" w:themeColor="text1"/>
          <w:sz w:val="28"/>
          <w:szCs w:val="28"/>
        </w:rPr>
        <w:t>纳税信用级别为A级和B级的纳税人；</w:t>
      </w:r>
    </w:p>
    <w:p w:rsidR="00C82C9E" w:rsidRPr="00304A94" w:rsidRDefault="002E34A5" w:rsidP="00C82C9E">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②</w:t>
      </w:r>
      <w:r w:rsidR="00C82C9E" w:rsidRPr="00304A94">
        <w:rPr>
          <w:rFonts w:ascii="仿宋" w:eastAsia="仿宋" w:hAnsi="仿宋" w:cs="仿宋" w:hint="eastAsia"/>
          <w:color w:val="000000" w:themeColor="text1"/>
          <w:sz w:val="28"/>
          <w:szCs w:val="28"/>
        </w:rPr>
        <w:t>控股母公司纳税信用级别为A级的M级纳税人；</w:t>
      </w:r>
    </w:p>
    <w:p w:rsidR="00C82C9E" w:rsidRPr="00304A94" w:rsidRDefault="002E34A5" w:rsidP="00C82C9E">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③</w:t>
      </w:r>
      <w:r w:rsidR="00C82C9E" w:rsidRPr="00304A94">
        <w:rPr>
          <w:rFonts w:ascii="仿宋" w:eastAsia="仿宋" w:hAnsi="仿宋" w:cs="仿宋" w:hint="eastAsia"/>
          <w:color w:val="000000" w:themeColor="text1"/>
          <w:sz w:val="28"/>
          <w:szCs w:val="28"/>
        </w:rPr>
        <w:t>省级人民政府引进人才或经省级以上行业协会等机构认定的行业领军人才等创办的企业；</w:t>
      </w:r>
    </w:p>
    <w:p w:rsidR="00C82C9E" w:rsidRPr="00304A94" w:rsidRDefault="002E34A5" w:rsidP="00C82C9E">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④</w:t>
      </w:r>
      <w:r w:rsidR="00C82C9E" w:rsidRPr="00304A94">
        <w:rPr>
          <w:rFonts w:ascii="仿宋" w:eastAsia="仿宋" w:hAnsi="仿宋" w:cs="仿宋" w:hint="eastAsia"/>
          <w:color w:val="000000" w:themeColor="text1"/>
          <w:sz w:val="28"/>
          <w:szCs w:val="28"/>
        </w:rPr>
        <w:t>未纳入纳税信用级别评价的定期定额个体工商户；</w:t>
      </w:r>
    </w:p>
    <w:p w:rsidR="00C82C9E" w:rsidRPr="00304A94" w:rsidRDefault="002E34A5" w:rsidP="00C82C9E">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lastRenderedPageBreak/>
        <w:t>⑤</w:t>
      </w:r>
      <w:r w:rsidR="00C82C9E" w:rsidRPr="00304A94">
        <w:rPr>
          <w:rFonts w:ascii="仿宋" w:eastAsia="仿宋" w:hAnsi="仿宋" w:cs="仿宋" w:hint="eastAsia"/>
          <w:color w:val="000000" w:themeColor="text1"/>
          <w:sz w:val="28"/>
          <w:szCs w:val="28"/>
        </w:rPr>
        <w:t>未达到增值税纳税起征点的纳税人。</w:t>
      </w:r>
    </w:p>
    <w:p w:rsidR="00C82C9E" w:rsidRPr="00304A94" w:rsidRDefault="006F2652" w:rsidP="00B43665">
      <w:pPr>
        <w:ind w:firstLineChars="200" w:firstLine="606"/>
        <w:rPr>
          <w:color w:val="000000" w:themeColor="text1"/>
          <w:sz w:val="22"/>
        </w:rPr>
      </w:pPr>
      <w:r w:rsidRPr="00304A94">
        <w:rPr>
          <w:rFonts w:ascii="仿宋" w:eastAsia="仿宋" w:hAnsi="仿宋" w:cs="仿宋" w:hint="eastAsia"/>
          <w:b/>
          <w:bCs/>
          <w:color w:val="000000" w:themeColor="text1"/>
          <w:sz w:val="28"/>
          <w:szCs w:val="28"/>
        </w:rPr>
        <w:t>（二）</w:t>
      </w:r>
      <w:r w:rsidR="00C82C9E" w:rsidRPr="00304A94">
        <w:rPr>
          <w:rFonts w:ascii="仿宋" w:eastAsia="仿宋" w:hAnsi="仿宋" w:cs="仿宋" w:hint="eastAsia"/>
          <w:b/>
          <w:bCs/>
          <w:color w:val="000000" w:themeColor="text1"/>
          <w:sz w:val="28"/>
          <w:szCs w:val="28"/>
        </w:rPr>
        <w:t>受理标准</w:t>
      </w:r>
    </w:p>
    <w:tbl>
      <w:tblPr>
        <w:tblW w:w="9462" w:type="dxa"/>
        <w:jc w:val="center"/>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CellMar>
          <w:left w:w="0" w:type="dxa"/>
          <w:right w:w="0" w:type="dxa"/>
        </w:tblCellMar>
        <w:tblLook w:val="0000" w:firstRow="0" w:lastRow="0" w:firstColumn="0" w:lastColumn="0" w:noHBand="0" w:noVBand="0"/>
      </w:tblPr>
      <w:tblGrid>
        <w:gridCol w:w="680"/>
        <w:gridCol w:w="1735"/>
        <w:gridCol w:w="2557"/>
        <w:gridCol w:w="756"/>
        <w:gridCol w:w="3734"/>
      </w:tblGrid>
      <w:tr w:rsidR="00C82C9E" w:rsidRPr="00304A94" w:rsidTr="00C05F0A">
        <w:trPr>
          <w:trHeight w:val="509"/>
          <w:jc w:val="center"/>
        </w:trPr>
        <w:tc>
          <w:tcPr>
            <w:tcW w:w="68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vAlign w:val="center"/>
          </w:tcPr>
          <w:p w:rsidR="00C82C9E" w:rsidRPr="00304A94" w:rsidRDefault="00C82C9E" w:rsidP="00A4463C">
            <w:pPr>
              <w:pStyle w:val="a3"/>
              <w:widowControl/>
              <w:wordWrap w:val="0"/>
              <w:jc w:val="center"/>
              <w:rPr>
                <w:color w:val="000000" w:themeColor="text1"/>
                <w:sz w:val="18"/>
                <w:szCs w:val="18"/>
              </w:rPr>
            </w:pPr>
            <w:r w:rsidRPr="00304A94">
              <w:rPr>
                <w:rFonts w:cs="微软雅黑" w:hint="eastAsia"/>
                <w:color w:val="000000" w:themeColor="text1"/>
                <w:sz w:val="18"/>
                <w:szCs w:val="18"/>
              </w:rPr>
              <w:t>序号</w:t>
            </w:r>
          </w:p>
        </w:tc>
        <w:tc>
          <w:tcPr>
            <w:tcW w:w="4292" w:type="dxa"/>
            <w:gridSpan w:val="2"/>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C82C9E" w:rsidRPr="00304A94" w:rsidRDefault="00C82C9E" w:rsidP="00A4463C">
            <w:pPr>
              <w:pStyle w:val="a3"/>
              <w:widowControl/>
              <w:wordWrap w:val="0"/>
              <w:jc w:val="center"/>
              <w:rPr>
                <w:color w:val="000000" w:themeColor="text1"/>
                <w:sz w:val="18"/>
                <w:szCs w:val="18"/>
              </w:rPr>
            </w:pPr>
            <w:r w:rsidRPr="00304A94">
              <w:rPr>
                <w:rFonts w:cs="微软雅黑" w:hint="eastAsia"/>
                <w:color w:val="000000" w:themeColor="text1"/>
                <w:sz w:val="18"/>
                <w:szCs w:val="18"/>
              </w:rPr>
              <w:t>材料名称</w:t>
            </w:r>
          </w:p>
        </w:tc>
        <w:tc>
          <w:tcPr>
            <w:tcW w:w="756"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C82C9E" w:rsidRPr="00304A94" w:rsidRDefault="00C82C9E" w:rsidP="00A4463C">
            <w:pPr>
              <w:pStyle w:val="a3"/>
              <w:widowControl/>
              <w:wordWrap w:val="0"/>
              <w:jc w:val="center"/>
              <w:rPr>
                <w:color w:val="000000" w:themeColor="text1"/>
                <w:sz w:val="18"/>
                <w:szCs w:val="18"/>
              </w:rPr>
            </w:pPr>
            <w:r w:rsidRPr="00304A94">
              <w:rPr>
                <w:rFonts w:cs="微软雅黑" w:hint="eastAsia"/>
                <w:color w:val="000000" w:themeColor="text1"/>
                <w:sz w:val="18"/>
                <w:szCs w:val="18"/>
              </w:rPr>
              <w:t>数量</w:t>
            </w:r>
          </w:p>
        </w:tc>
        <w:tc>
          <w:tcPr>
            <w:tcW w:w="3734"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C82C9E" w:rsidRPr="00304A94" w:rsidRDefault="00C82C9E" w:rsidP="00A4463C">
            <w:pPr>
              <w:pStyle w:val="a3"/>
              <w:widowControl/>
              <w:wordWrap w:val="0"/>
              <w:jc w:val="center"/>
              <w:rPr>
                <w:color w:val="000000" w:themeColor="text1"/>
                <w:sz w:val="18"/>
                <w:szCs w:val="18"/>
              </w:rPr>
            </w:pPr>
            <w:r w:rsidRPr="00304A94">
              <w:rPr>
                <w:rFonts w:cs="微软雅黑" w:hint="eastAsia"/>
                <w:color w:val="000000" w:themeColor="text1"/>
                <w:sz w:val="18"/>
                <w:szCs w:val="18"/>
              </w:rPr>
              <w:t>备注</w:t>
            </w:r>
          </w:p>
        </w:tc>
      </w:tr>
      <w:tr w:rsidR="00C82C9E" w:rsidRPr="00304A94" w:rsidTr="007E2477">
        <w:trPr>
          <w:trHeight w:val="1221"/>
          <w:jc w:val="center"/>
        </w:trPr>
        <w:tc>
          <w:tcPr>
            <w:tcW w:w="680" w:type="dxa"/>
            <w:tcBorders>
              <w:top w:val="nil"/>
              <w:left w:val="single" w:sz="8" w:space="0" w:color="auto"/>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1</w:t>
            </w:r>
          </w:p>
        </w:tc>
        <w:tc>
          <w:tcPr>
            <w:tcW w:w="4292" w:type="dxa"/>
            <w:gridSpan w:val="2"/>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rPr>
                <w:color w:val="000000" w:themeColor="text1"/>
                <w:sz w:val="18"/>
                <w:szCs w:val="18"/>
              </w:rPr>
            </w:pPr>
            <w:r w:rsidRPr="00304A94">
              <w:rPr>
                <w:rFonts w:cs="微软雅黑" w:hint="eastAsia"/>
                <w:color w:val="000000" w:themeColor="text1"/>
                <w:sz w:val="18"/>
                <w:szCs w:val="18"/>
              </w:rPr>
              <w:t>《清税申报表》或《注销税务登记申请表》</w:t>
            </w:r>
          </w:p>
        </w:tc>
        <w:tc>
          <w:tcPr>
            <w:tcW w:w="756"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2份</w:t>
            </w:r>
          </w:p>
        </w:tc>
        <w:tc>
          <w:tcPr>
            <w:tcW w:w="3734"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已实行“一照一码”“两证整合”登记模式的纳税人提交《清税申报表》；未实行“一照一码”“两证整合”登记模式的纳税人提交《注销税务登记申请表》。</w:t>
            </w:r>
          </w:p>
        </w:tc>
      </w:tr>
      <w:tr w:rsidR="00C82C9E" w:rsidRPr="00304A94" w:rsidTr="00A4463C">
        <w:trPr>
          <w:trHeight w:val="1248"/>
          <w:jc w:val="center"/>
        </w:trPr>
        <w:tc>
          <w:tcPr>
            <w:tcW w:w="680" w:type="dxa"/>
            <w:tcBorders>
              <w:top w:val="nil"/>
              <w:left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color w:val="000000" w:themeColor="text1"/>
                <w:sz w:val="18"/>
                <w:szCs w:val="18"/>
              </w:rPr>
              <w:t xml:space="preserve">　　</w:t>
            </w:r>
            <w:r w:rsidRPr="00304A94">
              <w:rPr>
                <w:rFonts w:cs="微软雅黑" w:hint="eastAsia"/>
                <w:color w:val="000000" w:themeColor="text1"/>
                <w:sz w:val="18"/>
                <w:szCs w:val="18"/>
              </w:rPr>
              <w:t>2</w:t>
            </w:r>
          </w:p>
        </w:tc>
        <w:tc>
          <w:tcPr>
            <w:tcW w:w="4292" w:type="dxa"/>
            <w:gridSpan w:val="2"/>
            <w:tcBorders>
              <w:top w:val="nil"/>
              <w:left w:val="nil"/>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rPr>
                <w:color w:val="000000" w:themeColor="text1"/>
                <w:sz w:val="18"/>
                <w:szCs w:val="18"/>
              </w:rPr>
            </w:pPr>
            <w:r w:rsidRPr="00304A94">
              <w:rPr>
                <w:color w:val="000000" w:themeColor="text1"/>
                <w:sz w:val="18"/>
                <w:szCs w:val="18"/>
              </w:rPr>
              <w:t xml:space="preserve">　　</w:t>
            </w:r>
            <w:r w:rsidRPr="00304A94">
              <w:rPr>
                <w:rFonts w:cs="微软雅黑" w:hint="eastAsia"/>
                <w:color w:val="000000" w:themeColor="text1"/>
                <w:sz w:val="18"/>
                <w:szCs w:val="18"/>
              </w:rPr>
              <w:t>经办人身份证件原件</w:t>
            </w:r>
          </w:p>
        </w:tc>
        <w:tc>
          <w:tcPr>
            <w:tcW w:w="756" w:type="dxa"/>
            <w:tcBorders>
              <w:top w:val="nil"/>
              <w:left w:val="nil"/>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1份</w:t>
            </w:r>
          </w:p>
        </w:tc>
        <w:tc>
          <w:tcPr>
            <w:tcW w:w="3734" w:type="dxa"/>
            <w:tcBorders>
              <w:top w:val="nil"/>
              <w:left w:val="nil"/>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查验后退回（受理税务机关流转复印件并加盖与原件一致章）</w:t>
            </w:r>
          </w:p>
          <w:p w:rsidR="00C82C9E" w:rsidRPr="00304A94" w:rsidRDefault="00C82C9E" w:rsidP="00A4463C">
            <w:pPr>
              <w:pStyle w:val="a3"/>
              <w:widowControl/>
              <w:wordWrap w:val="0"/>
              <w:spacing w:line="300" w:lineRule="exact"/>
              <w:jc w:val="center"/>
              <w:rPr>
                <w:b/>
                <w:color w:val="000000" w:themeColor="text1"/>
                <w:sz w:val="18"/>
                <w:szCs w:val="18"/>
              </w:rPr>
            </w:pPr>
            <w:r w:rsidRPr="00304A94">
              <w:rPr>
                <w:rFonts w:hint="eastAsia"/>
                <w:b/>
                <w:color w:val="000000" w:themeColor="text1"/>
                <w:sz w:val="18"/>
                <w:szCs w:val="18"/>
              </w:rPr>
              <w:t>注：申请办理业务的经办人须事先通过电子税务局完成实名验证。</w:t>
            </w:r>
          </w:p>
        </w:tc>
      </w:tr>
      <w:tr w:rsidR="00C82C9E" w:rsidRPr="00304A94" w:rsidTr="00A4463C">
        <w:trPr>
          <w:trHeight w:val="624"/>
          <w:jc w:val="center"/>
        </w:trPr>
        <w:tc>
          <w:tcPr>
            <w:tcW w:w="9462" w:type="dxa"/>
            <w:gridSpan w:val="5"/>
            <w:tcBorders>
              <w:top w:val="nil"/>
              <w:left w:val="single" w:sz="8" w:space="0" w:color="auto"/>
              <w:bottom w:val="single" w:sz="8" w:space="0" w:color="auto"/>
              <w:right w:val="single" w:sz="8" w:space="0" w:color="auto"/>
            </w:tcBorders>
            <w:shd w:val="clear" w:color="auto" w:fill="D9D9D9"/>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有以下情形的，还应提供相应材料</w:t>
            </w:r>
          </w:p>
        </w:tc>
      </w:tr>
      <w:tr w:rsidR="00C82C9E" w:rsidRPr="00304A94" w:rsidTr="00A4463C">
        <w:trPr>
          <w:trHeight w:val="624"/>
          <w:jc w:val="center"/>
        </w:trPr>
        <w:tc>
          <w:tcPr>
            <w:tcW w:w="2415" w:type="dxa"/>
            <w:gridSpan w:val="2"/>
            <w:tcBorders>
              <w:top w:val="nil"/>
              <w:left w:val="single" w:sz="8" w:space="0" w:color="auto"/>
              <w:bottom w:val="single" w:sz="8" w:space="0" w:color="auto"/>
              <w:right w:val="single" w:sz="8" w:space="0" w:color="auto"/>
            </w:tcBorders>
            <w:shd w:val="clear" w:color="auto" w:fill="D9D9D9"/>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适用情形</w:t>
            </w:r>
          </w:p>
        </w:tc>
        <w:tc>
          <w:tcPr>
            <w:tcW w:w="2557" w:type="dxa"/>
            <w:tcBorders>
              <w:top w:val="nil"/>
              <w:left w:val="nil"/>
              <w:bottom w:val="single" w:sz="8" w:space="0" w:color="auto"/>
              <w:right w:val="single" w:sz="8" w:space="0" w:color="auto"/>
            </w:tcBorders>
            <w:shd w:val="clear" w:color="auto" w:fill="D9D9D9"/>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材料名称</w:t>
            </w:r>
          </w:p>
        </w:tc>
        <w:tc>
          <w:tcPr>
            <w:tcW w:w="756" w:type="dxa"/>
            <w:tcBorders>
              <w:top w:val="nil"/>
              <w:left w:val="nil"/>
              <w:bottom w:val="single" w:sz="8" w:space="0" w:color="auto"/>
              <w:right w:val="single" w:sz="8" w:space="0" w:color="auto"/>
            </w:tcBorders>
            <w:shd w:val="clear" w:color="auto" w:fill="D9D9D9"/>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数量</w:t>
            </w:r>
          </w:p>
        </w:tc>
        <w:tc>
          <w:tcPr>
            <w:tcW w:w="3734" w:type="dxa"/>
            <w:tcBorders>
              <w:top w:val="nil"/>
              <w:left w:val="nil"/>
              <w:bottom w:val="single" w:sz="8" w:space="0" w:color="auto"/>
              <w:right w:val="single" w:sz="8" w:space="0" w:color="auto"/>
            </w:tcBorders>
            <w:shd w:val="clear" w:color="auto" w:fill="D9D9D9"/>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备注</w:t>
            </w:r>
          </w:p>
        </w:tc>
      </w:tr>
      <w:tr w:rsidR="00C82C9E" w:rsidRPr="00304A94" w:rsidTr="003D07F1">
        <w:trPr>
          <w:trHeight w:val="656"/>
          <w:jc w:val="center"/>
        </w:trPr>
        <w:tc>
          <w:tcPr>
            <w:tcW w:w="2415" w:type="dxa"/>
            <w:gridSpan w:val="2"/>
            <w:tcBorders>
              <w:top w:val="nil"/>
              <w:left w:val="single" w:sz="8" w:space="0" w:color="auto"/>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上级主管、董事会决议注销</w:t>
            </w:r>
          </w:p>
        </w:tc>
        <w:tc>
          <w:tcPr>
            <w:tcW w:w="2557"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上级主管部门批复文件或董事会决议复印件</w:t>
            </w:r>
          </w:p>
        </w:tc>
        <w:tc>
          <w:tcPr>
            <w:tcW w:w="756"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1份</w:t>
            </w:r>
          </w:p>
        </w:tc>
        <w:tc>
          <w:tcPr>
            <w:tcW w:w="3734"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已实行实名办税的纳税人，可取消报送</w:t>
            </w:r>
          </w:p>
        </w:tc>
      </w:tr>
      <w:tr w:rsidR="00C82C9E" w:rsidRPr="00304A94" w:rsidTr="007E2477">
        <w:trPr>
          <w:trHeight w:val="807"/>
          <w:jc w:val="center"/>
        </w:trPr>
        <w:tc>
          <w:tcPr>
            <w:tcW w:w="2415" w:type="dxa"/>
            <w:gridSpan w:val="2"/>
            <w:tcBorders>
              <w:top w:val="nil"/>
              <w:left w:val="single" w:sz="8" w:space="0" w:color="auto"/>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境外企业在中国境内承包建筑、安装、装配、勘探工程和提供劳务</w:t>
            </w:r>
          </w:p>
        </w:tc>
        <w:tc>
          <w:tcPr>
            <w:tcW w:w="2557"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项目完工证明、验收证明等相关文件复印件</w:t>
            </w:r>
          </w:p>
        </w:tc>
        <w:tc>
          <w:tcPr>
            <w:tcW w:w="756"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1份</w:t>
            </w:r>
          </w:p>
        </w:tc>
        <w:tc>
          <w:tcPr>
            <w:tcW w:w="3734"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已实行实名办税的纳税人，可取消报送</w:t>
            </w:r>
          </w:p>
        </w:tc>
      </w:tr>
      <w:tr w:rsidR="00C82C9E" w:rsidRPr="00304A94" w:rsidTr="003D07F1">
        <w:trPr>
          <w:trHeight w:val="608"/>
          <w:jc w:val="center"/>
        </w:trPr>
        <w:tc>
          <w:tcPr>
            <w:tcW w:w="2415" w:type="dxa"/>
            <w:gridSpan w:val="2"/>
            <w:tcBorders>
              <w:top w:val="nil"/>
              <w:left w:val="single" w:sz="8" w:space="0" w:color="auto"/>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被市场监督管理机关吊销营业执照</w:t>
            </w:r>
          </w:p>
        </w:tc>
        <w:tc>
          <w:tcPr>
            <w:tcW w:w="2557"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市场监督管理机关发出的吊销工商营业执照决定复印件</w:t>
            </w:r>
          </w:p>
        </w:tc>
        <w:tc>
          <w:tcPr>
            <w:tcW w:w="756"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1份</w:t>
            </w:r>
          </w:p>
        </w:tc>
        <w:tc>
          <w:tcPr>
            <w:tcW w:w="3734"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已实行实名办税的纳税人，可取消报送</w:t>
            </w:r>
          </w:p>
        </w:tc>
      </w:tr>
      <w:tr w:rsidR="00C82C9E" w:rsidRPr="00304A94" w:rsidTr="002E34A5">
        <w:trPr>
          <w:trHeight w:val="585"/>
          <w:jc w:val="center"/>
        </w:trPr>
        <w:tc>
          <w:tcPr>
            <w:tcW w:w="2415" w:type="dxa"/>
            <w:gridSpan w:val="2"/>
            <w:tcBorders>
              <w:top w:val="nil"/>
              <w:left w:val="single" w:sz="8" w:space="0" w:color="auto"/>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未启用统一社会信用代码</w:t>
            </w:r>
          </w:p>
        </w:tc>
        <w:tc>
          <w:tcPr>
            <w:tcW w:w="2557"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税务登记证件</w:t>
            </w:r>
          </w:p>
        </w:tc>
        <w:tc>
          <w:tcPr>
            <w:tcW w:w="756"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1份</w:t>
            </w:r>
          </w:p>
        </w:tc>
        <w:tc>
          <w:tcPr>
            <w:tcW w:w="3734"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已实行实名办税的纳税人，可取消报送</w:t>
            </w:r>
          </w:p>
        </w:tc>
      </w:tr>
      <w:tr w:rsidR="00C82C9E" w:rsidRPr="00304A94" w:rsidTr="007E2477">
        <w:trPr>
          <w:trHeight w:val="489"/>
          <w:jc w:val="center"/>
        </w:trPr>
        <w:tc>
          <w:tcPr>
            <w:tcW w:w="2415" w:type="dxa"/>
            <w:gridSpan w:val="2"/>
            <w:tcBorders>
              <w:top w:val="nil"/>
              <w:left w:val="single" w:sz="8" w:space="0" w:color="auto"/>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已领取发票领用簿的纳税人</w:t>
            </w:r>
          </w:p>
        </w:tc>
        <w:tc>
          <w:tcPr>
            <w:tcW w:w="2557"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《发票领用簿》</w:t>
            </w:r>
          </w:p>
        </w:tc>
        <w:tc>
          <w:tcPr>
            <w:tcW w:w="756"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1份</w:t>
            </w:r>
          </w:p>
        </w:tc>
        <w:tc>
          <w:tcPr>
            <w:tcW w:w="3734"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已实行实名办税的纳税人，可取消报送</w:t>
            </w:r>
          </w:p>
        </w:tc>
      </w:tr>
      <w:tr w:rsidR="00C82C9E" w:rsidRPr="00304A94" w:rsidTr="00A4463C">
        <w:trPr>
          <w:trHeight w:val="1020"/>
          <w:jc w:val="center"/>
        </w:trPr>
        <w:tc>
          <w:tcPr>
            <w:tcW w:w="2415" w:type="dxa"/>
            <w:gridSpan w:val="2"/>
            <w:tcBorders>
              <w:top w:val="nil"/>
              <w:left w:val="single" w:sz="8" w:space="0" w:color="auto"/>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未办理过涉税事宜的纳税人</w:t>
            </w:r>
          </w:p>
        </w:tc>
        <w:tc>
          <w:tcPr>
            <w:tcW w:w="2557"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加载统一社会信用代码的营业执照（或组织机构代码证等）原件</w:t>
            </w:r>
          </w:p>
        </w:tc>
        <w:tc>
          <w:tcPr>
            <w:tcW w:w="756"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1份</w:t>
            </w:r>
          </w:p>
        </w:tc>
        <w:tc>
          <w:tcPr>
            <w:tcW w:w="3734"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查验后退回（受理税务机关流转复印件并加盖与原件一致章）</w:t>
            </w:r>
            <w:r w:rsidR="009665CE">
              <w:rPr>
                <w:rFonts w:cs="微软雅黑" w:hint="eastAsia"/>
                <w:color w:val="000000" w:themeColor="text1"/>
                <w:sz w:val="18"/>
                <w:szCs w:val="18"/>
              </w:rPr>
              <w:t>，</w:t>
            </w:r>
            <w:r w:rsidR="009665CE" w:rsidRPr="009665CE">
              <w:rPr>
                <w:rFonts w:cs="微软雅黑" w:hint="eastAsia"/>
                <w:color w:val="000000" w:themeColor="text1"/>
                <w:sz w:val="18"/>
                <w:szCs w:val="18"/>
              </w:rPr>
              <w:t>已实行实名办税的纳税人可取消报送</w:t>
            </w:r>
          </w:p>
        </w:tc>
      </w:tr>
      <w:tr w:rsidR="00C82C9E" w:rsidRPr="00304A94" w:rsidTr="00A4463C">
        <w:trPr>
          <w:trHeight w:val="794"/>
          <w:jc w:val="center"/>
        </w:trPr>
        <w:tc>
          <w:tcPr>
            <w:tcW w:w="2415" w:type="dxa"/>
            <w:gridSpan w:val="2"/>
            <w:tcBorders>
              <w:top w:val="nil"/>
              <w:left w:val="single" w:sz="8" w:space="0" w:color="auto"/>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经人民法院裁定宣告破产的还应报送</w:t>
            </w:r>
          </w:p>
        </w:tc>
        <w:tc>
          <w:tcPr>
            <w:tcW w:w="2557"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人民法院终结破产程序裁定书</w:t>
            </w:r>
          </w:p>
        </w:tc>
        <w:tc>
          <w:tcPr>
            <w:tcW w:w="756"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rFonts w:cs="微软雅黑" w:hint="eastAsia"/>
                <w:color w:val="000000" w:themeColor="text1"/>
                <w:sz w:val="18"/>
                <w:szCs w:val="18"/>
              </w:rPr>
              <w:t>1份</w:t>
            </w:r>
          </w:p>
        </w:tc>
        <w:tc>
          <w:tcPr>
            <w:tcW w:w="3734" w:type="dxa"/>
            <w:tcBorders>
              <w:top w:val="nil"/>
              <w:left w:val="nil"/>
              <w:bottom w:val="single" w:sz="8" w:space="0" w:color="auto"/>
              <w:right w:val="single" w:sz="8" w:space="0" w:color="auto"/>
            </w:tcBorders>
            <w:tcMar>
              <w:left w:w="108" w:type="dxa"/>
              <w:right w:w="108" w:type="dxa"/>
            </w:tcMar>
            <w:vAlign w:val="center"/>
          </w:tcPr>
          <w:p w:rsidR="00C82C9E" w:rsidRPr="00304A94" w:rsidRDefault="00C82C9E" w:rsidP="00A4463C">
            <w:pPr>
              <w:pStyle w:val="a3"/>
              <w:widowControl/>
              <w:wordWrap w:val="0"/>
              <w:spacing w:line="300" w:lineRule="exact"/>
              <w:jc w:val="center"/>
              <w:rPr>
                <w:color w:val="000000" w:themeColor="text1"/>
                <w:sz w:val="18"/>
                <w:szCs w:val="18"/>
              </w:rPr>
            </w:pPr>
            <w:r w:rsidRPr="00304A94">
              <w:rPr>
                <w:color w:val="000000" w:themeColor="text1"/>
                <w:sz w:val="18"/>
                <w:szCs w:val="18"/>
              </w:rPr>
              <w:t xml:space="preserve">　　</w:t>
            </w:r>
            <w:r w:rsidRPr="00304A94">
              <w:rPr>
                <w:rFonts w:cs="微软雅黑" w:hint="eastAsia"/>
                <w:color w:val="000000" w:themeColor="text1"/>
                <w:sz w:val="18"/>
                <w:szCs w:val="18"/>
              </w:rPr>
              <w:t> </w:t>
            </w:r>
          </w:p>
        </w:tc>
      </w:tr>
    </w:tbl>
    <w:p w:rsidR="00467D16" w:rsidRDefault="00467D16" w:rsidP="0084751C">
      <w:pPr>
        <w:ind w:firstLineChars="200" w:firstLine="560"/>
        <w:rPr>
          <w:rFonts w:ascii="黑体" w:eastAsia="黑体" w:hAnsi="黑体" w:cs="仿宋"/>
          <w:bCs/>
          <w:color w:val="000000" w:themeColor="text1"/>
          <w:sz w:val="28"/>
          <w:szCs w:val="28"/>
        </w:rPr>
      </w:pPr>
      <w:r>
        <w:rPr>
          <w:rFonts w:ascii="黑体" w:eastAsia="黑体" w:hAnsi="黑体" w:cs="仿宋" w:hint="eastAsia"/>
          <w:bCs/>
          <w:color w:val="000000" w:themeColor="text1"/>
          <w:sz w:val="28"/>
          <w:szCs w:val="28"/>
        </w:rPr>
        <w:t>八、</w:t>
      </w:r>
      <w:r w:rsidR="00CD69A9" w:rsidRPr="00CD69A9">
        <w:rPr>
          <w:rFonts w:ascii="黑体" w:eastAsia="黑体" w:hAnsi="黑体" w:cs="仿宋" w:hint="eastAsia"/>
          <w:bCs/>
          <w:color w:val="000000" w:themeColor="text1"/>
          <w:sz w:val="28"/>
          <w:szCs w:val="28"/>
        </w:rPr>
        <w:t>纳税人放弃免（减）税权声明</w:t>
      </w:r>
    </w:p>
    <w:p w:rsidR="00CD69A9" w:rsidRPr="00304A94" w:rsidRDefault="00CD69A9" w:rsidP="00B43665">
      <w:pPr>
        <w:ind w:firstLineChars="200" w:firstLine="606"/>
        <w:rPr>
          <w:rFonts w:ascii="仿宋" w:eastAsia="仿宋" w:hAnsi="仿宋" w:cs="仿宋"/>
          <w:b/>
          <w:color w:val="000000" w:themeColor="text1"/>
          <w:sz w:val="28"/>
          <w:szCs w:val="28"/>
        </w:rPr>
      </w:pPr>
      <w:r w:rsidRPr="00304A94">
        <w:rPr>
          <w:rFonts w:ascii="仿宋" w:eastAsia="仿宋" w:hAnsi="仿宋" w:cs="仿宋" w:hint="eastAsia"/>
          <w:b/>
          <w:color w:val="000000" w:themeColor="text1"/>
          <w:sz w:val="28"/>
          <w:szCs w:val="28"/>
        </w:rPr>
        <w:t>（一）业务对象</w:t>
      </w:r>
    </w:p>
    <w:p w:rsidR="00CD69A9" w:rsidRPr="00CD69A9" w:rsidRDefault="00CD69A9" w:rsidP="00CD69A9">
      <w:pPr>
        <w:ind w:firstLineChars="200" w:firstLine="560"/>
        <w:rPr>
          <w:rFonts w:ascii="仿宋" w:eastAsia="仿宋" w:hAnsi="仿宋" w:cs="仿宋"/>
          <w:color w:val="000000" w:themeColor="text1"/>
          <w:sz w:val="28"/>
          <w:szCs w:val="28"/>
        </w:rPr>
      </w:pPr>
      <w:r w:rsidRPr="00CD69A9">
        <w:rPr>
          <w:rFonts w:ascii="仿宋" w:eastAsia="仿宋" w:hAnsi="仿宋" w:cs="仿宋" w:hint="eastAsia"/>
          <w:color w:val="000000" w:themeColor="text1"/>
          <w:sz w:val="28"/>
          <w:szCs w:val="28"/>
        </w:rPr>
        <w:t>纳税人销售货物、应税劳务或者发生应税行为适用免税、减税规定的，可以放弃免税、减税，报主管税务机关备案。</w:t>
      </w:r>
    </w:p>
    <w:p w:rsidR="00467D16" w:rsidRPr="00CD69A9" w:rsidRDefault="00CD69A9" w:rsidP="00CD69A9">
      <w:pPr>
        <w:ind w:firstLineChars="200" w:firstLine="560"/>
        <w:rPr>
          <w:rFonts w:ascii="仿宋" w:eastAsia="仿宋" w:hAnsi="仿宋" w:cs="仿宋"/>
          <w:color w:val="000000" w:themeColor="text1"/>
          <w:sz w:val="28"/>
          <w:szCs w:val="28"/>
        </w:rPr>
      </w:pPr>
      <w:r w:rsidRPr="00CD69A9">
        <w:rPr>
          <w:rFonts w:ascii="仿宋" w:eastAsia="仿宋" w:hAnsi="仿宋" w:cs="仿宋" w:hint="eastAsia"/>
          <w:color w:val="000000" w:themeColor="text1"/>
          <w:sz w:val="28"/>
          <w:szCs w:val="28"/>
        </w:rPr>
        <w:t>适用增值税免税政策的出口货物劳务，出口企业或其他单位如果放</w:t>
      </w:r>
      <w:r w:rsidRPr="00CD69A9">
        <w:rPr>
          <w:rFonts w:ascii="仿宋" w:eastAsia="仿宋" w:hAnsi="仿宋" w:cs="仿宋" w:hint="eastAsia"/>
          <w:color w:val="000000" w:themeColor="text1"/>
          <w:sz w:val="28"/>
          <w:szCs w:val="28"/>
        </w:rPr>
        <w:lastRenderedPageBreak/>
        <w:t>弃免税，实行按内销货物征税的，应向主管税务机关提出书面报告。</w:t>
      </w:r>
    </w:p>
    <w:p w:rsidR="00CD69A9" w:rsidRPr="00304A94" w:rsidRDefault="00CD69A9" w:rsidP="00B43665">
      <w:pPr>
        <w:ind w:firstLineChars="200" w:firstLine="606"/>
        <w:rPr>
          <w:rFonts w:ascii="仿宋" w:eastAsia="仿宋" w:hAnsi="仿宋" w:cs="仿宋"/>
          <w:b/>
          <w:bCs/>
          <w:color w:val="000000" w:themeColor="text1"/>
          <w:sz w:val="28"/>
          <w:szCs w:val="28"/>
        </w:rPr>
      </w:pPr>
      <w:r w:rsidRPr="00304A94">
        <w:rPr>
          <w:rFonts w:ascii="仿宋" w:eastAsia="仿宋" w:hAnsi="仿宋" w:cs="仿宋" w:hint="eastAsia"/>
          <w:b/>
          <w:bCs/>
          <w:color w:val="000000" w:themeColor="text1"/>
          <w:sz w:val="28"/>
          <w:szCs w:val="28"/>
        </w:rPr>
        <w:t>（二）受理标准</w:t>
      </w:r>
    </w:p>
    <w:tbl>
      <w:tblPr>
        <w:tblW w:w="8814" w:type="dxa"/>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680"/>
        <w:gridCol w:w="4533"/>
        <w:gridCol w:w="680"/>
        <w:gridCol w:w="2921"/>
      </w:tblGrid>
      <w:tr w:rsidR="00C05F0A" w:rsidRPr="007128C2" w:rsidTr="003D07F1">
        <w:trPr>
          <w:trHeight w:val="575"/>
          <w:jc w:val="center"/>
        </w:trPr>
        <w:tc>
          <w:tcPr>
            <w:tcW w:w="6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05F0A" w:rsidRPr="00C05F0A" w:rsidRDefault="00C05F0A" w:rsidP="00C05F0A">
            <w:pPr>
              <w:pStyle w:val="a3"/>
              <w:widowControl/>
              <w:wordWrap w:val="0"/>
              <w:spacing w:line="300" w:lineRule="exact"/>
              <w:jc w:val="center"/>
              <w:rPr>
                <w:rFonts w:cs="微软雅黑"/>
                <w:color w:val="000000" w:themeColor="text1"/>
                <w:sz w:val="18"/>
                <w:szCs w:val="18"/>
              </w:rPr>
            </w:pPr>
            <w:r w:rsidRPr="00C05F0A">
              <w:rPr>
                <w:rFonts w:cs="微软雅黑" w:hint="eastAsia"/>
                <w:color w:val="000000" w:themeColor="text1"/>
                <w:sz w:val="18"/>
                <w:szCs w:val="18"/>
              </w:rPr>
              <w:t>序号</w:t>
            </w:r>
          </w:p>
        </w:tc>
        <w:tc>
          <w:tcPr>
            <w:tcW w:w="45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05F0A" w:rsidRPr="00C05F0A" w:rsidRDefault="00C05F0A" w:rsidP="00C05F0A">
            <w:pPr>
              <w:pStyle w:val="a3"/>
              <w:widowControl/>
              <w:wordWrap w:val="0"/>
              <w:spacing w:line="300" w:lineRule="exact"/>
              <w:jc w:val="center"/>
              <w:rPr>
                <w:rFonts w:cs="微软雅黑"/>
                <w:color w:val="000000" w:themeColor="text1"/>
                <w:sz w:val="18"/>
                <w:szCs w:val="18"/>
              </w:rPr>
            </w:pPr>
            <w:r w:rsidRPr="00C05F0A">
              <w:rPr>
                <w:rFonts w:cs="微软雅黑" w:hint="eastAsia"/>
                <w:color w:val="000000" w:themeColor="text1"/>
                <w:sz w:val="18"/>
                <w:szCs w:val="18"/>
              </w:rPr>
              <w:t>材料名称</w:t>
            </w:r>
          </w:p>
        </w:tc>
        <w:tc>
          <w:tcPr>
            <w:tcW w:w="6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05F0A" w:rsidRPr="00C05F0A" w:rsidRDefault="00C05F0A" w:rsidP="00C05F0A">
            <w:pPr>
              <w:pStyle w:val="a3"/>
              <w:widowControl/>
              <w:wordWrap w:val="0"/>
              <w:spacing w:line="300" w:lineRule="exact"/>
              <w:jc w:val="center"/>
              <w:rPr>
                <w:rFonts w:cs="微软雅黑"/>
                <w:color w:val="000000" w:themeColor="text1"/>
                <w:sz w:val="18"/>
                <w:szCs w:val="18"/>
              </w:rPr>
            </w:pPr>
            <w:r w:rsidRPr="00C05F0A">
              <w:rPr>
                <w:rFonts w:cs="微软雅黑" w:hint="eastAsia"/>
                <w:color w:val="000000" w:themeColor="text1"/>
                <w:sz w:val="18"/>
                <w:szCs w:val="18"/>
              </w:rPr>
              <w:t>数量</w:t>
            </w:r>
          </w:p>
        </w:tc>
        <w:tc>
          <w:tcPr>
            <w:tcW w:w="29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05F0A" w:rsidRPr="00C05F0A" w:rsidRDefault="00C05F0A" w:rsidP="00C05F0A">
            <w:pPr>
              <w:pStyle w:val="a3"/>
              <w:widowControl/>
              <w:wordWrap w:val="0"/>
              <w:spacing w:line="300" w:lineRule="exact"/>
              <w:jc w:val="center"/>
              <w:rPr>
                <w:rFonts w:cs="微软雅黑"/>
                <w:color w:val="000000" w:themeColor="text1"/>
                <w:sz w:val="18"/>
                <w:szCs w:val="18"/>
              </w:rPr>
            </w:pPr>
            <w:r w:rsidRPr="00C05F0A">
              <w:rPr>
                <w:rFonts w:cs="微软雅黑" w:hint="eastAsia"/>
                <w:color w:val="000000" w:themeColor="text1"/>
                <w:sz w:val="18"/>
                <w:szCs w:val="18"/>
              </w:rPr>
              <w:t>备注</w:t>
            </w:r>
          </w:p>
        </w:tc>
      </w:tr>
      <w:tr w:rsidR="00C05F0A" w:rsidRPr="007128C2" w:rsidTr="003D07F1">
        <w:trPr>
          <w:trHeight w:val="711"/>
          <w:jc w:val="center"/>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05F0A" w:rsidRPr="00C05F0A" w:rsidRDefault="00C05F0A" w:rsidP="00C05F0A">
            <w:pPr>
              <w:pStyle w:val="a3"/>
              <w:widowControl/>
              <w:wordWrap w:val="0"/>
              <w:spacing w:line="300" w:lineRule="exact"/>
              <w:jc w:val="center"/>
              <w:rPr>
                <w:rFonts w:cs="微软雅黑"/>
                <w:color w:val="000000" w:themeColor="text1"/>
                <w:sz w:val="18"/>
                <w:szCs w:val="18"/>
              </w:rPr>
            </w:pPr>
            <w:r w:rsidRPr="00C05F0A">
              <w:rPr>
                <w:rFonts w:cs="微软雅黑" w:hint="eastAsia"/>
                <w:color w:val="000000" w:themeColor="text1"/>
                <w:sz w:val="18"/>
                <w:szCs w:val="18"/>
              </w:rPr>
              <w:t>1</w:t>
            </w:r>
          </w:p>
        </w:tc>
        <w:tc>
          <w:tcPr>
            <w:tcW w:w="4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5F0A" w:rsidRPr="00C05F0A" w:rsidRDefault="00C05F0A" w:rsidP="00C05F0A">
            <w:pPr>
              <w:pStyle w:val="a3"/>
              <w:widowControl/>
              <w:wordWrap w:val="0"/>
              <w:spacing w:line="300" w:lineRule="exact"/>
              <w:jc w:val="center"/>
              <w:rPr>
                <w:rFonts w:cs="微软雅黑"/>
                <w:color w:val="000000" w:themeColor="text1"/>
                <w:sz w:val="18"/>
                <w:szCs w:val="18"/>
              </w:rPr>
            </w:pPr>
            <w:r w:rsidRPr="00C05F0A">
              <w:rPr>
                <w:rFonts w:cs="微软雅黑" w:hint="eastAsia"/>
                <w:color w:val="000000" w:themeColor="text1"/>
                <w:sz w:val="18"/>
                <w:szCs w:val="18"/>
              </w:rPr>
              <w:t>《增值税纳税人放弃免税权声明表》</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5F0A" w:rsidRPr="00C05F0A" w:rsidRDefault="00C05F0A" w:rsidP="00C05F0A">
            <w:pPr>
              <w:pStyle w:val="a3"/>
              <w:widowControl/>
              <w:wordWrap w:val="0"/>
              <w:spacing w:line="300" w:lineRule="exact"/>
              <w:jc w:val="center"/>
              <w:rPr>
                <w:rFonts w:cs="微软雅黑"/>
                <w:color w:val="000000" w:themeColor="text1"/>
                <w:sz w:val="18"/>
                <w:szCs w:val="18"/>
              </w:rPr>
            </w:pPr>
            <w:r w:rsidRPr="00C05F0A">
              <w:rPr>
                <w:rFonts w:cs="微软雅黑" w:hint="eastAsia"/>
                <w:color w:val="000000" w:themeColor="text1"/>
                <w:sz w:val="18"/>
                <w:szCs w:val="18"/>
              </w:rPr>
              <w:t>2份</w:t>
            </w:r>
          </w:p>
        </w:tc>
        <w:tc>
          <w:tcPr>
            <w:tcW w:w="2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5F0A" w:rsidRPr="00C05F0A" w:rsidRDefault="00C05F0A" w:rsidP="00C05F0A">
            <w:pPr>
              <w:pStyle w:val="a3"/>
              <w:widowControl/>
              <w:wordWrap w:val="0"/>
              <w:spacing w:line="300" w:lineRule="exact"/>
              <w:jc w:val="center"/>
              <w:rPr>
                <w:rFonts w:cs="微软雅黑"/>
                <w:color w:val="000000" w:themeColor="text1"/>
                <w:sz w:val="18"/>
                <w:szCs w:val="18"/>
              </w:rPr>
            </w:pPr>
            <w:r w:rsidRPr="00C05F0A">
              <w:rPr>
                <w:rFonts w:cs="微软雅黑" w:hint="eastAsia"/>
                <w:color w:val="000000" w:themeColor="text1"/>
                <w:sz w:val="18"/>
                <w:szCs w:val="18"/>
              </w:rPr>
              <w:t>适用增值税纳税人</w:t>
            </w:r>
          </w:p>
          <w:p w:rsidR="00C05F0A" w:rsidRPr="00C05F0A" w:rsidRDefault="00C05F0A" w:rsidP="00C05F0A">
            <w:pPr>
              <w:pStyle w:val="a3"/>
              <w:widowControl/>
              <w:wordWrap w:val="0"/>
              <w:spacing w:line="300" w:lineRule="exact"/>
              <w:jc w:val="center"/>
              <w:rPr>
                <w:rFonts w:cs="微软雅黑"/>
                <w:color w:val="000000" w:themeColor="text1"/>
                <w:sz w:val="18"/>
                <w:szCs w:val="18"/>
              </w:rPr>
            </w:pPr>
            <w:r w:rsidRPr="00C05F0A">
              <w:rPr>
                <w:rFonts w:cs="微软雅黑" w:hint="eastAsia"/>
                <w:color w:val="000000" w:themeColor="text1"/>
                <w:sz w:val="18"/>
                <w:szCs w:val="18"/>
              </w:rPr>
              <w:t>放弃免（减）税权</w:t>
            </w:r>
          </w:p>
        </w:tc>
      </w:tr>
      <w:tr w:rsidR="00C05F0A" w:rsidRPr="007128C2" w:rsidTr="003D07F1">
        <w:trPr>
          <w:trHeight w:val="567"/>
          <w:jc w:val="center"/>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05F0A" w:rsidRPr="00C05F0A" w:rsidRDefault="00C05F0A" w:rsidP="00C05F0A">
            <w:pPr>
              <w:pStyle w:val="a3"/>
              <w:widowControl/>
              <w:wordWrap w:val="0"/>
              <w:spacing w:line="300" w:lineRule="exact"/>
              <w:jc w:val="center"/>
              <w:rPr>
                <w:rFonts w:cs="微软雅黑"/>
                <w:color w:val="000000" w:themeColor="text1"/>
                <w:sz w:val="18"/>
                <w:szCs w:val="18"/>
              </w:rPr>
            </w:pPr>
            <w:r w:rsidRPr="00C05F0A">
              <w:rPr>
                <w:rFonts w:cs="微软雅黑" w:hint="eastAsia"/>
                <w:color w:val="000000" w:themeColor="text1"/>
                <w:sz w:val="18"/>
                <w:szCs w:val="18"/>
              </w:rPr>
              <w:t>2</w:t>
            </w:r>
          </w:p>
        </w:tc>
        <w:tc>
          <w:tcPr>
            <w:tcW w:w="4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5F0A" w:rsidRPr="00C05F0A" w:rsidRDefault="00C05F0A" w:rsidP="00C05F0A">
            <w:pPr>
              <w:pStyle w:val="a3"/>
              <w:widowControl/>
              <w:wordWrap w:val="0"/>
              <w:spacing w:line="300" w:lineRule="exact"/>
              <w:jc w:val="center"/>
              <w:rPr>
                <w:rFonts w:cs="微软雅黑"/>
                <w:color w:val="000000" w:themeColor="text1"/>
                <w:sz w:val="18"/>
                <w:szCs w:val="18"/>
              </w:rPr>
            </w:pPr>
            <w:r w:rsidRPr="00C05F0A">
              <w:rPr>
                <w:rFonts w:cs="微软雅黑" w:hint="eastAsia"/>
                <w:color w:val="000000" w:themeColor="text1"/>
                <w:sz w:val="18"/>
                <w:szCs w:val="18"/>
              </w:rPr>
              <w:t>《出口货物劳务放弃免税权声明表》</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5F0A" w:rsidRPr="00C05F0A" w:rsidRDefault="00C05F0A" w:rsidP="00C05F0A">
            <w:pPr>
              <w:pStyle w:val="a3"/>
              <w:widowControl/>
              <w:wordWrap w:val="0"/>
              <w:spacing w:line="300" w:lineRule="exact"/>
              <w:jc w:val="center"/>
              <w:rPr>
                <w:rFonts w:cs="微软雅黑"/>
                <w:color w:val="000000" w:themeColor="text1"/>
                <w:sz w:val="18"/>
                <w:szCs w:val="18"/>
              </w:rPr>
            </w:pPr>
            <w:r w:rsidRPr="00C05F0A">
              <w:rPr>
                <w:rFonts w:cs="微软雅黑" w:hint="eastAsia"/>
                <w:color w:val="000000" w:themeColor="text1"/>
                <w:sz w:val="18"/>
                <w:szCs w:val="18"/>
              </w:rPr>
              <w:t>2份</w:t>
            </w:r>
          </w:p>
        </w:tc>
        <w:tc>
          <w:tcPr>
            <w:tcW w:w="2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5F0A" w:rsidRPr="00C05F0A" w:rsidRDefault="00C05F0A" w:rsidP="00C05F0A">
            <w:pPr>
              <w:pStyle w:val="a3"/>
              <w:widowControl/>
              <w:wordWrap w:val="0"/>
              <w:spacing w:line="300" w:lineRule="exact"/>
              <w:jc w:val="center"/>
              <w:rPr>
                <w:rFonts w:cs="微软雅黑"/>
                <w:color w:val="000000" w:themeColor="text1"/>
                <w:sz w:val="18"/>
                <w:szCs w:val="18"/>
              </w:rPr>
            </w:pPr>
            <w:r w:rsidRPr="00C05F0A">
              <w:rPr>
                <w:rFonts w:cs="微软雅黑" w:hint="eastAsia"/>
                <w:color w:val="000000" w:themeColor="text1"/>
                <w:sz w:val="18"/>
                <w:szCs w:val="18"/>
              </w:rPr>
              <w:t>适用出口企业放弃免税</w:t>
            </w:r>
          </w:p>
        </w:tc>
      </w:tr>
      <w:tr w:rsidR="00C05F0A" w:rsidRPr="007128C2" w:rsidTr="003D07F1">
        <w:trPr>
          <w:trHeight w:val="517"/>
          <w:jc w:val="center"/>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05F0A" w:rsidRPr="00C05F0A" w:rsidRDefault="00C05F0A" w:rsidP="00C05F0A">
            <w:pPr>
              <w:pStyle w:val="a3"/>
              <w:widowControl/>
              <w:wordWrap w:val="0"/>
              <w:spacing w:line="300" w:lineRule="exact"/>
              <w:jc w:val="center"/>
              <w:rPr>
                <w:rFonts w:cs="微软雅黑"/>
                <w:color w:val="000000" w:themeColor="text1"/>
                <w:sz w:val="18"/>
                <w:szCs w:val="18"/>
              </w:rPr>
            </w:pPr>
            <w:r w:rsidRPr="00C05F0A">
              <w:rPr>
                <w:rFonts w:cs="微软雅黑" w:hint="eastAsia"/>
                <w:color w:val="000000" w:themeColor="text1"/>
                <w:sz w:val="18"/>
                <w:szCs w:val="18"/>
              </w:rPr>
              <w:t>3</w:t>
            </w:r>
          </w:p>
        </w:tc>
        <w:tc>
          <w:tcPr>
            <w:tcW w:w="4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5F0A" w:rsidRPr="00C05F0A" w:rsidRDefault="00C05F0A" w:rsidP="005A197C">
            <w:pPr>
              <w:pStyle w:val="a3"/>
              <w:widowControl/>
              <w:wordWrap w:val="0"/>
              <w:spacing w:line="300" w:lineRule="exact"/>
              <w:jc w:val="center"/>
              <w:rPr>
                <w:rFonts w:cs="微软雅黑"/>
                <w:color w:val="000000" w:themeColor="text1"/>
                <w:sz w:val="18"/>
                <w:szCs w:val="18"/>
              </w:rPr>
            </w:pPr>
            <w:r w:rsidRPr="00C05F0A">
              <w:rPr>
                <w:rFonts w:cs="微软雅黑" w:hint="eastAsia"/>
                <w:color w:val="000000" w:themeColor="text1"/>
                <w:sz w:val="18"/>
                <w:szCs w:val="18"/>
              </w:rPr>
              <w:t>纳税人身份证件原件</w:t>
            </w:r>
            <w:r w:rsidR="005A197C">
              <w:rPr>
                <w:rFonts w:cs="微软雅黑" w:hint="eastAsia"/>
                <w:color w:val="000000" w:themeColor="text1"/>
                <w:sz w:val="18"/>
                <w:szCs w:val="18"/>
              </w:rPr>
              <w:t>（</w:t>
            </w:r>
            <w:r w:rsidR="005A197C" w:rsidRPr="00C05F0A">
              <w:rPr>
                <w:rFonts w:cs="微软雅黑" w:hint="eastAsia"/>
                <w:color w:val="000000" w:themeColor="text1"/>
                <w:sz w:val="18"/>
                <w:szCs w:val="18"/>
              </w:rPr>
              <w:t>不需办理税务登记的纳税人</w:t>
            </w:r>
            <w:r w:rsidR="005A197C">
              <w:rPr>
                <w:rFonts w:cs="微软雅黑" w:hint="eastAsia"/>
                <w:color w:val="000000" w:themeColor="text1"/>
                <w:sz w:val="18"/>
                <w:szCs w:val="18"/>
              </w:rPr>
              <w:t>）</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5F0A" w:rsidRPr="00C05F0A" w:rsidRDefault="00C05F0A" w:rsidP="00C05F0A">
            <w:pPr>
              <w:pStyle w:val="a3"/>
              <w:widowControl/>
              <w:wordWrap w:val="0"/>
              <w:spacing w:line="300" w:lineRule="exact"/>
              <w:jc w:val="center"/>
              <w:rPr>
                <w:rFonts w:cs="微软雅黑"/>
                <w:color w:val="000000" w:themeColor="text1"/>
                <w:sz w:val="18"/>
                <w:szCs w:val="18"/>
              </w:rPr>
            </w:pPr>
            <w:r w:rsidRPr="00C05F0A">
              <w:rPr>
                <w:rFonts w:cs="微软雅黑" w:hint="eastAsia"/>
                <w:color w:val="000000" w:themeColor="text1"/>
                <w:sz w:val="18"/>
                <w:szCs w:val="18"/>
              </w:rPr>
              <w:t xml:space="preserve">  </w:t>
            </w:r>
          </w:p>
        </w:tc>
        <w:tc>
          <w:tcPr>
            <w:tcW w:w="2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5F0A" w:rsidRPr="00C05F0A" w:rsidRDefault="005A197C" w:rsidP="005A197C">
            <w:pPr>
              <w:pStyle w:val="a3"/>
              <w:widowControl/>
              <w:wordWrap w:val="0"/>
              <w:spacing w:line="300" w:lineRule="exact"/>
              <w:jc w:val="center"/>
              <w:rPr>
                <w:rFonts w:cs="微软雅黑"/>
                <w:color w:val="000000" w:themeColor="text1"/>
                <w:sz w:val="18"/>
                <w:szCs w:val="18"/>
              </w:rPr>
            </w:pPr>
            <w:r w:rsidRPr="00C05F0A">
              <w:rPr>
                <w:rFonts w:cs="微软雅黑" w:hint="eastAsia"/>
                <w:color w:val="000000" w:themeColor="text1"/>
                <w:sz w:val="18"/>
                <w:szCs w:val="18"/>
              </w:rPr>
              <w:t>查验后退回（</w:t>
            </w:r>
            <w:r w:rsidRPr="00304A94">
              <w:rPr>
                <w:rFonts w:cs="微软雅黑" w:hint="eastAsia"/>
                <w:color w:val="000000" w:themeColor="text1"/>
                <w:sz w:val="18"/>
                <w:szCs w:val="18"/>
              </w:rPr>
              <w:t>受理税务机关流转复印件并加盖与原件一致章</w:t>
            </w:r>
            <w:r w:rsidRPr="00C05F0A">
              <w:rPr>
                <w:rFonts w:cs="微软雅黑" w:hint="eastAsia"/>
                <w:color w:val="000000" w:themeColor="text1"/>
                <w:sz w:val="18"/>
                <w:szCs w:val="18"/>
              </w:rPr>
              <w:t>）</w:t>
            </w:r>
          </w:p>
        </w:tc>
      </w:tr>
      <w:tr w:rsidR="00C05F0A" w:rsidRPr="007128C2" w:rsidTr="003D07F1">
        <w:trPr>
          <w:trHeight w:val="596"/>
          <w:jc w:val="center"/>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05F0A" w:rsidRPr="00C05F0A" w:rsidRDefault="00C05F0A" w:rsidP="00C05F0A">
            <w:pPr>
              <w:pStyle w:val="a3"/>
              <w:widowControl/>
              <w:wordWrap w:val="0"/>
              <w:spacing w:line="300" w:lineRule="exact"/>
              <w:jc w:val="center"/>
              <w:rPr>
                <w:rFonts w:cs="微软雅黑"/>
                <w:color w:val="000000" w:themeColor="text1"/>
                <w:sz w:val="18"/>
                <w:szCs w:val="18"/>
              </w:rPr>
            </w:pPr>
            <w:r w:rsidRPr="00C05F0A">
              <w:rPr>
                <w:rFonts w:cs="微软雅黑" w:hint="eastAsia"/>
                <w:color w:val="000000" w:themeColor="text1"/>
                <w:sz w:val="18"/>
                <w:szCs w:val="18"/>
              </w:rPr>
              <w:t>4</w:t>
            </w:r>
          </w:p>
        </w:tc>
        <w:tc>
          <w:tcPr>
            <w:tcW w:w="4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5F0A" w:rsidRPr="00C05F0A" w:rsidRDefault="005A197C" w:rsidP="00C05F0A">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加载统一社会信用代码的营业执照（或组织机构代码证等）原件</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5F0A" w:rsidRPr="00C05F0A" w:rsidRDefault="00C05F0A" w:rsidP="00C05F0A">
            <w:pPr>
              <w:pStyle w:val="a3"/>
              <w:widowControl/>
              <w:wordWrap w:val="0"/>
              <w:spacing w:line="300" w:lineRule="exact"/>
              <w:jc w:val="center"/>
              <w:rPr>
                <w:rFonts w:cs="微软雅黑"/>
                <w:color w:val="000000" w:themeColor="text1"/>
                <w:sz w:val="18"/>
                <w:szCs w:val="18"/>
              </w:rPr>
            </w:pPr>
            <w:r w:rsidRPr="00C05F0A">
              <w:rPr>
                <w:rFonts w:cs="微软雅黑" w:hint="eastAsia"/>
                <w:color w:val="000000" w:themeColor="text1"/>
                <w:sz w:val="18"/>
                <w:szCs w:val="18"/>
              </w:rPr>
              <w:t>1份</w:t>
            </w:r>
          </w:p>
        </w:tc>
        <w:tc>
          <w:tcPr>
            <w:tcW w:w="2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5F0A" w:rsidRPr="00C05F0A" w:rsidRDefault="00C05F0A" w:rsidP="00C05F0A">
            <w:pPr>
              <w:pStyle w:val="a3"/>
              <w:widowControl/>
              <w:wordWrap w:val="0"/>
              <w:spacing w:line="300" w:lineRule="exact"/>
              <w:jc w:val="center"/>
              <w:rPr>
                <w:rFonts w:cs="微软雅黑"/>
                <w:color w:val="000000" w:themeColor="text1"/>
                <w:sz w:val="18"/>
                <w:szCs w:val="18"/>
              </w:rPr>
            </w:pPr>
            <w:r w:rsidRPr="00C05F0A">
              <w:rPr>
                <w:rFonts w:cs="微软雅黑" w:hint="eastAsia"/>
                <w:color w:val="000000" w:themeColor="text1"/>
                <w:sz w:val="18"/>
                <w:szCs w:val="18"/>
              </w:rPr>
              <w:t>查验后退回</w:t>
            </w:r>
            <w:r w:rsidRPr="00304A94">
              <w:rPr>
                <w:rFonts w:cs="微软雅黑" w:hint="eastAsia"/>
                <w:color w:val="000000" w:themeColor="text1"/>
                <w:sz w:val="18"/>
                <w:szCs w:val="18"/>
              </w:rPr>
              <w:t>（受理税务机关流转复印件并加盖与原件一致章）</w:t>
            </w:r>
            <w:r w:rsidR="009665CE">
              <w:rPr>
                <w:rFonts w:cs="微软雅黑" w:hint="eastAsia"/>
                <w:color w:val="000000" w:themeColor="text1"/>
                <w:sz w:val="18"/>
                <w:szCs w:val="18"/>
              </w:rPr>
              <w:t>，</w:t>
            </w:r>
            <w:r w:rsidR="009665CE" w:rsidRPr="009665CE">
              <w:rPr>
                <w:rFonts w:cs="微软雅黑" w:hint="eastAsia"/>
                <w:color w:val="000000" w:themeColor="text1"/>
                <w:sz w:val="18"/>
                <w:szCs w:val="18"/>
              </w:rPr>
              <w:t>已实行实名办税的纳税人可取消报送</w:t>
            </w:r>
          </w:p>
        </w:tc>
      </w:tr>
    </w:tbl>
    <w:p w:rsidR="006F2652" w:rsidRPr="00304A94" w:rsidRDefault="005A197C" w:rsidP="0084751C">
      <w:pPr>
        <w:ind w:firstLineChars="200" w:firstLine="560"/>
        <w:rPr>
          <w:rFonts w:ascii="黑体" w:eastAsia="黑体" w:hAnsi="黑体" w:cs="仿宋"/>
          <w:bCs/>
          <w:color w:val="000000" w:themeColor="text1"/>
          <w:sz w:val="28"/>
          <w:szCs w:val="28"/>
        </w:rPr>
      </w:pPr>
      <w:r>
        <w:rPr>
          <w:rFonts w:ascii="黑体" w:eastAsia="黑体" w:hAnsi="黑体" w:cs="仿宋" w:hint="eastAsia"/>
          <w:bCs/>
          <w:color w:val="000000" w:themeColor="text1"/>
          <w:sz w:val="28"/>
          <w:szCs w:val="28"/>
        </w:rPr>
        <w:t>九</w:t>
      </w:r>
      <w:r w:rsidR="006F2652" w:rsidRPr="00304A94">
        <w:rPr>
          <w:rFonts w:ascii="黑体" w:eastAsia="黑体" w:hAnsi="黑体" w:cs="仿宋" w:hint="eastAsia"/>
          <w:bCs/>
          <w:color w:val="000000" w:themeColor="text1"/>
          <w:sz w:val="28"/>
          <w:szCs w:val="28"/>
        </w:rPr>
        <w:t>、境外注册中资控股企业居民身份认定申请</w:t>
      </w:r>
    </w:p>
    <w:p w:rsidR="006F2652" w:rsidRPr="00304A94" w:rsidRDefault="006F2652" w:rsidP="00B43665">
      <w:pPr>
        <w:ind w:firstLineChars="200" w:firstLine="606"/>
        <w:rPr>
          <w:rFonts w:ascii="仿宋" w:eastAsia="仿宋" w:hAnsi="仿宋" w:cs="仿宋"/>
          <w:b/>
          <w:color w:val="000000" w:themeColor="text1"/>
          <w:sz w:val="28"/>
          <w:szCs w:val="28"/>
        </w:rPr>
      </w:pPr>
      <w:r w:rsidRPr="00304A94">
        <w:rPr>
          <w:rFonts w:ascii="仿宋" w:eastAsia="仿宋" w:hAnsi="仿宋" w:cs="仿宋" w:hint="eastAsia"/>
          <w:b/>
          <w:color w:val="000000" w:themeColor="text1"/>
          <w:sz w:val="28"/>
          <w:szCs w:val="28"/>
        </w:rPr>
        <w:t>（一）</w:t>
      </w:r>
      <w:r w:rsidR="0084751C" w:rsidRPr="00304A94">
        <w:rPr>
          <w:rFonts w:ascii="仿宋" w:eastAsia="仿宋" w:hAnsi="仿宋" w:cs="仿宋" w:hint="eastAsia"/>
          <w:b/>
          <w:color w:val="000000" w:themeColor="text1"/>
          <w:sz w:val="28"/>
          <w:szCs w:val="28"/>
        </w:rPr>
        <w:t>业务对象</w:t>
      </w:r>
    </w:p>
    <w:p w:rsidR="006F2652" w:rsidRPr="00304A94" w:rsidRDefault="006F2652" w:rsidP="006F2652">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境外注册中资控股企业（以下简称境外中资企业）符合居民企业认定条件的，应向其中国境内主要投资者登记注册地主管税务机关提出居民企业认定申请。</w:t>
      </w:r>
    </w:p>
    <w:p w:rsidR="006F2652" w:rsidRPr="00304A94" w:rsidRDefault="006F2652" w:rsidP="006F2652">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其中，境外中资企业同时符合以下条件的，根据企业所得税法第二条第二款和实施条例第四条的规定，应判定其为实际管理机构在中国境内的居民企业（以下称非境内注册居民企业）：</w:t>
      </w:r>
    </w:p>
    <w:p w:rsidR="006F2652" w:rsidRPr="00304A94" w:rsidRDefault="006F2652" w:rsidP="006F2652">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w:t>
      </w:r>
      <w:r w:rsidRPr="00304A94">
        <w:rPr>
          <w:rFonts w:ascii="仿宋" w:eastAsia="仿宋" w:hAnsi="仿宋" w:cs="仿宋"/>
          <w:color w:val="000000" w:themeColor="text1"/>
          <w:sz w:val="28"/>
          <w:szCs w:val="28"/>
        </w:rPr>
        <w:t>1</w:t>
      </w:r>
      <w:r w:rsidRPr="00304A94">
        <w:rPr>
          <w:rFonts w:ascii="仿宋" w:eastAsia="仿宋" w:hAnsi="仿宋" w:cs="仿宋" w:hint="eastAsia"/>
          <w:color w:val="000000" w:themeColor="text1"/>
          <w:sz w:val="28"/>
          <w:szCs w:val="28"/>
        </w:rPr>
        <w:t>）企业负责实施日常生产经营管理运作的高层管理人员及其高层管理部门履行职责的场所主要位于中国境内。</w:t>
      </w:r>
    </w:p>
    <w:p w:rsidR="006F2652" w:rsidRPr="00304A94" w:rsidRDefault="006F2652" w:rsidP="006F2652">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w:t>
      </w:r>
      <w:r w:rsidRPr="00304A94">
        <w:rPr>
          <w:rFonts w:ascii="仿宋" w:eastAsia="仿宋" w:hAnsi="仿宋" w:cs="仿宋"/>
          <w:color w:val="000000" w:themeColor="text1"/>
          <w:sz w:val="28"/>
          <w:szCs w:val="28"/>
        </w:rPr>
        <w:t>2</w:t>
      </w:r>
      <w:r w:rsidRPr="00304A94">
        <w:rPr>
          <w:rFonts w:ascii="仿宋" w:eastAsia="仿宋" w:hAnsi="仿宋" w:cs="仿宋" w:hint="eastAsia"/>
          <w:color w:val="000000" w:themeColor="text1"/>
          <w:sz w:val="28"/>
          <w:szCs w:val="28"/>
        </w:rPr>
        <w:t>）企业的财务决策（如借款、放款、融资、财务风险管理等）和人事决策（如任命、解聘和薪酬等）由位于中国境内的机构或人员决定，或需要得到位于中国境内的机构或人员批准。</w:t>
      </w:r>
    </w:p>
    <w:p w:rsidR="006F2652" w:rsidRPr="00304A94" w:rsidRDefault="006F2652" w:rsidP="006F2652">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w:t>
      </w:r>
      <w:r w:rsidRPr="00304A94">
        <w:rPr>
          <w:rFonts w:ascii="仿宋" w:eastAsia="仿宋" w:hAnsi="仿宋" w:cs="仿宋"/>
          <w:color w:val="000000" w:themeColor="text1"/>
          <w:sz w:val="28"/>
          <w:szCs w:val="28"/>
        </w:rPr>
        <w:t>3</w:t>
      </w:r>
      <w:r w:rsidRPr="00304A94">
        <w:rPr>
          <w:rFonts w:ascii="仿宋" w:eastAsia="仿宋" w:hAnsi="仿宋" w:cs="仿宋" w:hint="eastAsia"/>
          <w:color w:val="000000" w:themeColor="text1"/>
          <w:sz w:val="28"/>
          <w:szCs w:val="28"/>
        </w:rPr>
        <w:t>）企业的主要财产、会计账簿、公司印章、董事会和股东会议纪要档案等位于或存放于中国境内。</w:t>
      </w:r>
    </w:p>
    <w:p w:rsidR="006F2652" w:rsidRPr="00304A94" w:rsidRDefault="006F2652" w:rsidP="006F2652">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w:t>
      </w:r>
      <w:r w:rsidRPr="00304A94">
        <w:rPr>
          <w:rFonts w:ascii="仿宋" w:eastAsia="仿宋" w:hAnsi="仿宋" w:cs="仿宋"/>
          <w:color w:val="000000" w:themeColor="text1"/>
          <w:sz w:val="28"/>
          <w:szCs w:val="28"/>
        </w:rPr>
        <w:t>4</w:t>
      </w:r>
      <w:r w:rsidRPr="00304A94">
        <w:rPr>
          <w:rFonts w:ascii="仿宋" w:eastAsia="仿宋" w:hAnsi="仿宋" w:cs="仿宋" w:hint="eastAsia"/>
          <w:color w:val="000000" w:themeColor="text1"/>
          <w:sz w:val="28"/>
          <w:szCs w:val="28"/>
        </w:rPr>
        <w:t>）企业</w:t>
      </w:r>
      <w:r w:rsidRPr="00304A94">
        <w:rPr>
          <w:rFonts w:ascii="仿宋" w:eastAsia="仿宋" w:hAnsi="仿宋" w:cs="仿宋"/>
          <w:color w:val="000000" w:themeColor="text1"/>
          <w:sz w:val="28"/>
          <w:szCs w:val="28"/>
        </w:rPr>
        <w:t>1/2</w:t>
      </w:r>
      <w:r w:rsidRPr="00304A94">
        <w:rPr>
          <w:rFonts w:ascii="仿宋" w:eastAsia="仿宋" w:hAnsi="仿宋" w:cs="仿宋" w:hint="eastAsia"/>
          <w:color w:val="000000" w:themeColor="text1"/>
          <w:sz w:val="28"/>
          <w:szCs w:val="28"/>
        </w:rPr>
        <w:t>（含</w:t>
      </w:r>
      <w:r w:rsidRPr="00304A94">
        <w:rPr>
          <w:rFonts w:ascii="仿宋" w:eastAsia="仿宋" w:hAnsi="仿宋" w:cs="仿宋"/>
          <w:color w:val="000000" w:themeColor="text1"/>
          <w:sz w:val="28"/>
          <w:szCs w:val="28"/>
        </w:rPr>
        <w:t>1/2</w:t>
      </w:r>
      <w:r w:rsidRPr="00304A94">
        <w:rPr>
          <w:rFonts w:ascii="仿宋" w:eastAsia="仿宋" w:hAnsi="仿宋" w:cs="仿宋" w:hint="eastAsia"/>
          <w:color w:val="000000" w:themeColor="text1"/>
          <w:sz w:val="28"/>
          <w:szCs w:val="28"/>
        </w:rPr>
        <w:t>）以上有投票权的董事或高层管理人员经常居住于中国境内。</w:t>
      </w:r>
    </w:p>
    <w:p w:rsidR="006F2652" w:rsidRPr="00304A94" w:rsidRDefault="006F2652" w:rsidP="00B43665">
      <w:pPr>
        <w:ind w:firstLineChars="200" w:firstLine="606"/>
        <w:rPr>
          <w:rFonts w:ascii="仿宋" w:eastAsia="仿宋" w:hAnsi="仿宋" w:cs="仿宋"/>
          <w:b/>
          <w:bCs/>
          <w:color w:val="000000" w:themeColor="text1"/>
          <w:sz w:val="28"/>
          <w:szCs w:val="28"/>
        </w:rPr>
      </w:pPr>
      <w:r w:rsidRPr="00304A94">
        <w:rPr>
          <w:rFonts w:ascii="仿宋" w:eastAsia="仿宋" w:hAnsi="仿宋" w:cs="仿宋" w:hint="eastAsia"/>
          <w:b/>
          <w:bCs/>
          <w:color w:val="000000" w:themeColor="text1"/>
          <w:sz w:val="28"/>
          <w:szCs w:val="28"/>
        </w:rPr>
        <w:t>（二）受理标准</w:t>
      </w:r>
    </w:p>
    <w:tbl>
      <w:tblPr>
        <w:tblW w:w="9329" w:type="dxa"/>
        <w:jc w:val="center"/>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CellMar>
          <w:left w:w="0" w:type="dxa"/>
          <w:right w:w="0" w:type="dxa"/>
        </w:tblCellMar>
        <w:tblLook w:val="0000" w:firstRow="0" w:lastRow="0" w:firstColumn="0" w:lastColumn="0" w:noHBand="0" w:noVBand="0"/>
      </w:tblPr>
      <w:tblGrid>
        <w:gridCol w:w="704"/>
        <w:gridCol w:w="4252"/>
        <w:gridCol w:w="709"/>
        <w:gridCol w:w="3664"/>
      </w:tblGrid>
      <w:tr w:rsidR="006F2652" w:rsidRPr="00304A94" w:rsidTr="00876B17">
        <w:trPr>
          <w:trHeight w:val="465"/>
          <w:jc w:val="center"/>
        </w:trPr>
        <w:tc>
          <w:tcPr>
            <w:tcW w:w="704"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vAlign w:val="center"/>
          </w:tcPr>
          <w:p w:rsidR="006F2652" w:rsidRPr="00304A94" w:rsidRDefault="006F2652" w:rsidP="00A4463C">
            <w:pPr>
              <w:pStyle w:val="a3"/>
              <w:widowControl/>
              <w:wordWrap w:val="0"/>
              <w:spacing w:line="450" w:lineRule="atLeast"/>
              <w:jc w:val="center"/>
              <w:rPr>
                <w:color w:val="000000" w:themeColor="text1"/>
                <w:sz w:val="18"/>
                <w:szCs w:val="18"/>
              </w:rPr>
            </w:pPr>
            <w:r w:rsidRPr="00304A94">
              <w:rPr>
                <w:rFonts w:cs="微软雅黑" w:hint="eastAsia"/>
                <w:color w:val="000000" w:themeColor="text1"/>
                <w:sz w:val="18"/>
                <w:szCs w:val="18"/>
              </w:rPr>
              <w:t>序号</w:t>
            </w:r>
          </w:p>
        </w:tc>
        <w:tc>
          <w:tcPr>
            <w:tcW w:w="4252"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6F2652" w:rsidRPr="00304A94" w:rsidRDefault="006F2652" w:rsidP="00A4463C">
            <w:pPr>
              <w:pStyle w:val="a3"/>
              <w:widowControl/>
              <w:wordWrap w:val="0"/>
              <w:spacing w:line="450" w:lineRule="atLeast"/>
              <w:jc w:val="center"/>
              <w:rPr>
                <w:color w:val="000000" w:themeColor="text1"/>
                <w:sz w:val="18"/>
                <w:szCs w:val="18"/>
              </w:rPr>
            </w:pPr>
            <w:r w:rsidRPr="00304A94">
              <w:rPr>
                <w:rFonts w:cs="微软雅黑" w:hint="eastAsia"/>
                <w:color w:val="000000" w:themeColor="text1"/>
                <w:sz w:val="18"/>
                <w:szCs w:val="18"/>
              </w:rPr>
              <w:t>材料名称</w:t>
            </w:r>
          </w:p>
        </w:tc>
        <w:tc>
          <w:tcPr>
            <w:tcW w:w="709"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6F2652" w:rsidRPr="00304A94" w:rsidRDefault="006F2652" w:rsidP="00A4463C">
            <w:pPr>
              <w:pStyle w:val="a3"/>
              <w:widowControl/>
              <w:wordWrap w:val="0"/>
              <w:spacing w:line="450" w:lineRule="atLeast"/>
              <w:jc w:val="center"/>
              <w:rPr>
                <w:color w:val="000000" w:themeColor="text1"/>
                <w:sz w:val="18"/>
                <w:szCs w:val="18"/>
              </w:rPr>
            </w:pPr>
            <w:r w:rsidRPr="00304A94">
              <w:rPr>
                <w:rFonts w:cs="微软雅黑" w:hint="eastAsia"/>
                <w:color w:val="000000" w:themeColor="text1"/>
                <w:sz w:val="18"/>
                <w:szCs w:val="18"/>
              </w:rPr>
              <w:t>数量</w:t>
            </w:r>
          </w:p>
        </w:tc>
        <w:tc>
          <w:tcPr>
            <w:tcW w:w="3664"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6F2652" w:rsidRPr="00304A94" w:rsidRDefault="006F2652" w:rsidP="00A4463C">
            <w:pPr>
              <w:pStyle w:val="a3"/>
              <w:widowControl/>
              <w:wordWrap w:val="0"/>
              <w:spacing w:line="450" w:lineRule="atLeast"/>
              <w:jc w:val="center"/>
              <w:rPr>
                <w:color w:val="000000" w:themeColor="text1"/>
                <w:sz w:val="18"/>
                <w:szCs w:val="18"/>
              </w:rPr>
            </w:pPr>
            <w:r w:rsidRPr="00304A94">
              <w:rPr>
                <w:rFonts w:cs="微软雅黑" w:hint="eastAsia"/>
                <w:color w:val="000000" w:themeColor="text1"/>
                <w:sz w:val="18"/>
                <w:szCs w:val="18"/>
              </w:rPr>
              <w:t>备注</w:t>
            </w:r>
          </w:p>
        </w:tc>
      </w:tr>
      <w:tr w:rsidR="006F2652" w:rsidRPr="00304A94" w:rsidTr="00596D88">
        <w:trPr>
          <w:trHeight w:val="392"/>
          <w:jc w:val="center"/>
        </w:trPr>
        <w:tc>
          <w:tcPr>
            <w:tcW w:w="704" w:type="dxa"/>
            <w:tcBorders>
              <w:top w:val="nil"/>
              <w:left w:val="single" w:sz="8" w:space="0" w:color="auto"/>
              <w:bottom w:val="single" w:sz="8" w:space="0" w:color="auto"/>
              <w:right w:val="single" w:sz="8" w:space="0" w:color="auto"/>
            </w:tcBorders>
            <w:tcMar>
              <w:left w:w="108" w:type="dxa"/>
              <w:right w:w="108" w:type="dxa"/>
            </w:tcMar>
            <w:vAlign w:val="center"/>
          </w:tcPr>
          <w:p w:rsidR="006F2652" w:rsidRPr="00304A94" w:rsidRDefault="006F2652" w:rsidP="00A4463C">
            <w:pPr>
              <w:pStyle w:val="a3"/>
              <w:widowControl/>
              <w:wordWrap w:val="0"/>
              <w:spacing w:line="450" w:lineRule="atLeast"/>
              <w:jc w:val="center"/>
              <w:rPr>
                <w:color w:val="000000" w:themeColor="text1"/>
                <w:sz w:val="18"/>
                <w:szCs w:val="18"/>
              </w:rPr>
            </w:pPr>
            <w:r w:rsidRPr="00304A94">
              <w:rPr>
                <w:rFonts w:cs="微软雅黑" w:hint="eastAsia"/>
                <w:color w:val="000000" w:themeColor="text1"/>
                <w:sz w:val="18"/>
                <w:szCs w:val="18"/>
              </w:rPr>
              <w:t>1</w:t>
            </w:r>
          </w:p>
        </w:tc>
        <w:tc>
          <w:tcPr>
            <w:tcW w:w="4252" w:type="dxa"/>
            <w:tcBorders>
              <w:top w:val="nil"/>
              <w:left w:val="nil"/>
              <w:bottom w:val="single" w:sz="8" w:space="0" w:color="auto"/>
              <w:right w:val="single" w:sz="8" w:space="0" w:color="auto"/>
            </w:tcBorders>
            <w:tcMar>
              <w:left w:w="108" w:type="dxa"/>
              <w:right w:w="108" w:type="dxa"/>
            </w:tcMar>
            <w:vAlign w:val="center"/>
          </w:tcPr>
          <w:p w:rsidR="006F2652" w:rsidRPr="00304A94" w:rsidRDefault="006F2652" w:rsidP="006F2652">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居民身份认定书面申请</w:t>
            </w:r>
          </w:p>
        </w:tc>
        <w:tc>
          <w:tcPr>
            <w:tcW w:w="709" w:type="dxa"/>
            <w:tcBorders>
              <w:top w:val="nil"/>
              <w:left w:val="nil"/>
              <w:bottom w:val="single" w:sz="8" w:space="0" w:color="auto"/>
              <w:right w:val="single" w:sz="8" w:space="0" w:color="auto"/>
            </w:tcBorders>
            <w:tcMar>
              <w:left w:w="108" w:type="dxa"/>
              <w:right w:w="108" w:type="dxa"/>
            </w:tcMar>
            <w:vAlign w:val="center"/>
          </w:tcPr>
          <w:p w:rsidR="006F2652" w:rsidRPr="00304A94" w:rsidRDefault="006F2652" w:rsidP="00A4463C">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1份</w:t>
            </w:r>
          </w:p>
        </w:tc>
        <w:tc>
          <w:tcPr>
            <w:tcW w:w="3664" w:type="dxa"/>
            <w:tcBorders>
              <w:top w:val="nil"/>
              <w:left w:val="nil"/>
              <w:bottom w:val="single" w:sz="8" w:space="0" w:color="auto"/>
              <w:right w:val="single" w:sz="8" w:space="0" w:color="auto"/>
            </w:tcBorders>
            <w:tcMar>
              <w:left w:w="108" w:type="dxa"/>
              <w:right w:w="108" w:type="dxa"/>
            </w:tcMar>
            <w:vAlign w:val="center"/>
          </w:tcPr>
          <w:p w:rsidR="006F2652" w:rsidRPr="00304A94" w:rsidRDefault="006F2652" w:rsidP="00A4463C">
            <w:pPr>
              <w:pStyle w:val="a3"/>
              <w:widowControl/>
              <w:wordWrap w:val="0"/>
              <w:spacing w:line="300" w:lineRule="exact"/>
              <w:jc w:val="center"/>
              <w:rPr>
                <w:rFonts w:cs="微软雅黑"/>
                <w:color w:val="000000" w:themeColor="text1"/>
                <w:sz w:val="18"/>
                <w:szCs w:val="18"/>
              </w:rPr>
            </w:pPr>
          </w:p>
        </w:tc>
      </w:tr>
      <w:tr w:rsidR="006F2652" w:rsidRPr="00304A94" w:rsidTr="00596D88">
        <w:trPr>
          <w:trHeight w:val="357"/>
          <w:jc w:val="center"/>
        </w:trPr>
        <w:tc>
          <w:tcPr>
            <w:tcW w:w="704" w:type="dxa"/>
            <w:tcBorders>
              <w:top w:val="nil"/>
              <w:left w:val="single" w:sz="8" w:space="0" w:color="auto"/>
              <w:bottom w:val="single" w:sz="8" w:space="0" w:color="auto"/>
              <w:right w:val="single" w:sz="8" w:space="0" w:color="auto"/>
            </w:tcBorders>
            <w:tcMar>
              <w:left w:w="108" w:type="dxa"/>
              <w:right w:w="108" w:type="dxa"/>
            </w:tcMar>
            <w:vAlign w:val="center"/>
          </w:tcPr>
          <w:p w:rsidR="006F2652" w:rsidRPr="00304A94" w:rsidRDefault="006F2652" w:rsidP="00A4463C">
            <w:pPr>
              <w:pStyle w:val="a3"/>
              <w:widowControl/>
              <w:wordWrap w:val="0"/>
              <w:spacing w:line="450" w:lineRule="atLeast"/>
              <w:jc w:val="center"/>
              <w:rPr>
                <w:rFonts w:cs="微软雅黑"/>
                <w:color w:val="000000" w:themeColor="text1"/>
                <w:sz w:val="18"/>
                <w:szCs w:val="18"/>
              </w:rPr>
            </w:pPr>
            <w:r w:rsidRPr="00304A94">
              <w:rPr>
                <w:rFonts w:cs="微软雅黑" w:hint="eastAsia"/>
                <w:color w:val="000000" w:themeColor="text1"/>
                <w:sz w:val="18"/>
                <w:szCs w:val="18"/>
              </w:rPr>
              <w:t>2</w:t>
            </w:r>
          </w:p>
        </w:tc>
        <w:tc>
          <w:tcPr>
            <w:tcW w:w="4252" w:type="dxa"/>
            <w:tcBorders>
              <w:top w:val="nil"/>
              <w:left w:val="nil"/>
              <w:bottom w:val="single" w:sz="8" w:space="0" w:color="auto"/>
              <w:right w:val="single" w:sz="8" w:space="0" w:color="auto"/>
            </w:tcBorders>
            <w:tcMar>
              <w:left w:w="108" w:type="dxa"/>
              <w:right w:w="108" w:type="dxa"/>
            </w:tcMar>
            <w:vAlign w:val="center"/>
          </w:tcPr>
          <w:p w:rsidR="006F2652" w:rsidRPr="00304A94" w:rsidRDefault="006F2652" w:rsidP="00A4463C">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企业法律身份证明文件</w:t>
            </w:r>
          </w:p>
        </w:tc>
        <w:tc>
          <w:tcPr>
            <w:tcW w:w="709" w:type="dxa"/>
            <w:tcBorders>
              <w:top w:val="nil"/>
              <w:left w:val="nil"/>
              <w:bottom w:val="single" w:sz="8" w:space="0" w:color="auto"/>
              <w:right w:val="single" w:sz="8" w:space="0" w:color="auto"/>
            </w:tcBorders>
            <w:tcMar>
              <w:left w:w="108" w:type="dxa"/>
              <w:right w:w="108" w:type="dxa"/>
            </w:tcMar>
            <w:vAlign w:val="center"/>
          </w:tcPr>
          <w:p w:rsidR="006F2652" w:rsidRPr="00304A94" w:rsidRDefault="0084751C" w:rsidP="00A4463C">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1份</w:t>
            </w:r>
          </w:p>
        </w:tc>
        <w:tc>
          <w:tcPr>
            <w:tcW w:w="3664" w:type="dxa"/>
            <w:tcBorders>
              <w:top w:val="nil"/>
              <w:left w:val="nil"/>
              <w:bottom w:val="single" w:sz="8" w:space="0" w:color="auto"/>
              <w:right w:val="single" w:sz="8" w:space="0" w:color="auto"/>
            </w:tcBorders>
            <w:tcMar>
              <w:left w:w="108" w:type="dxa"/>
              <w:right w:w="108" w:type="dxa"/>
            </w:tcMar>
            <w:vAlign w:val="center"/>
          </w:tcPr>
          <w:p w:rsidR="006F2652" w:rsidRPr="00304A94" w:rsidRDefault="006F2652" w:rsidP="00A4463C">
            <w:pPr>
              <w:pStyle w:val="a3"/>
              <w:widowControl/>
              <w:wordWrap w:val="0"/>
              <w:spacing w:line="300" w:lineRule="exact"/>
              <w:jc w:val="center"/>
              <w:rPr>
                <w:rFonts w:cs="微软雅黑"/>
                <w:color w:val="000000" w:themeColor="text1"/>
                <w:sz w:val="18"/>
                <w:szCs w:val="18"/>
              </w:rPr>
            </w:pPr>
          </w:p>
        </w:tc>
      </w:tr>
      <w:tr w:rsidR="006F2652" w:rsidRPr="00304A94" w:rsidTr="00596D88">
        <w:trPr>
          <w:trHeight w:val="435"/>
          <w:jc w:val="center"/>
        </w:trPr>
        <w:tc>
          <w:tcPr>
            <w:tcW w:w="704" w:type="dxa"/>
            <w:tcBorders>
              <w:top w:val="nil"/>
              <w:left w:val="single" w:sz="8" w:space="0" w:color="auto"/>
              <w:bottom w:val="single" w:sz="8" w:space="0" w:color="auto"/>
              <w:right w:val="single" w:sz="8" w:space="0" w:color="auto"/>
            </w:tcBorders>
            <w:tcMar>
              <w:left w:w="108" w:type="dxa"/>
              <w:right w:w="108" w:type="dxa"/>
            </w:tcMar>
            <w:vAlign w:val="center"/>
          </w:tcPr>
          <w:p w:rsidR="006F2652" w:rsidRPr="00304A94" w:rsidRDefault="0084751C" w:rsidP="00A4463C">
            <w:pPr>
              <w:pStyle w:val="a3"/>
              <w:widowControl/>
              <w:wordWrap w:val="0"/>
              <w:spacing w:line="450" w:lineRule="atLeast"/>
              <w:jc w:val="center"/>
              <w:rPr>
                <w:rFonts w:cs="微软雅黑"/>
                <w:color w:val="000000" w:themeColor="text1"/>
                <w:sz w:val="18"/>
                <w:szCs w:val="18"/>
              </w:rPr>
            </w:pPr>
            <w:r w:rsidRPr="00304A94">
              <w:rPr>
                <w:rFonts w:cs="微软雅黑" w:hint="eastAsia"/>
                <w:color w:val="000000" w:themeColor="text1"/>
                <w:sz w:val="18"/>
                <w:szCs w:val="18"/>
              </w:rPr>
              <w:t>3</w:t>
            </w:r>
          </w:p>
        </w:tc>
        <w:tc>
          <w:tcPr>
            <w:tcW w:w="4252" w:type="dxa"/>
            <w:tcBorders>
              <w:top w:val="nil"/>
              <w:left w:val="nil"/>
              <w:bottom w:val="single" w:sz="8" w:space="0" w:color="auto"/>
              <w:right w:val="single" w:sz="8" w:space="0" w:color="auto"/>
            </w:tcBorders>
            <w:tcMar>
              <w:left w:w="108" w:type="dxa"/>
              <w:right w:w="108" w:type="dxa"/>
            </w:tcMar>
            <w:vAlign w:val="center"/>
          </w:tcPr>
          <w:p w:rsidR="006F2652" w:rsidRPr="00304A94" w:rsidRDefault="006F2652" w:rsidP="00A4463C">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企业集团组织结构说明及生产经营概况</w:t>
            </w:r>
          </w:p>
        </w:tc>
        <w:tc>
          <w:tcPr>
            <w:tcW w:w="709" w:type="dxa"/>
            <w:tcBorders>
              <w:top w:val="nil"/>
              <w:left w:val="nil"/>
              <w:bottom w:val="single" w:sz="8" w:space="0" w:color="auto"/>
              <w:right w:val="single" w:sz="8" w:space="0" w:color="auto"/>
            </w:tcBorders>
            <w:tcMar>
              <w:left w:w="108" w:type="dxa"/>
              <w:right w:w="108" w:type="dxa"/>
            </w:tcMar>
            <w:vAlign w:val="center"/>
          </w:tcPr>
          <w:p w:rsidR="006F2652" w:rsidRPr="00304A94" w:rsidRDefault="0084751C" w:rsidP="00A4463C">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1份</w:t>
            </w:r>
          </w:p>
        </w:tc>
        <w:tc>
          <w:tcPr>
            <w:tcW w:w="3664" w:type="dxa"/>
            <w:tcBorders>
              <w:top w:val="nil"/>
              <w:left w:val="nil"/>
              <w:bottom w:val="single" w:sz="8" w:space="0" w:color="auto"/>
              <w:right w:val="single" w:sz="8" w:space="0" w:color="auto"/>
            </w:tcBorders>
            <w:tcMar>
              <w:left w:w="108" w:type="dxa"/>
              <w:right w:w="108" w:type="dxa"/>
            </w:tcMar>
            <w:vAlign w:val="center"/>
          </w:tcPr>
          <w:p w:rsidR="006F2652" w:rsidRPr="00304A94" w:rsidRDefault="006F2652" w:rsidP="00A4463C">
            <w:pPr>
              <w:pStyle w:val="a3"/>
              <w:widowControl/>
              <w:wordWrap w:val="0"/>
              <w:spacing w:line="300" w:lineRule="exact"/>
              <w:jc w:val="center"/>
              <w:rPr>
                <w:rFonts w:cs="微软雅黑"/>
                <w:color w:val="000000" w:themeColor="text1"/>
                <w:sz w:val="18"/>
                <w:szCs w:val="18"/>
              </w:rPr>
            </w:pPr>
          </w:p>
        </w:tc>
      </w:tr>
      <w:tr w:rsidR="006F2652" w:rsidRPr="00304A94" w:rsidTr="00596D88">
        <w:trPr>
          <w:trHeight w:val="264"/>
          <w:jc w:val="center"/>
        </w:trPr>
        <w:tc>
          <w:tcPr>
            <w:tcW w:w="704" w:type="dxa"/>
            <w:tcBorders>
              <w:top w:val="nil"/>
              <w:left w:val="single" w:sz="8" w:space="0" w:color="auto"/>
              <w:bottom w:val="single" w:sz="8" w:space="0" w:color="auto"/>
              <w:right w:val="single" w:sz="8" w:space="0" w:color="auto"/>
            </w:tcBorders>
            <w:tcMar>
              <w:left w:w="108" w:type="dxa"/>
              <w:right w:w="108" w:type="dxa"/>
            </w:tcMar>
            <w:vAlign w:val="center"/>
          </w:tcPr>
          <w:p w:rsidR="006F2652" w:rsidRPr="00304A94" w:rsidRDefault="0084751C" w:rsidP="00A4463C">
            <w:pPr>
              <w:pStyle w:val="a3"/>
              <w:widowControl/>
              <w:wordWrap w:val="0"/>
              <w:spacing w:line="450" w:lineRule="atLeast"/>
              <w:jc w:val="center"/>
              <w:rPr>
                <w:rFonts w:cs="微软雅黑"/>
                <w:color w:val="000000" w:themeColor="text1"/>
                <w:sz w:val="18"/>
                <w:szCs w:val="18"/>
              </w:rPr>
            </w:pPr>
            <w:r w:rsidRPr="00304A94">
              <w:rPr>
                <w:rFonts w:cs="微软雅黑" w:hint="eastAsia"/>
                <w:color w:val="000000" w:themeColor="text1"/>
                <w:sz w:val="18"/>
                <w:szCs w:val="18"/>
              </w:rPr>
              <w:t>4</w:t>
            </w:r>
          </w:p>
        </w:tc>
        <w:tc>
          <w:tcPr>
            <w:tcW w:w="4252" w:type="dxa"/>
            <w:tcBorders>
              <w:top w:val="nil"/>
              <w:left w:val="nil"/>
              <w:bottom w:val="single" w:sz="8" w:space="0" w:color="auto"/>
              <w:right w:val="single" w:sz="8" w:space="0" w:color="auto"/>
            </w:tcBorders>
            <w:tcMar>
              <w:left w:w="108" w:type="dxa"/>
              <w:right w:w="108" w:type="dxa"/>
            </w:tcMar>
            <w:vAlign w:val="center"/>
          </w:tcPr>
          <w:p w:rsidR="006F2652" w:rsidRPr="00304A94" w:rsidRDefault="006F2652" w:rsidP="00A4463C">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企业上一个纳税年度的公证会计师审计报告</w:t>
            </w:r>
          </w:p>
        </w:tc>
        <w:tc>
          <w:tcPr>
            <w:tcW w:w="709" w:type="dxa"/>
            <w:tcBorders>
              <w:top w:val="nil"/>
              <w:left w:val="nil"/>
              <w:bottom w:val="single" w:sz="8" w:space="0" w:color="auto"/>
              <w:right w:val="single" w:sz="8" w:space="0" w:color="auto"/>
            </w:tcBorders>
            <w:tcMar>
              <w:left w:w="108" w:type="dxa"/>
              <w:right w:w="108" w:type="dxa"/>
            </w:tcMar>
            <w:vAlign w:val="center"/>
          </w:tcPr>
          <w:p w:rsidR="006F2652" w:rsidRPr="00304A94" w:rsidRDefault="0084751C" w:rsidP="00A4463C">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1份</w:t>
            </w:r>
          </w:p>
        </w:tc>
        <w:tc>
          <w:tcPr>
            <w:tcW w:w="3664" w:type="dxa"/>
            <w:tcBorders>
              <w:top w:val="nil"/>
              <w:left w:val="nil"/>
              <w:bottom w:val="single" w:sz="8" w:space="0" w:color="auto"/>
              <w:right w:val="single" w:sz="8" w:space="0" w:color="auto"/>
            </w:tcBorders>
            <w:tcMar>
              <w:left w:w="108" w:type="dxa"/>
              <w:right w:w="108" w:type="dxa"/>
            </w:tcMar>
            <w:vAlign w:val="center"/>
          </w:tcPr>
          <w:p w:rsidR="006F2652" w:rsidRPr="00304A94" w:rsidRDefault="006F2652" w:rsidP="00A4463C">
            <w:pPr>
              <w:pStyle w:val="a3"/>
              <w:widowControl/>
              <w:wordWrap w:val="0"/>
              <w:spacing w:line="300" w:lineRule="exact"/>
              <w:jc w:val="center"/>
              <w:rPr>
                <w:rFonts w:cs="微软雅黑"/>
                <w:color w:val="000000" w:themeColor="text1"/>
                <w:sz w:val="18"/>
                <w:szCs w:val="18"/>
              </w:rPr>
            </w:pPr>
          </w:p>
        </w:tc>
      </w:tr>
      <w:tr w:rsidR="006F2652" w:rsidRPr="00304A94" w:rsidTr="00596D88">
        <w:trPr>
          <w:trHeight w:val="526"/>
          <w:jc w:val="center"/>
        </w:trPr>
        <w:tc>
          <w:tcPr>
            <w:tcW w:w="704" w:type="dxa"/>
            <w:tcBorders>
              <w:top w:val="nil"/>
              <w:left w:val="single" w:sz="8" w:space="0" w:color="auto"/>
              <w:bottom w:val="single" w:sz="8" w:space="0" w:color="auto"/>
              <w:right w:val="single" w:sz="8" w:space="0" w:color="auto"/>
            </w:tcBorders>
            <w:tcMar>
              <w:left w:w="108" w:type="dxa"/>
              <w:right w:w="108" w:type="dxa"/>
            </w:tcMar>
            <w:vAlign w:val="center"/>
          </w:tcPr>
          <w:p w:rsidR="006F2652" w:rsidRPr="00304A94" w:rsidRDefault="0084751C" w:rsidP="00A4463C">
            <w:pPr>
              <w:pStyle w:val="a3"/>
              <w:widowControl/>
              <w:wordWrap w:val="0"/>
              <w:spacing w:line="450" w:lineRule="atLeast"/>
              <w:jc w:val="center"/>
              <w:rPr>
                <w:rFonts w:cs="微软雅黑"/>
                <w:color w:val="000000" w:themeColor="text1"/>
                <w:sz w:val="18"/>
                <w:szCs w:val="18"/>
              </w:rPr>
            </w:pPr>
            <w:r w:rsidRPr="00304A94">
              <w:rPr>
                <w:rFonts w:cs="微软雅黑" w:hint="eastAsia"/>
                <w:color w:val="000000" w:themeColor="text1"/>
                <w:sz w:val="18"/>
                <w:szCs w:val="18"/>
              </w:rPr>
              <w:t>5</w:t>
            </w:r>
          </w:p>
        </w:tc>
        <w:tc>
          <w:tcPr>
            <w:tcW w:w="4252" w:type="dxa"/>
            <w:tcBorders>
              <w:top w:val="nil"/>
              <w:left w:val="nil"/>
              <w:bottom w:val="single" w:sz="8" w:space="0" w:color="auto"/>
              <w:right w:val="single" w:sz="8" w:space="0" w:color="auto"/>
            </w:tcBorders>
            <w:tcMar>
              <w:left w:w="108" w:type="dxa"/>
              <w:right w:w="108" w:type="dxa"/>
            </w:tcMar>
            <w:vAlign w:val="center"/>
          </w:tcPr>
          <w:p w:rsidR="006F2652" w:rsidRPr="00304A94" w:rsidRDefault="006F2652" w:rsidP="0084751C">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负责企业生产经营等事项的高层管理机构履行职责场所的地址证明</w:t>
            </w:r>
          </w:p>
        </w:tc>
        <w:tc>
          <w:tcPr>
            <w:tcW w:w="709" w:type="dxa"/>
            <w:tcBorders>
              <w:top w:val="nil"/>
              <w:left w:val="nil"/>
              <w:bottom w:val="single" w:sz="8" w:space="0" w:color="auto"/>
              <w:right w:val="single" w:sz="8" w:space="0" w:color="auto"/>
            </w:tcBorders>
            <w:tcMar>
              <w:left w:w="108" w:type="dxa"/>
              <w:right w:w="108" w:type="dxa"/>
            </w:tcMar>
            <w:vAlign w:val="center"/>
          </w:tcPr>
          <w:p w:rsidR="006F2652" w:rsidRPr="00304A94" w:rsidRDefault="0084751C" w:rsidP="00A4463C">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1份</w:t>
            </w:r>
          </w:p>
        </w:tc>
        <w:tc>
          <w:tcPr>
            <w:tcW w:w="3664" w:type="dxa"/>
            <w:tcBorders>
              <w:top w:val="nil"/>
              <w:left w:val="nil"/>
              <w:bottom w:val="single" w:sz="8" w:space="0" w:color="auto"/>
              <w:right w:val="single" w:sz="8" w:space="0" w:color="auto"/>
            </w:tcBorders>
            <w:tcMar>
              <w:left w:w="108" w:type="dxa"/>
              <w:right w:w="108" w:type="dxa"/>
            </w:tcMar>
            <w:vAlign w:val="center"/>
          </w:tcPr>
          <w:p w:rsidR="006F2652" w:rsidRPr="00304A94" w:rsidRDefault="006F2652" w:rsidP="00A4463C">
            <w:pPr>
              <w:pStyle w:val="a3"/>
              <w:widowControl/>
              <w:wordWrap w:val="0"/>
              <w:spacing w:line="300" w:lineRule="exact"/>
              <w:jc w:val="center"/>
              <w:rPr>
                <w:rFonts w:cs="微软雅黑"/>
                <w:color w:val="000000" w:themeColor="text1"/>
                <w:sz w:val="18"/>
                <w:szCs w:val="18"/>
              </w:rPr>
            </w:pPr>
          </w:p>
        </w:tc>
      </w:tr>
      <w:tr w:rsidR="006F2652" w:rsidRPr="00304A94" w:rsidTr="00A4463C">
        <w:trPr>
          <w:trHeight w:val="692"/>
          <w:jc w:val="center"/>
        </w:trPr>
        <w:tc>
          <w:tcPr>
            <w:tcW w:w="704" w:type="dxa"/>
            <w:tcBorders>
              <w:top w:val="nil"/>
              <w:left w:val="single" w:sz="8" w:space="0" w:color="auto"/>
              <w:bottom w:val="single" w:sz="8" w:space="0" w:color="auto"/>
              <w:right w:val="single" w:sz="8" w:space="0" w:color="auto"/>
            </w:tcBorders>
            <w:tcMar>
              <w:left w:w="108" w:type="dxa"/>
              <w:right w:w="108" w:type="dxa"/>
            </w:tcMar>
            <w:vAlign w:val="center"/>
          </w:tcPr>
          <w:p w:rsidR="006F2652" w:rsidRPr="00304A94" w:rsidRDefault="0084751C" w:rsidP="00A4463C">
            <w:pPr>
              <w:pStyle w:val="a3"/>
              <w:widowControl/>
              <w:wordWrap w:val="0"/>
              <w:spacing w:line="450" w:lineRule="atLeast"/>
              <w:jc w:val="center"/>
              <w:rPr>
                <w:rFonts w:cs="微软雅黑"/>
                <w:color w:val="000000" w:themeColor="text1"/>
                <w:sz w:val="18"/>
                <w:szCs w:val="18"/>
              </w:rPr>
            </w:pPr>
            <w:r w:rsidRPr="00304A94">
              <w:rPr>
                <w:rFonts w:cs="微软雅黑" w:hint="eastAsia"/>
                <w:color w:val="000000" w:themeColor="text1"/>
                <w:sz w:val="18"/>
                <w:szCs w:val="18"/>
              </w:rPr>
              <w:t>6</w:t>
            </w:r>
          </w:p>
        </w:tc>
        <w:tc>
          <w:tcPr>
            <w:tcW w:w="4252" w:type="dxa"/>
            <w:tcBorders>
              <w:top w:val="nil"/>
              <w:left w:val="nil"/>
              <w:bottom w:val="single" w:sz="8" w:space="0" w:color="auto"/>
              <w:right w:val="single" w:sz="8" w:space="0" w:color="auto"/>
            </w:tcBorders>
            <w:tcMar>
              <w:left w:w="108" w:type="dxa"/>
              <w:right w:w="108" w:type="dxa"/>
            </w:tcMar>
            <w:vAlign w:val="center"/>
          </w:tcPr>
          <w:p w:rsidR="006F2652" w:rsidRPr="00304A94" w:rsidRDefault="0084751C" w:rsidP="0084751C">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企业上一年度及当年度董事及高层管理人员在中国境内居住的记录</w:t>
            </w:r>
          </w:p>
        </w:tc>
        <w:tc>
          <w:tcPr>
            <w:tcW w:w="709" w:type="dxa"/>
            <w:tcBorders>
              <w:top w:val="nil"/>
              <w:left w:val="nil"/>
              <w:bottom w:val="single" w:sz="8" w:space="0" w:color="auto"/>
              <w:right w:val="single" w:sz="8" w:space="0" w:color="auto"/>
            </w:tcBorders>
            <w:tcMar>
              <w:left w:w="108" w:type="dxa"/>
              <w:right w:w="108" w:type="dxa"/>
            </w:tcMar>
            <w:vAlign w:val="center"/>
          </w:tcPr>
          <w:p w:rsidR="006F2652" w:rsidRPr="00304A94" w:rsidRDefault="0084751C" w:rsidP="00A4463C">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1份</w:t>
            </w:r>
          </w:p>
        </w:tc>
        <w:tc>
          <w:tcPr>
            <w:tcW w:w="3664" w:type="dxa"/>
            <w:tcBorders>
              <w:top w:val="nil"/>
              <w:left w:val="nil"/>
              <w:bottom w:val="single" w:sz="8" w:space="0" w:color="auto"/>
              <w:right w:val="single" w:sz="8" w:space="0" w:color="auto"/>
            </w:tcBorders>
            <w:tcMar>
              <w:left w:w="108" w:type="dxa"/>
              <w:right w:w="108" w:type="dxa"/>
            </w:tcMar>
            <w:vAlign w:val="center"/>
          </w:tcPr>
          <w:p w:rsidR="006F2652" w:rsidRPr="00304A94" w:rsidRDefault="006F2652" w:rsidP="00A4463C">
            <w:pPr>
              <w:pStyle w:val="a3"/>
              <w:widowControl/>
              <w:wordWrap w:val="0"/>
              <w:spacing w:line="300" w:lineRule="exact"/>
              <w:jc w:val="center"/>
              <w:rPr>
                <w:rFonts w:cs="微软雅黑"/>
                <w:color w:val="000000" w:themeColor="text1"/>
                <w:sz w:val="18"/>
                <w:szCs w:val="18"/>
              </w:rPr>
            </w:pPr>
          </w:p>
        </w:tc>
      </w:tr>
      <w:tr w:rsidR="006F2652" w:rsidRPr="00304A94" w:rsidTr="00A4463C">
        <w:trPr>
          <w:trHeight w:val="692"/>
          <w:jc w:val="center"/>
        </w:trPr>
        <w:tc>
          <w:tcPr>
            <w:tcW w:w="704" w:type="dxa"/>
            <w:tcBorders>
              <w:top w:val="nil"/>
              <w:left w:val="single" w:sz="8" w:space="0" w:color="auto"/>
              <w:bottom w:val="single" w:sz="8" w:space="0" w:color="auto"/>
              <w:right w:val="single" w:sz="8" w:space="0" w:color="auto"/>
            </w:tcBorders>
            <w:tcMar>
              <w:left w:w="108" w:type="dxa"/>
              <w:right w:w="108" w:type="dxa"/>
            </w:tcMar>
            <w:vAlign w:val="center"/>
          </w:tcPr>
          <w:p w:rsidR="006F2652" w:rsidRPr="00304A94" w:rsidRDefault="0084751C" w:rsidP="00A4463C">
            <w:pPr>
              <w:pStyle w:val="a3"/>
              <w:widowControl/>
              <w:wordWrap w:val="0"/>
              <w:spacing w:line="450" w:lineRule="atLeast"/>
              <w:jc w:val="center"/>
              <w:rPr>
                <w:rFonts w:cs="微软雅黑"/>
                <w:color w:val="000000" w:themeColor="text1"/>
                <w:sz w:val="18"/>
                <w:szCs w:val="18"/>
              </w:rPr>
            </w:pPr>
            <w:r w:rsidRPr="00304A94">
              <w:rPr>
                <w:rFonts w:cs="微软雅黑" w:hint="eastAsia"/>
                <w:color w:val="000000" w:themeColor="text1"/>
                <w:sz w:val="18"/>
                <w:szCs w:val="18"/>
              </w:rPr>
              <w:t>7</w:t>
            </w:r>
          </w:p>
        </w:tc>
        <w:tc>
          <w:tcPr>
            <w:tcW w:w="4252" w:type="dxa"/>
            <w:tcBorders>
              <w:top w:val="nil"/>
              <w:left w:val="nil"/>
              <w:bottom w:val="single" w:sz="8" w:space="0" w:color="auto"/>
              <w:right w:val="single" w:sz="8" w:space="0" w:color="auto"/>
            </w:tcBorders>
            <w:tcMar>
              <w:left w:w="108" w:type="dxa"/>
              <w:right w:w="108" w:type="dxa"/>
            </w:tcMar>
            <w:vAlign w:val="center"/>
          </w:tcPr>
          <w:p w:rsidR="006F2652" w:rsidRPr="00304A94" w:rsidRDefault="0084751C" w:rsidP="0084751C">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企业上一年度及当年度重大事项的董事会决议及会议记录</w:t>
            </w:r>
          </w:p>
        </w:tc>
        <w:tc>
          <w:tcPr>
            <w:tcW w:w="709" w:type="dxa"/>
            <w:tcBorders>
              <w:top w:val="nil"/>
              <w:left w:val="nil"/>
              <w:bottom w:val="single" w:sz="8" w:space="0" w:color="auto"/>
              <w:right w:val="single" w:sz="8" w:space="0" w:color="auto"/>
            </w:tcBorders>
            <w:tcMar>
              <w:left w:w="108" w:type="dxa"/>
              <w:right w:w="108" w:type="dxa"/>
            </w:tcMar>
            <w:vAlign w:val="center"/>
          </w:tcPr>
          <w:p w:rsidR="006F2652" w:rsidRPr="00304A94" w:rsidRDefault="0084751C" w:rsidP="00A4463C">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1份</w:t>
            </w:r>
          </w:p>
        </w:tc>
        <w:tc>
          <w:tcPr>
            <w:tcW w:w="3664" w:type="dxa"/>
            <w:tcBorders>
              <w:top w:val="nil"/>
              <w:left w:val="nil"/>
              <w:bottom w:val="single" w:sz="8" w:space="0" w:color="auto"/>
              <w:right w:val="single" w:sz="8" w:space="0" w:color="auto"/>
            </w:tcBorders>
            <w:tcMar>
              <w:left w:w="108" w:type="dxa"/>
              <w:right w:w="108" w:type="dxa"/>
            </w:tcMar>
            <w:vAlign w:val="center"/>
          </w:tcPr>
          <w:p w:rsidR="006F2652" w:rsidRPr="00304A94" w:rsidRDefault="006F2652" w:rsidP="00A4463C">
            <w:pPr>
              <w:pStyle w:val="a3"/>
              <w:widowControl/>
              <w:wordWrap w:val="0"/>
              <w:spacing w:line="300" w:lineRule="exact"/>
              <w:jc w:val="center"/>
              <w:rPr>
                <w:rFonts w:cs="微软雅黑"/>
                <w:color w:val="000000" w:themeColor="text1"/>
                <w:sz w:val="18"/>
                <w:szCs w:val="18"/>
              </w:rPr>
            </w:pPr>
          </w:p>
        </w:tc>
      </w:tr>
    </w:tbl>
    <w:p w:rsidR="00876B17" w:rsidRDefault="00876B17" w:rsidP="0084751C">
      <w:pPr>
        <w:ind w:firstLineChars="200" w:firstLine="560"/>
        <w:rPr>
          <w:rFonts w:ascii="黑体" w:eastAsia="黑体" w:hAnsi="黑体" w:cs="仿宋"/>
          <w:color w:val="000000" w:themeColor="text1"/>
          <w:sz w:val="28"/>
          <w:szCs w:val="28"/>
        </w:rPr>
      </w:pPr>
      <w:r>
        <w:rPr>
          <w:rFonts w:ascii="黑体" w:eastAsia="黑体" w:hAnsi="黑体" w:cs="仿宋" w:hint="eastAsia"/>
          <w:color w:val="000000" w:themeColor="text1"/>
          <w:sz w:val="28"/>
          <w:szCs w:val="28"/>
        </w:rPr>
        <w:t>十、</w:t>
      </w:r>
      <w:r w:rsidRPr="00876B17">
        <w:rPr>
          <w:rFonts w:ascii="黑体" w:eastAsia="黑体" w:hAnsi="黑体" w:cs="仿宋" w:hint="eastAsia"/>
          <w:color w:val="000000" w:themeColor="text1"/>
          <w:sz w:val="28"/>
          <w:szCs w:val="28"/>
        </w:rPr>
        <w:t>发票票种核定</w:t>
      </w:r>
    </w:p>
    <w:p w:rsidR="00876B17" w:rsidRPr="00304A94" w:rsidRDefault="00876B17" w:rsidP="00B43665">
      <w:pPr>
        <w:ind w:firstLineChars="200" w:firstLine="606"/>
        <w:rPr>
          <w:rFonts w:ascii="仿宋" w:eastAsia="仿宋" w:hAnsi="仿宋" w:cs="仿宋"/>
          <w:b/>
          <w:color w:val="000000" w:themeColor="text1"/>
          <w:sz w:val="28"/>
          <w:szCs w:val="28"/>
        </w:rPr>
      </w:pPr>
      <w:r w:rsidRPr="00304A94">
        <w:rPr>
          <w:rFonts w:ascii="仿宋" w:eastAsia="仿宋" w:hAnsi="仿宋" w:cs="仿宋" w:hint="eastAsia"/>
          <w:b/>
          <w:color w:val="000000" w:themeColor="text1"/>
          <w:sz w:val="28"/>
          <w:szCs w:val="28"/>
        </w:rPr>
        <w:t>（一）业务对象</w:t>
      </w:r>
    </w:p>
    <w:p w:rsidR="00876B17" w:rsidRPr="00876B17" w:rsidRDefault="00876B17" w:rsidP="00876B17">
      <w:pPr>
        <w:ind w:firstLineChars="200" w:firstLine="560"/>
        <w:rPr>
          <w:rFonts w:ascii="仿宋" w:eastAsia="仿宋" w:hAnsi="仿宋" w:cs="仿宋"/>
          <w:color w:val="000000" w:themeColor="text1"/>
          <w:sz w:val="28"/>
          <w:szCs w:val="28"/>
        </w:rPr>
      </w:pPr>
      <w:r w:rsidRPr="00876B17">
        <w:rPr>
          <w:rFonts w:ascii="仿宋" w:eastAsia="仿宋" w:hAnsi="仿宋" w:cs="仿宋" w:hint="eastAsia"/>
          <w:color w:val="000000" w:themeColor="text1"/>
          <w:sz w:val="28"/>
          <w:szCs w:val="28"/>
        </w:rPr>
        <w:t>纳税人办理税务登记后需领用发票的，向主管税务机关申请办理发票领用手续。主管税务机关根据纳税人的经营范围和规模，确认领用发票的种类、数量、开票限额等事宜。</w:t>
      </w:r>
    </w:p>
    <w:p w:rsidR="00876B17" w:rsidRPr="00876B17" w:rsidRDefault="00876B17" w:rsidP="00876B17">
      <w:pPr>
        <w:ind w:firstLineChars="200" w:firstLine="560"/>
        <w:rPr>
          <w:rFonts w:ascii="仿宋" w:eastAsia="仿宋" w:hAnsi="仿宋" w:cs="仿宋"/>
          <w:color w:val="000000" w:themeColor="text1"/>
          <w:sz w:val="28"/>
          <w:szCs w:val="28"/>
        </w:rPr>
      </w:pPr>
      <w:r w:rsidRPr="00876B17">
        <w:rPr>
          <w:rFonts w:ascii="仿宋" w:eastAsia="仿宋" w:hAnsi="仿宋" w:cs="仿宋" w:hint="eastAsia"/>
          <w:color w:val="000000" w:themeColor="text1"/>
          <w:sz w:val="28"/>
          <w:szCs w:val="28"/>
        </w:rPr>
        <w:t>已办理发票票种核定的纳税人，当前领用发票的种类、数量或者开票限额不能满足经营需要的，可以向主管税务机关提出调整。</w:t>
      </w:r>
    </w:p>
    <w:p w:rsidR="007A0E0B" w:rsidRPr="00304A94" w:rsidRDefault="007A0E0B" w:rsidP="00B43665">
      <w:pPr>
        <w:ind w:firstLineChars="200" w:firstLine="606"/>
        <w:rPr>
          <w:rFonts w:ascii="仿宋" w:eastAsia="仿宋" w:hAnsi="仿宋" w:cs="仿宋"/>
          <w:b/>
          <w:bCs/>
          <w:color w:val="000000" w:themeColor="text1"/>
          <w:sz w:val="28"/>
          <w:szCs w:val="28"/>
        </w:rPr>
      </w:pPr>
      <w:r w:rsidRPr="00304A94">
        <w:rPr>
          <w:rFonts w:ascii="仿宋" w:eastAsia="仿宋" w:hAnsi="仿宋" w:cs="仿宋" w:hint="eastAsia"/>
          <w:b/>
          <w:bCs/>
          <w:color w:val="000000" w:themeColor="text1"/>
          <w:sz w:val="28"/>
          <w:szCs w:val="28"/>
        </w:rPr>
        <w:t>（二）受理标准</w:t>
      </w:r>
    </w:p>
    <w:tbl>
      <w:tblPr>
        <w:tblW w:w="8885" w:type="dxa"/>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681"/>
        <w:gridCol w:w="4323"/>
        <w:gridCol w:w="889"/>
        <w:gridCol w:w="2992"/>
      </w:tblGrid>
      <w:tr w:rsidR="009665CE" w:rsidRPr="00DC21C4" w:rsidTr="003D07F1">
        <w:trPr>
          <w:trHeight w:val="543"/>
          <w:jc w:val="center"/>
        </w:trPr>
        <w:tc>
          <w:tcPr>
            <w:tcW w:w="68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9665CE" w:rsidRPr="009665CE" w:rsidRDefault="009665CE" w:rsidP="009665CE">
            <w:pPr>
              <w:pStyle w:val="a3"/>
              <w:widowControl/>
              <w:wordWrap w:val="0"/>
              <w:spacing w:line="300" w:lineRule="exact"/>
              <w:jc w:val="center"/>
              <w:rPr>
                <w:rFonts w:cs="微软雅黑"/>
                <w:color w:val="000000" w:themeColor="text1"/>
                <w:sz w:val="18"/>
                <w:szCs w:val="18"/>
              </w:rPr>
            </w:pPr>
            <w:r w:rsidRPr="009665CE">
              <w:rPr>
                <w:rFonts w:cs="微软雅黑" w:hint="eastAsia"/>
                <w:color w:val="000000" w:themeColor="text1"/>
                <w:sz w:val="18"/>
                <w:szCs w:val="18"/>
              </w:rPr>
              <w:t>序号</w:t>
            </w:r>
          </w:p>
        </w:tc>
        <w:tc>
          <w:tcPr>
            <w:tcW w:w="43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665CE" w:rsidRPr="009665CE" w:rsidRDefault="009665CE" w:rsidP="009665CE">
            <w:pPr>
              <w:pStyle w:val="a3"/>
              <w:widowControl/>
              <w:wordWrap w:val="0"/>
              <w:spacing w:line="300" w:lineRule="exact"/>
              <w:jc w:val="center"/>
              <w:rPr>
                <w:rFonts w:cs="微软雅黑"/>
                <w:color w:val="000000" w:themeColor="text1"/>
                <w:sz w:val="18"/>
                <w:szCs w:val="18"/>
              </w:rPr>
            </w:pPr>
            <w:r w:rsidRPr="009665CE">
              <w:rPr>
                <w:rFonts w:cs="微软雅黑" w:hint="eastAsia"/>
                <w:color w:val="000000" w:themeColor="text1"/>
                <w:sz w:val="18"/>
                <w:szCs w:val="18"/>
              </w:rPr>
              <w:t>材料名称</w:t>
            </w:r>
          </w:p>
        </w:tc>
        <w:tc>
          <w:tcPr>
            <w:tcW w:w="8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665CE" w:rsidRPr="009665CE" w:rsidRDefault="009665CE" w:rsidP="009665CE">
            <w:pPr>
              <w:pStyle w:val="a3"/>
              <w:widowControl/>
              <w:wordWrap w:val="0"/>
              <w:spacing w:line="300" w:lineRule="exact"/>
              <w:jc w:val="center"/>
              <w:rPr>
                <w:rFonts w:cs="微软雅黑"/>
                <w:color w:val="000000" w:themeColor="text1"/>
                <w:sz w:val="18"/>
                <w:szCs w:val="18"/>
              </w:rPr>
            </w:pPr>
            <w:r w:rsidRPr="009665CE">
              <w:rPr>
                <w:rFonts w:cs="微软雅黑" w:hint="eastAsia"/>
                <w:color w:val="000000" w:themeColor="text1"/>
                <w:sz w:val="18"/>
                <w:szCs w:val="18"/>
              </w:rPr>
              <w:t>数量</w:t>
            </w:r>
          </w:p>
        </w:tc>
        <w:tc>
          <w:tcPr>
            <w:tcW w:w="29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665CE" w:rsidRPr="009665CE" w:rsidRDefault="009665CE" w:rsidP="009665CE">
            <w:pPr>
              <w:pStyle w:val="a3"/>
              <w:widowControl/>
              <w:wordWrap w:val="0"/>
              <w:spacing w:line="300" w:lineRule="exact"/>
              <w:jc w:val="center"/>
              <w:rPr>
                <w:rFonts w:cs="微软雅黑"/>
                <w:color w:val="000000" w:themeColor="text1"/>
                <w:sz w:val="18"/>
                <w:szCs w:val="18"/>
              </w:rPr>
            </w:pPr>
            <w:r w:rsidRPr="009665CE">
              <w:rPr>
                <w:rFonts w:cs="微软雅黑" w:hint="eastAsia"/>
                <w:color w:val="000000" w:themeColor="text1"/>
                <w:sz w:val="18"/>
                <w:szCs w:val="18"/>
              </w:rPr>
              <w:t>备注</w:t>
            </w:r>
          </w:p>
        </w:tc>
      </w:tr>
      <w:tr w:rsidR="009665CE" w:rsidRPr="00DC21C4" w:rsidTr="003D07F1">
        <w:trPr>
          <w:cantSplit/>
          <w:trHeight w:val="336"/>
          <w:jc w:val="center"/>
        </w:trPr>
        <w:tc>
          <w:tcPr>
            <w:tcW w:w="6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65CE" w:rsidRPr="009665CE" w:rsidRDefault="009665CE" w:rsidP="009665CE">
            <w:pPr>
              <w:pStyle w:val="a3"/>
              <w:widowControl/>
              <w:wordWrap w:val="0"/>
              <w:spacing w:line="300" w:lineRule="exact"/>
              <w:jc w:val="center"/>
              <w:rPr>
                <w:rFonts w:cs="微软雅黑"/>
                <w:color w:val="000000" w:themeColor="text1"/>
                <w:sz w:val="18"/>
                <w:szCs w:val="18"/>
              </w:rPr>
            </w:pPr>
            <w:r w:rsidRPr="009665CE">
              <w:rPr>
                <w:rFonts w:cs="微软雅黑" w:hint="eastAsia"/>
                <w:color w:val="000000" w:themeColor="text1"/>
                <w:sz w:val="18"/>
                <w:szCs w:val="18"/>
              </w:rPr>
              <w:t>1</w:t>
            </w:r>
          </w:p>
        </w:tc>
        <w:tc>
          <w:tcPr>
            <w:tcW w:w="4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65CE" w:rsidRPr="009665CE" w:rsidRDefault="009665CE" w:rsidP="009665CE">
            <w:pPr>
              <w:pStyle w:val="a3"/>
              <w:widowControl/>
              <w:wordWrap w:val="0"/>
              <w:spacing w:line="300" w:lineRule="exact"/>
              <w:jc w:val="center"/>
              <w:rPr>
                <w:rFonts w:cs="微软雅黑"/>
                <w:color w:val="000000" w:themeColor="text1"/>
                <w:sz w:val="18"/>
                <w:szCs w:val="18"/>
              </w:rPr>
            </w:pPr>
            <w:r w:rsidRPr="009665CE">
              <w:rPr>
                <w:rFonts w:cs="微软雅黑" w:hint="eastAsia"/>
                <w:color w:val="000000" w:themeColor="text1"/>
                <w:sz w:val="18"/>
                <w:szCs w:val="18"/>
              </w:rPr>
              <w:t>《纳税人领用发票票种核定表》</w:t>
            </w:r>
          </w:p>
        </w:tc>
        <w:tc>
          <w:tcPr>
            <w:tcW w:w="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65CE" w:rsidRPr="009665CE" w:rsidRDefault="009665CE" w:rsidP="009665CE">
            <w:pPr>
              <w:pStyle w:val="a3"/>
              <w:widowControl/>
              <w:wordWrap w:val="0"/>
              <w:spacing w:line="300" w:lineRule="exact"/>
              <w:jc w:val="center"/>
              <w:rPr>
                <w:rFonts w:cs="微软雅黑"/>
                <w:color w:val="000000" w:themeColor="text1"/>
                <w:sz w:val="18"/>
                <w:szCs w:val="18"/>
              </w:rPr>
            </w:pPr>
            <w:r w:rsidRPr="009665CE">
              <w:rPr>
                <w:rFonts w:cs="微软雅黑" w:hint="eastAsia"/>
                <w:color w:val="000000" w:themeColor="text1"/>
                <w:sz w:val="18"/>
                <w:szCs w:val="18"/>
              </w:rPr>
              <w:t>1份</w:t>
            </w:r>
          </w:p>
        </w:tc>
        <w:tc>
          <w:tcPr>
            <w:tcW w:w="2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65CE" w:rsidRPr="009665CE" w:rsidRDefault="009665CE" w:rsidP="009665CE">
            <w:pPr>
              <w:pStyle w:val="a3"/>
              <w:widowControl/>
              <w:wordWrap w:val="0"/>
              <w:spacing w:line="300" w:lineRule="exact"/>
              <w:jc w:val="center"/>
              <w:rPr>
                <w:rFonts w:cs="微软雅黑"/>
                <w:color w:val="000000" w:themeColor="text1"/>
                <w:sz w:val="18"/>
                <w:szCs w:val="18"/>
              </w:rPr>
            </w:pPr>
            <w:r w:rsidRPr="009665CE">
              <w:rPr>
                <w:rFonts w:cs="微软雅黑" w:hint="eastAsia"/>
                <w:color w:val="000000" w:themeColor="text1"/>
                <w:sz w:val="18"/>
                <w:szCs w:val="18"/>
              </w:rPr>
              <w:t> </w:t>
            </w:r>
          </w:p>
        </w:tc>
      </w:tr>
      <w:tr w:rsidR="009665CE" w:rsidRPr="00DC21C4" w:rsidTr="003D07F1">
        <w:trPr>
          <w:cantSplit/>
          <w:trHeight w:val="477"/>
          <w:jc w:val="center"/>
        </w:trPr>
        <w:tc>
          <w:tcPr>
            <w:tcW w:w="6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65CE" w:rsidRPr="009665CE" w:rsidRDefault="009665CE" w:rsidP="009665CE">
            <w:pPr>
              <w:pStyle w:val="a3"/>
              <w:widowControl/>
              <w:wordWrap w:val="0"/>
              <w:spacing w:line="300" w:lineRule="exact"/>
              <w:jc w:val="center"/>
              <w:rPr>
                <w:rFonts w:cs="微软雅黑"/>
                <w:color w:val="000000" w:themeColor="text1"/>
                <w:sz w:val="18"/>
                <w:szCs w:val="18"/>
              </w:rPr>
            </w:pPr>
            <w:r w:rsidRPr="009665CE">
              <w:rPr>
                <w:rFonts w:cs="微软雅黑" w:hint="eastAsia"/>
                <w:color w:val="000000" w:themeColor="text1"/>
                <w:sz w:val="18"/>
                <w:szCs w:val="18"/>
              </w:rPr>
              <w:t>2</w:t>
            </w:r>
          </w:p>
        </w:tc>
        <w:tc>
          <w:tcPr>
            <w:tcW w:w="4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65CE" w:rsidRPr="009665CE" w:rsidRDefault="009665CE" w:rsidP="009665CE">
            <w:pPr>
              <w:pStyle w:val="a3"/>
              <w:widowControl/>
              <w:wordWrap w:val="0"/>
              <w:spacing w:line="300" w:lineRule="exact"/>
              <w:jc w:val="center"/>
              <w:rPr>
                <w:rFonts w:cs="微软雅黑"/>
                <w:color w:val="000000" w:themeColor="text1"/>
                <w:sz w:val="18"/>
                <w:szCs w:val="18"/>
              </w:rPr>
            </w:pPr>
            <w:r w:rsidRPr="009665CE">
              <w:rPr>
                <w:rFonts w:cs="微软雅黑" w:hint="eastAsia"/>
                <w:color w:val="000000" w:themeColor="text1"/>
                <w:sz w:val="18"/>
                <w:szCs w:val="18"/>
              </w:rPr>
              <w:t>加载统一社会信用代码的营业执照（或税务登记证、</w:t>
            </w:r>
          </w:p>
          <w:p w:rsidR="009665CE" w:rsidRPr="009665CE" w:rsidRDefault="009665CE" w:rsidP="009665CE">
            <w:pPr>
              <w:pStyle w:val="a3"/>
              <w:widowControl/>
              <w:wordWrap w:val="0"/>
              <w:spacing w:line="300" w:lineRule="exact"/>
              <w:jc w:val="center"/>
              <w:rPr>
                <w:rFonts w:cs="微软雅黑"/>
                <w:color w:val="000000" w:themeColor="text1"/>
                <w:sz w:val="18"/>
                <w:szCs w:val="18"/>
              </w:rPr>
            </w:pPr>
            <w:r w:rsidRPr="009665CE">
              <w:rPr>
                <w:rFonts w:cs="微软雅黑" w:hint="eastAsia"/>
                <w:color w:val="000000" w:themeColor="text1"/>
                <w:sz w:val="18"/>
                <w:szCs w:val="18"/>
              </w:rPr>
              <w:t>组织机构代码证等）原件</w:t>
            </w:r>
          </w:p>
        </w:tc>
        <w:tc>
          <w:tcPr>
            <w:tcW w:w="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65CE" w:rsidRPr="009665CE" w:rsidRDefault="009665CE" w:rsidP="009665CE">
            <w:pPr>
              <w:pStyle w:val="a3"/>
              <w:widowControl/>
              <w:wordWrap w:val="0"/>
              <w:spacing w:line="300" w:lineRule="exact"/>
              <w:jc w:val="center"/>
              <w:rPr>
                <w:rFonts w:cs="微软雅黑"/>
                <w:color w:val="000000" w:themeColor="text1"/>
                <w:sz w:val="18"/>
                <w:szCs w:val="18"/>
              </w:rPr>
            </w:pPr>
            <w:r w:rsidRPr="009665CE">
              <w:rPr>
                <w:rFonts w:cs="微软雅黑" w:hint="eastAsia"/>
                <w:color w:val="000000" w:themeColor="text1"/>
                <w:sz w:val="18"/>
                <w:szCs w:val="18"/>
              </w:rPr>
              <w:t>1份</w:t>
            </w:r>
          </w:p>
        </w:tc>
        <w:tc>
          <w:tcPr>
            <w:tcW w:w="2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65CE" w:rsidRPr="009665CE" w:rsidRDefault="009665CE" w:rsidP="009665CE">
            <w:pPr>
              <w:pStyle w:val="a3"/>
              <w:widowControl/>
              <w:wordWrap w:val="0"/>
              <w:spacing w:line="300" w:lineRule="exact"/>
              <w:jc w:val="center"/>
              <w:rPr>
                <w:rFonts w:cs="微软雅黑"/>
                <w:color w:val="000000" w:themeColor="text1"/>
                <w:sz w:val="18"/>
                <w:szCs w:val="18"/>
              </w:rPr>
            </w:pPr>
            <w:r w:rsidRPr="009665CE">
              <w:rPr>
                <w:rFonts w:cs="微软雅黑" w:hint="eastAsia"/>
                <w:color w:val="000000" w:themeColor="text1"/>
                <w:sz w:val="18"/>
                <w:szCs w:val="18"/>
              </w:rPr>
              <w:t>查验后退回</w:t>
            </w:r>
            <w:r w:rsidRPr="00304A94">
              <w:rPr>
                <w:rFonts w:cs="微软雅黑" w:hint="eastAsia"/>
                <w:color w:val="000000" w:themeColor="text1"/>
                <w:sz w:val="18"/>
                <w:szCs w:val="18"/>
              </w:rPr>
              <w:t>（受理税务机关流转复印件并加盖与原件一致章）</w:t>
            </w:r>
            <w:r w:rsidRPr="009665CE">
              <w:rPr>
                <w:rFonts w:cs="微软雅黑" w:hint="eastAsia"/>
                <w:color w:val="000000" w:themeColor="text1"/>
                <w:sz w:val="18"/>
                <w:szCs w:val="18"/>
              </w:rPr>
              <w:t>，已实行实名办税的纳税人可取消报送</w:t>
            </w:r>
          </w:p>
        </w:tc>
      </w:tr>
      <w:tr w:rsidR="009665CE" w:rsidRPr="00DC21C4" w:rsidTr="003D07F1">
        <w:trPr>
          <w:cantSplit/>
          <w:trHeight w:val="444"/>
          <w:jc w:val="center"/>
        </w:trPr>
        <w:tc>
          <w:tcPr>
            <w:tcW w:w="6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65CE" w:rsidRPr="009665CE" w:rsidRDefault="009665CE" w:rsidP="009665CE">
            <w:pPr>
              <w:pStyle w:val="a3"/>
              <w:widowControl/>
              <w:wordWrap w:val="0"/>
              <w:spacing w:line="300" w:lineRule="exact"/>
              <w:jc w:val="center"/>
              <w:rPr>
                <w:rFonts w:cs="微软雅黑"/>
                <w:color w:val="000000" w:themeColor="text1"/>
                <w:sz w:val="18"/>
                <w:szCs w:val="18"/>
              </w:rPr>
            </w:pPr>
            <w:r w:rsidRPr="009665CE">
              <w:rPr>
                <w:rFonts w:cs="微软雅黑" w:hint="eastAsia"/>
                <w:color w:val="000000" w:themeColor="text1"/>
                <w:sz w:val="18"/>
                <w:szCs w:val="18"/>
              </w:rPr>
              <w:t>3</w:t>
            </w:r>
          </w:p>
        </w:tc>
        <w:tc>
          <w:tcPr>
            <w:tcW w:w="4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65CE" w:rsidRPr="009665CE" w:rsidRDefault="009665CE" w:rsidP="009665CE">
            <w:pPr>
              <w:pStyle w:val="a3"/>
              <w:widowControl/>
              <w:wordWrap w:val="0"/>
              <w:spacing w:line="300" w:lineRule="exact"/>
              <w:jc w:val="center"/>
              <w:rPr>
                <w:rFonts w:cs="微软雅黑"/>
                <w:color w:val="000000" w:themeColor="text1"/>
                <w:sz w:val="18"/>
                <w:szCs w:val="18"/>
              </w:rPr>
            </w:pPr>
            <w:r w:rsidRPr="009665CE">
              <w:rPr>
                <w:rFonts w:cs="微软雅黑" w:hint="eastAsia"/>
                <w:color w:val="000000" w:themeColor="text1"/>
                <w:sz w:val="18"/>
                <w:szCs w:val="18"/>
              </w:rPr>
              <w:t>经办人身份证件原件</w:t>
            </w:r>
          </w:p>
        </w:tc>
        <w:tc>
          <w:tcPr>
            <w:tcW w:w="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65CE" w:rsidRPr="009665CE" w:rsidRDefault="009665CE" w:rsidP="009665CE">
            <w:pPr>
              <w:pStyle w:val="a3"/>
              <w:widowControl/>
              <w:wordWrap w:val="0"/>
              <w:spacing w:line="300" w:lineRule="exact"/>
              <w:jc w:val="center"/>
              <w:rPr>
                <w:rFonts w:cs="微软雅黑"/>
                <w:color w:val="000000" w:themeColor="text1"/>
                <w:sz w:val="18"/>
                <w:szCs w:val="18"/>
              </w:rPr>
            </w:pPr>
            <w:r w:rsidRPr="009665CE">
              <w:rPr>
                <w:rFonts w:cs="微软雅黑" w:hint="eastAsia"/>
                <w:color w:val="000000" w:themeColor="text1"/>
                <w:sz w:val="18"/>
                <w:szCs w:val="18"/>
              </w:rPr>
              <w:t>1份</w:t>
            </w:r>
          </w:p>
        </w:tc>
        <w:tc>
          <w:tcPr>
            <w:tcW w:w="2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65CE" w:rsidRPr="009665CE" w:rsidRDefault="009665CE" w:rsidP="009665CE">
            <w:pPr>
              <w:pStyle w:val="a3"/>
              <w:widowControl/>
              <w:wordWrap w:val="0"/>
              <w:spacing w:line="300" w:lineRule="exact"/>
              <w:jc w:val="center"/>
              <w:rPr>
                <w:rFonts w:cs="微软雅黑"/>
                <w:color w:val="000000" w:themeColor="text1"/>
                <w:sz w:val="18"/>
                <w:szCs w:val="18"/>
              </w:rPr>
            </w:pPr>
            <w:r w:rsidRPr="009665CE">
              <w:rPr>
                <w:rFonts w:cs="微软雅黑" w:hint="eastAsia"/>
                <w:color w:val="000000" w:themeColor="text1"/>
                <w:sz w:val="18"/>
                <w:szCs w:val="18"/>
              </w:rPr>
              <w:t>查验后退回</w:t>
            </w:r>
            <w:r w:rsidR="009719B5" w:rsidRPr="00304A94">
              <w:rPr>
                <w:rFonts w:cs="微软雅黑" w:hint="eastAsia"/>
                <w:color w:val="000000" w:themeColor="text1"/>
                <w:sz w:val="18"/>
                <w:szCs w:val="18"/>
              </w:rPr>
              <w:t>（受理税务机关流转复印件并加盖与原件一致章）</w:t>
            </w:r>
          </w:p>
        </w:tc>
      </w:tr>
    </w:tbl>
    <w:p w:rsidR="009A3CBA" w:rsidRPr="00304A94" w:rsidRDefault="00372D2B" w:rsidP="0084751C">
      <w:pPr>
        <w:ind w:firstLineChars="200" w:firstLine="560"/>
        <w:rPr>
          <w:rFonts w:ascii="黑体" w:eastAsia="黑体" w:hAnsi="黑体" w:cs="仿宋"/>
          <w:color w:val="000000" w:themeColor="text1"/>
          <w:sz w:val="28"/>
          <w:szCs w:val="28"/>
        </w:rPr>
      </w:pPr>
      <w:r>
        <w:rPr>
          <w:rFonts w:ascii="黑体" w:eastAsia="黑体" w:hAnsi="黑体" w:cs="仿宋" w:hint="eastAsia"/>
          <w:color w:val="000000" w:themeColor="text1"/>
          <w:sz w:val="28"/>
          <w:szCs w:val="28"/>
        </w:rPr>
        <w:t>十一</w:t>
      </w:r>
      <w:r w:rsidR="009A3CBA" w:rsidRPr="00304A94">
        <w:rPr>
          <w:rFonts w:ascii="黑体" w:eastAsia="黑体" w:hAnsi="黑体" w:cs="仿宋" w:hint="eastAsia"/>
          <w:color w:val="000000" w:themeColor="text1"/>
          <w:sz w:val="28"/>
          <w:szCs w:val="28"/>
        </w:rPr>
        <w:t>、海关缴款书重号核查申请</w:t>
      </w:r>
    </w:p>
    <w:p w:rsidR="009A3CBA" w:rsidRPr="00304A94" w:rsidRDefault="009A3CBA" w:rsidP="00B43665">
      <w:pPr>
        <w:ind w:firstLineChars="200" w:firstLine="606"/>
        <w:rPr>
          <w:rFonts w:ascii="仿宋" w:eastAsia="仿宋" w:hAnsi="仿宋" w:cs="仿宋"/>
          <w:b/>
          <w:color w:val="000000" w:themeColor="text1"/>
          <w:sz w:val="28"/>
          <w:szCs w:val="28"/>
        </w:rPr>
      </w:pPr>
      <w:r w:rsidRPr="00304A94">
        <w:rPr>
          <w:rFonts w:ascii="仿宋" w:eastAsia="仿宋" w:hAnsi="仿宋" w:cs="仿宋" w:hint="eastAsia"/>
          <w:b/>
          <w:color w:val="000000" w:themeColor="text1"/>
          <w:sz w:val="28"/>
          <w:szCs w:val="28"/>
        </w:rPr>
        <w:t>（一）业务对象</w:t>
      </w:r>
    </w:p>
    <w:p w:rsidR="004D5B3F" w:rsidRPr="004E6471" w:rsidRDefault="004D5B3F" w:rsidP="004D5B3F">
      <w:pPr>
        <w:ind w:firstLineChars="200" w:firstLine="560"/>
        <w:rPr>
          <w:rFonts w:ascii="仿宋" w:eastAsia="仿宋" w:hAnsi="仿宋" w:cs="仿宋"/>
          <w:color w:val="000000" w:themeColor="text1"/>
          <w:sz w:val="28"/>
          <w:szCs w:val="28"/>
        </w:rPr>
      </w:pPr>
      <w:r w:rsidRPr="004D5B3F">
        <w:rPr>
          <w:rFonts w:ascii="仿宋" w:eastAsia="仿宋" w:hAnsi="仿宋" w:cs="仿宋" w:hint="eastAsia"/>
          <w:color w:val="000000" w:themeColor="text1"/>
          <w:sz w:val="28"/>
          <w:szCs w:val="28"/>
        </w:rPr>
        <w:t>对于稽核比对结果为重号的海关缴款书，纳税人可向税务机关申请核查。经核查，海关缴款书票面信息与纳税人实际进口货物业务一致的，纳税人登录选择确认平台查询、选择用于申报抵扣或出口退税的海关缴款书信息。</w:t>
      </w:r>
    </w:p>
    <w:p w:rsidR="009A3CBA" w:rsidRPr="00304A94" w:rsidRDefault="009A3CBA" w:rsidP="00B43665">
      <w:pPr>
        <w:ind w:firstLineChars="200" w:firstLine="606"/>
        <w:rPr>
          <w:rFonts w:ascii="仿宋" w:eastAsia="仿宋" w:hAnsi="仿宋" w:cs="仿宋"/>
          <w:b/>
          <w:bCs/>
          <w:color w:val="000000" w:themeColor="text1"/>
          <w:sz w:val="28"/>
          <w:szCs w:val="28"/>
        </w:rPr>
      </w:pPr>
      <w:r w:rsidRPr="00304A94">
        <w:rPr>
          <w:rFonts w:ascii="仿宋" w:eastAsia="仿宋" w:hAnsi="仿宋" w:cs="仿宋" w:hint="eastAsia"/>
          <w:b/>
          <w:bCs/>
          <w:color w:val="000000" w:themeColor="text1"/>
          <w:sz w:val="28"/>
          <w:szCs w:val="28"/>
        </w:rPr>
        <w:t>（二）受理标准</w:t>
      </w:r>
    </w:p>
    <w:tbl>
      <w:tblPr>
        <w:tblW w:w="9329" w:type="dxa"/>
        <w:jc w:val="center"/>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CellMar>
          <w:left w:w="0" w:type="dxa"/>
          <w:right w:w="0" w:type="dxa"/>
        </w:tblCellMar>
        <w:tblLook w:val="0000" w:firstRow="0" w:lastRow="0" w:firstColumn="0" w:lastColumn="0" w:noHBand="0" w:noVBand="0"/>
      </w:tblPr>
      <w:tblGrid>
        <w:gridCol w:w="704"/>
        <w:gridCol w:w="4252"/>
        <w:gridCol w:w="709"/>
        <w:gridCol w:w="3664"/>
      </w:tblGrid>
      <w:tr w:rsidR="009A3CBA" w:rsidRPr="00304A94" w:rsidTr="00372D2B">
        <w:trPr>
          <w:trHeight w:val="485"/>
          <w:jc w:val="center"/>
        </w:trPr>
        <w:tc>
          <w:tcPr>
            <w:tcW w:w="704"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vAlign w:val="center"/>
          </w:tcPr>
          <w:p w:rsidR="009A3CBA" w:rsidRPr="00304A94" w:rsidRDefault="009A3CBA" w:rsidP="00A4463C">
            <w:pPr>
              <w:pStyle w:val="a3"/>
              <w:widowControl/>
              <w:wordWrap w:val="0"/>
              <w:spacing w:line="450" w:lineRule="atLeast"/>
              <w:jc w:val="center"/>
              <w:rPr>
                <w:color w:val="000000" w:themeColor="text1"/>
                <w:sz w:val="18"/>
                <w:szCs w:val="18"/>
              </w:rPr>
            </w:pPr>
            <w:r w:rsidRPr="00304A94">
              <w:rPr>
                <w:rFonts w:cs="微软雅黑" w:hint="eastAsia"/>
                <w:color w:val="000000" w:themeColor="text1"/>
                <w:sz w:val="18"/>
                <w:szCs w:val="18"/>
              </w:rPr>
              <w:t>序号</w:t>
            </w:r>
          </w:p>
        </w:tc>
        <w:tc>
          <w:tcPr>
            <w:tcW w:w="4252"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9A3CBA" w:rsidRPr="00304A94" w:rsidRDefault="009A3CBA" w:rsidP="00A4463C">
            <w:pPr>
              <w:pStyle w:val="a3"/>
              <w:widowControl/>
              <w:wordWrap w:val="0"/>
              <w:spacing w:line="450" w:lineRule="atLeast"/>
              <w:jc w:val="center"/>
              <w:rPr>
                <w:color w:val="000000" w:themeColor="text1"/>
                <w:sz w:val="18"/>
                <w:szCs w:val="18"/>
              </w:rPr>
            </w:pPr>
            <w:r w:rsidRPr="00304A94">
              <w:rPr>
                <w:rFonts w:cs="微软雅黑" w:hint="eastAsia"/>
                <w:color w:val="000000" w:themeColor="text1"/>
                <w:sz w:val="18"/>
                <w:szCs w:val="18"/>
              </w:rPr>
              <w:t>材料名称</w:t>
            </w:r>
          </w:p>
        </w:tc>
        <w:tc>
          <w:tcPr>
            <w:tcW w:w="709"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9A3CBA" w:rsidRPr="00304A94" w:rsidRDefault="009A3CBA" w:rsidP="00A4463C">
            <w:pPr>
              <w:pStyle w:val="a3"/>
              <w:widowControl/>
              <w:wordWrap w:val="0"/>
              <w:spacing w:line="450" w:lineRule="atLeast"/>
              <w:jc w:val="center"/>
              <w:rPr>
                <w:color w:val="000000" w:themeColor="text1"/>
                <w:sz w:val="18"/>
                <w:szCs w:val="18"/>
              </w:rPr>
            </w:pPr>
            <w:r w:rsidRPr="00304A94">
              <w:rPr>
                <w:rFonts w:cs="微软雅黑" w:hint="eastAsia"/>
                <w:color w:val="000000" w:themeColor="text1"/>
                <w:sz w:val="18"/>
                <w:szCs w:val="18"/>
              </w:rPr>
              <w:t>数量</w:t>
            </w:r>
          </w:p>
        </w:tc>
        <w:tc>
          <w:tcPr>
            <w:tcW w:w="3664"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9A3CBA" w:rsidRPr="00304A94" w:rsidRDefault="009A3CBA" w:rsidP="00A4463C">
            <w:pPr>
              <w:pStyle w:val="a3"/>
              <w:widowControl/>
              <w:wordWrap w:val="0"/>
              <w:spacing w:line="450" w:lineRule="atLeast"/>
              <w:jc w:val="center"/>
              <w:rPr>
                <w:color w:val="000000" w:themeColor="text1"/>
                <w:sz w:val="18"/>
                <w:szCs w:val="18"/>
              </w:rPr>
            </w:pPr>
            <w:r w:rsidRPr="00304A94">
              <w:rPr>
                <w:rFonts w:cs="微软雅黑" w:hint="eastAsia"/>
                <w:color w:val="000000" w:themeColor="text1"/>
                <w:sz w:val="18"/>
                <w:szCs w:val="18"/>
              </w:rPr>
              <w:t>备注</w:t>
            </w:r>
          </w:p>
        </w:tc>
      </w:tr>
      <w:tr w:rsidR="009A3CBA" w:rsidRPr="00304A94" w:rsidTr="00A4463C">
        <w:trPr>
          <w:trHeight w:val="692"/>
          <w:jc w:val="center"/>
        </w:trPr>
        <w:tc>
          <w:tcPr>
            <w:tcW w:w="704" w:type="dxa"/>
            <w:tcBorders>
              <w:top w:val="nil"/>
              <w:left w:val="single" w:sz="8" w:space="0" w:color="auto"/>
              <w:bottom w:val="single" w:sz="8" w:space="0" w:color="auto"/>
              <w:right w:val="single" w:sz="8" w:space="0" w:color="auto"/>
            </w:tcBorders>
            <w:tcMar>
              <w:left w:w="108" w:type="dxa"/>
              <w:right w:w="108" w:type="dxa"/>
            </w:tcMar>
            <w:vAlign w:val="center"/>
          </w:tcPr>
          <w:p w:rsidR="009A3CBA" w:rsidRPr="00304A94" w:rsidRDefault="009A3CBA" w:rsidP="00A4463C">
            <w:pPr>
              <w:pStyle w:val="a3"/>
              <w:widowControl/>
              <w:wordWrap w:val="0"/>
              <w:spacing w:line="450" w:lineRule="atLeast"/>
              <w:jc w:val="center"/>
              <w:rPr>
                <w:color w:val="000000" w:themeColor="text1"/>
                <w:sz w:val="18"/>
                <w:szCs w:val="18"/>
              </w:rPr>
            </w:pPr>
            <w:r w:rsidRPr="00304A94">
              <w:rPr>
                <w:rFonts w:cs="微软雅黑" w:hint="eastAsia"/>
                <w:color w:val="000000" w:themeColor="text1"/>
                <w:sz w:val="18"/>
                <w:szCs w:val="18"/>
              </w:rPr>
              <w:t>1</w:t>
            </w:r>
          </w:p>
        </w:tc>
        <w:tc>
          <w:tcPr>
            <w:tcW w:w="4252" w:type="dxa"/>
            <w:tcBorders>
              <w:top w:val="nil"/>
              <w:left w:val="nil"/>
              <w:bottom w:val="single" w:sz="8" w:space="0" w:color="auto"/>
              <w:right w:val="single" w:sz="8" w:space="0" w:color="auto"/>
            </w:tcBorders>
            <w:tcMar>
              <w:left w:w="108" w:type="dxa"/>
              <w:right w:w="108" w:type="dxa"/>
            </w:tcMar>
            <w:vAlign w:val="center"/>
          </w:tcPr>
          <w:p w:rsidR="009A3CBA" w:rsidRPr="00304A94" w:rsidRDefault="009A3CBA" w:rsidP="009A3CBA">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《“异常”海关进口增值税专用缴款书数据核对申请书》</w:t>
            </w:r>
          </w:p>
        </w:tc>
        <w:tc>
          <w:tcPr>
            <w:tcW w:w="709" w:type="dxa"/>
            <w:tcBorders>
              <w:top w:val="nil"/>
              <w:left w:val="nil"/>
              <w:bottom w:val="single" w:sz="8" w:space="0" w:color="auto"/>
              <w:right w:val="single" w:sz="8" w:space="0" w:color="auto"/>
            </w:tcBorders>
            <w:tcMar>
              <w:left w:w="108" w:type="dxa"/>
              <w:right w:w="108" w:type="dxa"/>
            </w:tcMar>
            <w:vAlign w:val="center"/>
          </w:tcPr>
          <w:p w:rsidR="009A3CBA" w:rsidRPr="00304A94" w:rsidRDefault="009A3CBA" w:rsidP="009A3CBA">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1份</w:t>
            </w:r>
          </w:p>
        </w:tc>
        <w:tc>
          <w:tcPr>
            <w:tcW w:w="3664" w:type="dxa"/>
            <w:tcBorders>
              <w:top w:val="nil"/>
              <w:left w:val="nil"/>
              <w:bottom w:val="single" w:sz="8" w:space="0" w:color="auto"/>
              <w:right w:val="single" w:sz="8" w:space="0" w:color="auto"/>
            </w:tcBorders>
            <w:tcMar>
              <w:left w:w="108" w:type="dxa"/>
              <w:right w:w="108" w:type="dxa"/>
            </w:tcMar>
            <w:vAlign w:val="center"/>
          </w:tcPr>
          <w:p w:rsidR="009A3CBA" w:rsidRPr="00304A94" w:rsidRDefault="009A3CBA" w:rsidP="009A3CBA">
            <w:pPr>
              <w:pStyle w:val="a3"/>
              <w:widowControl/>
              <w:wordWrap w:val="0"/>
              <w:spacing w:line="300" w:lineRule="exact"/>
              <w:jc w:val="center"/>
              <w:rPr>
                <w:rFonts w:cs="微软雅黑"/>
                <w:color w:val="000000" w:themeColor="text1"/>
                <w:sz w:val="18"/>
                <w:szCs w:val="18"/>
              </w:rPr>
            </w:pPr>
          </w:p>
        </w:tc>
      </w:tr>
      <w:tr w:rsidR="009A3CBA" w:rsidRPr="00304A94" w:rsidTr="00A4463C">
        <w:trPr>
          <w:trHeight w:val="692"/>
          <w:jc w:val="center"/>
        </w:trPr>
        <w:tc>
          <w:tcPr>
            <w:tcW w:w="704" w:type="dxa"/>
            <w:tcBorders>
              <w:top w:val="nil"/>
              <w:left w:val="single" w:sz="8" w:space="0" w:color="auto"/>
              <w:bottom w:val="single" w:sz="8" w:space="0" w:color="auto"/>
              <w:right w:val="single" w:sz="8" w:space="0" w:color="auto"/>
            </w:tcBorders>
            <w:tcMar>
              <w:left w:w="108" w:type="dxa"/>
              <w:right w:w="108" w:type="dxa"/>
            </w:tcMar>
            <w:vAlign w:val="center"/>
          </w:tcPr>
          <w:p w:rsidR="009A3CBA" w:rsidRPr="00304A94" w:rsidRDefault="009A3CBA" w:rsidP="00A4463C">
            <w:pPr>
              <w:pStyle w:val="a3"/>
              <w:widowControl/>
              <w:wordWrap w:val="0"/>
              <w:spacing w:line="450" w:lineRule="atLeast"/>
              <w:jc w:val="center"/>
              <w:rPr>
                <w:rFonts w:cs="微软雅黑"/>
                <w:color w:val="000000" w:themeColor="text1"/>
                <w:sz w:val="18"/>
                <w:szCs w:val="18"/>
              </w:rPr>
            </w:pPr>
            <w:r w:rsidRPr="00304A94">
              <w:rPr>
                <w:rFonts w:cs="微软雅黑" w:hint="eastAsia"/>
                <w:color w:val="000000" w:themeColor="text1"/>
                <w:sz w:val="18"/>
                <w:szCs w:val="18"/>
              </w:rPr>
              <w:t>2</w:t>
            </w:r>
          </w:p>
        </w:tc>
        <w:tc>
          <w:tcPr>
            <w:tcW w:w="4252" w:type="dxa"/>
            <w:tcBorders>
              <w:top w:val="nil"/>
              <w:left w:val="nil"/>
              <w:bottom w:val="single" w:sz="8" w:space="0" w:color="auto"/>
              <w:right w:val="single" w:sz="8" w:space="0" w:color="auto"/>
            </w:tcBorders>
            <w:tcMar>
              <w:left w:w="108" w:type="dxa"/>
              <w:right w:w="108" w:type="dxa"/>
            </w:tcMar>
            <w:vAlign w:val="center"/>
          </w:tcPr>
          <w:p w:rsidR="009A3CBA" w:rsidRPr="00304A94" w:rsidRDefault="009A3CBA" w:rsidP="00A4463C">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海关进口增值税专用缴款书原件</w:t>
            </w:r>
          </w:p>
        </w:tc>
        <w:tc>
          <w:tcPr>
            <w:tcW w:w="709" w:type="dxa"/>
            <w:tcBorders>
              <w:top w:val="nil"/>
              <w:left w:val="nil"/>
              <w:bottom w:val="single" w:sz="8" w:space="0" w:color="auto"/>
              <w:right w:val="single" w:sz="8" w:space="0" w:color="auto"/>
            </w:tcBorders>
            <w:tcMar>
              <w:left w:w="108" w:type="dxa"/>
              <w:right w:w="108" w:type="dxa"/>
            </w:tcMar>
            <w:vAlign w:val="center"/>
          </w:tcPr>
          <w:p w:rsidR="009A3CBA" w:rsidRPr="00304A94" w:rsidRDefault="009A3CBA" w:rsidP="00A4463C">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1份</w:t>
            </w:r>
          </w:p>
        </w:tc>
        <w:tc>
          <w:tcPr>
            <w:tcW w:w="3664" w:type="dxa"/>
            <w:tcBorders>
              <w:top w:val="nil"/>
              <w:left w:val="nil"/>
              <w:bottom w:val="single" w:sz="8" w:space="0" w:color="auto"/>
              <w:right w:val="single" w:sz="8" w:space="0" w:color="auto"/>
            </w:tcBorders>
            <w:tcMar>
              <w:left w:w="108" w:type="dxa"/>
              <w:right w:w="108" w:type="dxa"/>
            </w:tcMar>
            <w:vAlign w:val="center"/>
          </w:tcPr>
          <w:p w:rsidR="009A3CBA" w:rsidRPr="00304A94" w:rsidRDefault="009A3CBA" w:rsidP="00A4463C">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查验后退回（受理税务机关流转复印件并加盖与原件一致章）</w:t>
            </w:r>
          </w:p>
        </w:tc>
      </w:tr>
    </w:tbl>
    <w:p w:rsidR="009A3CBA" w:rsidRPr="00304A94" w:rsidRDefault="00372D2B" w:rsidP="0084751C">
      <w:pPr>
        <w:ind w:firstLineChars="200" w:firstLine="560"/>
        <w:rPr>
          <w:rFonts w:ascii="黑体" w:eastAsia="黑体" w:hAnsi="黑体" w:cs="仿宋"/>
          <w:color w:val="000000" w:themeColor="text1"/>
          <w:sz w:val="28"/>
          <w:szCs w:val="28"/>
        </w:rPr>
      </w:pPr>
      <w:r>
        <w:rPr>
          <w:rFonts w:ascii="黑体" w:eastAsia="黑体" w:hAnsi="黑体" w:cs="仿宋" w:hint="eastAsia"/>
          <w:color w:val="000000" w:themeColor="text1"/>
          <w:sz w:val="28"/>
          <w:szCs w:val="28"/>
        </w:rPr>
        <w:t>十二</w:t>
      </w:r>
      <w:r w:rsidR="00AE2A5B">
        <w:rPr>
          <w:rFonts w:ascii="黑体" w:eastAsia="黑体" w:hAnsi="黑体" w:cs="仿宋" w:hint="eastAsia"/>
          <w:color w:val="000000" w:themeColor="text1"/>
          <w:sz w:val="28"/>
          <w:szCs w:val="28"/>
        </w:rPr>
        <w:t>、接待涉税</w:t>
      </w:r>
      <w:r w:rsidR="00DF361C" w:rsidRPr="00304A94">
        <w:rPr>
          <w:rFonts w:ascii="黑体" w:eastAsia="黑体" w:hAnsi="黑体" w:cs="仿宋" w:hint="eastAsia"/>
          <w:color w:val="000000" w:themeColor="text1"/>
          <w:sz w:val="28"/>
          <w:szCs w:val="28"/>
        </w:rPr>
        <w:t>信息查询</w:t>
      </w:r>
    </w:p>
    <w:p w:rsidR="006310A6" w:rsidRPr="00304A94" w:rsidRDefault="00DF361C" w:rsidP="00B43665">
      <w:pPr>
        <w:ind w:firstLineChars="200" w:firstLine="606"/>
        <w:rPr>
          <w:rFonts w:ascii="仿宋" w:eastAsia="仿宋" w:hAnsi="仿宋" w:cs="仿宋"/>
          <w:b/>
          <w:bCs/>
          <w:color w:val="000000" w:themeColor="text1"/>
          <w:sz w:val="28"/>
          <w:szCs w:val="28"/>
        </w:rPr>
      </w:pPr>
      <w:r w:rsidRPr="00304A94">
        <w:rPr>
          <w:rFonts w:ascii="仿宋" w:eastAsia="仿宋" w:hAnsi="仿宋" w:cs="仿宋" w:hint="eastAsia"/>
          <w:b/>
          <w:bCs/>
          <w:color w:val="000000" w:themeColor="text1"/>
          <w:sz w:val="28"/>
          <w:szCs w:val="28"/>
        </w:rPr>
        <w:t>（一）业务对象</w:t>
      </w:r>
    </w:p>
    <w:p w:rsidR="006310A6" w:rsidRPr="00304A94" w:rsidRDefault="00464F15" w:rsidP="006310A6">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纳税人查询自身涉税信息，或者</w:t>
      </w:r>
      <w:r w:rsidR="006310A6" w:rsidRPr="00304A94">
        <w:rPr>
          <w:rFonts w:ascii="仿宋" w:eastAsia="仿宋" w:hAnsi="仿宋" w:cs="仿宋" w:hint="eastAsia"/>
          <w:color w:val="000000" w:themeColor="text1"/>
          <w:sz w:val="28"/>
          <w:szCs w:val="28"/>
        </w:rPr>
        <w:t>对下列单位和个人依照法律、法规规定，申请对纳税人涉税保密信息进行的查询，税务机关在职责范围内予以支持：（1）人民法院、人民检察院和公安机关根据法律规定进行的办案查询；（2）纳税人对自身涉税信息的查询；（3）抵押权人、质权人请求税务机关提供纳税人欠税有关情况的查询。</w:t>
      </w:r>
    </w:p>
    <w:p w:rsidR="006310A6" w:rsidRPr="00304A94" w:rsidRDefault="00DF361C" w:rsidP="00B43665">
      <w:pPr>
        <w:ind w:firstLineChars="200" w:firstLine="606"/>
        <w:rPr>
          <w:color w:val="000000" w:themeColor="text1"/>
          <w:sz w:val="22"/>
        </w:rPr>
      </w:pPr>
      <w:r w:rsidRPr="00304A94">
        <w:rPr>
          <w:rFonts w:ascii="仿宋" w:eastAsia="仿宋" w:hAnsi="仿宋" w:cs="仿宋" w:hint="eastAsia"/>
          <w:b/>
          <w:bCs/>
          <w:color w:val="000000" w:themeColor="text1"/>
          <w:sz w:val="28"/>
          <w:szCs w:val="28"/>
        </w:rPr>
        <w:t>（二）</w:t>
      </w:r>
      <w:r w:rsidR="006310A6" w:rsidRPr="00304A94">
        <w:rPr>
          <w:rFonts w:ascii="仿宋" w:eastAsia="仿宋" w:hAnsi="仿宋" w:cs="仿宋" w:hint="eastAsia"/>
          <w:b/>
          <w:bCs/>
          <w:color w:val="000000" w:themeColor="text1"/>
          <w:sz w:val="28"/>
          <w:szCs w:val="28"/>
        </w:rPr>
        <w:t>受理标准</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4"/>
        <w:gridCol w:w="2447"/>
        <w:gridCol w:w="2925"/>
        <w:gridCol w:w="669"/>
        <w:gridCol w:w="2693"/>
      </w:tblGrid>
      <w:tr w:rsidR="006310A6" w:rsidRPr="00304A94" w:rsidTr="00372D2B">
        <w:trPr>
          <w:trHeight w:val="488"/>
          <w:jc w:val="center"/>
        </w:trPr>
        <w:tc>
          <w:tcPr>
            <w:tcW w:w="704" w:type="dxa"/>
            <w:shd w:val="clear" w:color="auto" w:fill="D9D9D9"/>
            <w:tcMar>
              <w:left w:w="108" w:type="dxa"/>
              <w:right w:w="108" w:type="dxa"/>
            </w:tcMar>
            <w:vAlign w:val="center"/>
          </w:tcPr>
          <w:p w:rsidR="006310A6" w:rsidRPr="00304A94" w:rsidRDefault="006310A6" w:rsidP="00A4463C">
            <w:pPr>
              <w:pStyle w:val="a3"/>
              <w:widowControl/>
              <w:wordWrap w:val="0"/>
              <w:spacing w:line="450" w:lineRule="atLeast"/>
              <w:jc w:val="center"/>
              <w:rPr>
                <w:color w:val="000000" w:themeColor="text1"/>
                <w:sz w:val="18"/>
                <w:szCs w:val="18"/>
              </w:rPr>
            </w:pPr>
            <w:r w:rsidRPr="00304A94">
              <w:rPr>
                <w:rFonts w:cs="微软雅黑" w:hint="eastAsia"/>
                <w:color w:val="000000" w:themeColor="text1"/>
                <w:sz w:val="18"/>
                <w:szCs w:val="18"/>
              </w:rPr>
              <w:t>序号</w:t>
            </w:r>
          </w:p>
        </w:tc>
        <w:tc>
          <w:tcPr>
            <w:tcW w:w="2447" w:type="dxa"/>
            <w:shd w:val="clear" w:color="auto" w:fill="D9D9D9"/>
            <w:tcMar>
              <w:left w:w="108" w:type="dxa"/>
              <w:right w:w="108" w:type="dxa"/>
            </w:tcMar>
            <w:vAlign w:val="center"/>
          </w:tcPr>
          <w:p w:rsidR="006310A6" w:rsidRPr="00304A94" w:rsidRDefault="006310A6" w:rsidP="00A4463C">
            <w:pPr>
              <w:pStyle w:val="a3"/>
              <w:widowControl/>
              <w:wordWrap w:val="0"/>
              <w:spacing w:line="450" w:lineRule="atLeast"/>
              <w:jc w:val="center"/>
              <w:rPr>
                <w:rFonts w:cs="微软雅黑"/>
                <w:color w:val="000000" w:themeColor="text1"/>
                <w:sz w:val="18"/>
                <w:szCs w:val="18"/>
              </w:rPr>
            </w:pPr>
            <w:r w:rsidRPr="00304A94">
              <w:rPr>
                <w:rFonts w:cs="微软雅黑" w:hint="eastAsia"/>
                <w:color w:val="000000" w:themeColor="text1"/>
                <w:sz w:val="18"/>
                <w:szCs w:val="18"/>
              </w:rPr>
              <w:t>申请对象</w:t>
            </w:r>
          </w:p>
        </w:tc>
        <w:tc>
          <w:tcPr>
            <w:tcW w:w="2925" w:type="dxa"/>
            <w:shd w:val="clear" w:color="auto" w:fill="D9D9D9"/>
            <w:tcMar>
              <w:left w:w="108" w:type="dxa"/>
              <w:right w:w="108" w:type="dxa"/>
            </w:tcMar>
            <w:vAlign w:val="center"/>
          </w:tcPr>
          <w:p w:rsidR="006310A6" w:rsidRPr="00304A94" w:rsidRDefault="006310A6" w:rsidP="00A4463C">
            <w:pPr>
              <w:pStyle w:val="a3"/>
              <w:widowControl/>
              <w:wordWrap w:val="0"/>
              <w:spacing w:line="450" w:lineRule="atLeast"/>
              <w:jc w:val="center"/>
              <w:rPr>
                <w:color w:val="000000" w:themeColor="text1"/>
                <w:sz w:val="18"/>
                <w:szCs w:val="18"/>
              </w:rPr>
            </w:pPr>
            <w:r w:rsidRPr="00304A94">
              <w:rPr>
                <w:rFonts w:cs="微软雅黑" w:hint="eastAsia"/>
                <w:color w:val="000000" w:themeColor="text1"/>
                <w:sz w:val="18"/>
                <w:szCs w:val="18"/>
              </w:rPr>
              <w:t>材料名称</w:t>
            </w:r>
          </w:p>
        </w:tc>
        <w:tc>
          <w:tcPr>
            <w:tcW w:w="669" w:type="dxa"/>
            <w:shd w:val="clear" w:color="auto" w:fill="D9D9D9"/>
            <w:tcMar>
              <w:left w:w="108" w:type="dxa"/>
              <w:right w:w="108" w:type="dxa"/>
            </w:tcMar>
            <w:vAlign w:val="center"/>
          </w:tcPr>
          <w:p w:rsidR="006310A6" w:rsidRPr="00304A94" w:rsidRDefault="006310A6" w:rsidP="00A4463C">
            <w:pPr>
              <w:pStyle w:val="a3"/>
              <w:widowControl/>
              <w:wordWrap w:val="0"/>
              <w:spacing w:line="450" w:lineRule="atLeast"/>
              <w:jc w:val="center"/>
              <w:rPr>
                <w:color w:val="000000" w:themeColor="text1"/>
                <w:sz w:val="18"/>
                <w:szCs w:val="18"/>
              </w:rPr>
            </w:pPr>
            <w:r w:rsidRPr="00304A94">
              <w:rPr>
                <w:rFonts w:cs="微软雅黑" w:hint="eastAsia"/>
                <w:color w:val="000000" w:themeColor="text1"/>
                <w:sz w:val="18"/>
                <w:szCs w:val="18"/>
              </w:rPr>
              <w:t>数量</w:t>
            </w:r>
          </w:p>
        </w:tc>
        <w:tc>
          <w:tcPr>
            <w:tcW w:w="2693" w:type="dxa"/>
            <w:shd w:val="clear" w:color="auto" w:fill="D9D9D9"/>
            <w:tcMar>
              <w:left w:w="108" w:type="dxa"/>
              <w:right w:w="108" w:type="dxa"/>
            </w:tcMar>
            <w:vAlign w:val="center"/>
          </w:tcPr>
          <w:p w:rsidR="006310A6" w:rsidRPr="00304A94" w:rsidRDefault="006310A6" w:rsidP="00A4463C">
            <w:pPr>
              <w:pStyle w:val="a3"/>
              <w:widowControl/>
              <w:wordWrap w:val="0"/>
              <w:spacing w:line="450" w:lineRule="atLeast"/>
              <w:jc w:val="center"/>
              <w:rPr>
                <w:color w:val="000000" w:themeColor="text1"/>
                <w:sz w:val="18"/>
                <w:szCs w:val="18"/>
              </w:rPr>
            </w:pPr>
            <w:r w:rsidRPr="00304A94">
              <w:rPr>
                <w:rFonts w:cs="微软雅黑" w:hint="eastAsia"/>
                <w:color w:val="000000" w:themeColor="text1"/>
                <w:sz w:val="18"/>
                <w:szCs w:val="18"/>
              </w:rPr>
              <w:t>备注</w:t>
            </w:r>
          </w:p>
        </w:tc>
      </w:tr>
      <w:tr w:rsidR="006310A6" w:rsidRPr="00304A94" w:rsidTr="00372D2B">
        <w:trPr>
          <w:trHeight w:val="1196"/>
          <w:jc w:val="center"/>
        </w:trPr>
        <w:tc>
          <w:tcPr>
            <w:tcW w:w="704" w:type="dxa"/>
            <w:vMerge w:val="restart"/>
            <w:tcMar>
              <w:left w:w="108" w:type="dxa"/>
              <w:right w:w="108" w:type="dxa"/>
            </w:tcMar>
            <w:vAlign w:val="center"/>
          </w:tcPr>
          <w:p w:rsidR="006310A6" w:rsidRPr="00304A94" w:rsidRDefault="006310A6" w:rsidP="00A4463C">
            <w:pPr>
              <w:pStyle w:val="a3"/>
              <w:widowControl/>
              <w:wordWrap w:val="0"/>
              <w:spacing w:line="450" w:lineRule="atLeast"/>
              <w:jc w:val="center"/>
              <w:rPr>
                <w:color w:val="000000" w:themeColor="text1"/>
                <w:sz w:val="22"/>
                <w:szCs w:val="22"/>
              </w:rPr>
            </w:pPr>
            <w:r w:rsidRPr="00304A94">
              <w:rPr>
                <w:rFonts w:cs="微软雅黑" w:hint="eastAsia"/>
                <w:color w:val="000000" w:themeColor="text1"/>
                <w:sz w:val="22"/>
                <w:szCs w:val="22"/>
              </w:rPr>
              <w:t>1</w:t>
            </w:r>
          </w:p>
        </w:tc>
        <w:tc>
          <w:tcPr>
            <w:tcW w:w="2447" w:type="dxa"/>
            <w:vMerge w:val="restart"/>
            <w:tcMar>
              <w:left w:w="108" w:type="dxa"/>
              <w:right w:w="108" w:type="dxa"/>
            </w:tcMar>
            <w:vAlign w:val="center"/>
          </w:tcPr>
          <w:p w:rsidR="006310A6" w:rsidRPr="00304A94" w:rsidRDefault="006310A6" w:rsidP="00A4463C">
            <w:pPr>
              <w:pStyle w:val="a3"/>
              <w:widowControl/>
              <w:wordWrap w:val="0"/>
              <w:spacing w:line="450" w:lineRule="atLeast"/>
              <w:jc w:val="center"/>
              <w:rPr>
                <w:rFonts w:cs="微软雅黑"/>
                <w:color w:val="000000" w:themeColor="text1"/>
                <w:sz w:val="22"/>
                <w:szCs w:val="22"/>
              </w:rPr>
            </w:pPr>
            <w:r w:rsidRPr="00304A94">
              <w:rPr>
                <w:rFonts w:ascii="Verdana" w:hAnsi="Verdana" w:cs="宋体"/>
                <w:color w:val="000000" w:themeColor="text1"/>
                <w:sz w:val="18"/>
                <w:szCs w:val="18"/>
              </w:rPr>
              <w:t>人民法院、人民检察院和公安机关</w:t>
            </w:r>
          </w:p>
        </w:tc>
        <w:tc>
          <w:tcPr>
            <w:tcW w:w="2925" w:type="dxa"/>
            <w:tcMar>
              <w:left w:w="108" w:type="dxa"/>
              <w:right w:w="108" w:type="dxa"/>
            </w:tcMar>
            <w:vAlign w:val="center"/>
          </w:tcPr>
          <w:p w:rsidR="006310A6" w:rsidRPr="00304A94" w:rsidRDefault="006310A6" w:rsidP="00663F14">
            <w:pPr>
              <w:pStyle w:val="a3"/>
              <w:widowControl/>
              <w:wordWrap w:val="0"/>
              <w:spacing w:line="450" w:lineRule="atLeast"/>
              <w:rPr>
                <w:rFonts w:ascii="Verdana" w:hAnsi="Verdana" w:cs="宋体"/>
                <w:color w:val="000000" w:themeColor="text1"/>
                <w:sz w:val="18"/>
                <w:szCs w:val="18"/>
              </w:rPr>
            </w:pPr>
            <w:r w:rsidRPr="00304A94">
              <w:rPr>
                <w:rFonts w:ascii="Verdana" w:hAnsi="Verdana" w:cs="宋体"/>
                <w:color w:val="000000" w:themeColor="text1"/>
                <w:sz w:val="18"/>
                <w:szCs w:val="18"/>
              </w:rPr>
              <w:t>《纳税人、扣缴义务人涉税保密信息查询申请表》</w:t>
            </w:r>
          </w:p>
        </w:tc>
        <w:tc>
          <w:tcPr>
            <w:tcW w:w="669" w:type="dxa"/>
            <w:tcMar>
              <w:left w:w="108" w:type="dxa"/>
              <w:right w:w="108" w:type="dxa"/>
            </w:tcMar>
            <w:vAlign w:val="center"/>
          </w:tcPr>
          <w:p w:rsidR="006310A6" w:rsidRPr="00304A94" w:rsidRDefault="006310A6" w:rsidP="00A4463C">
            <w:pPr>
              <w:pStyle w:val="a3"/>
              <w:widowControl/>
              <w:wordWrap w:val="0"/>
              <w:spacing w:line="450" w:lineRule="atLeast"/>
              <w:jc w:val="center"/>
              <w:rPr>
                <w:color w:val="000000" w:themeColor="text1"/>
                <w:sz w:val="18"/>
                <w:szCs w:val="18"/>
              </w:rPr>
            </w:pPr>
            <w:r w:rsidRPr="00304A94">
              <w:rPr>
                <w:rFonts w:hint="eastAsia"/>
                <w:color w:val="000000" w:themeColor="text1"/>
                <w:sz w:val="18"/>
                <w:szCs w:val="18"/>
              </w:rPr>
              <w:t>1份</w:t>
            </w:r>
            <w:r w:rsidRPr="00304A94">
              <w:rPr>
                <w:color w:val="000000" w:themeColor="text1"/>
                <w:sz w:val="18"/>
                <w:szCs w:val="18"/>
              </w:rPr>
              <w:t> </w:t>
            </w:r>
          </w:p>
        </w:tc>
        <w:tc>
          <w:tcPr>
            <w:tcW w:w="2693" w:type="dxa"/>
            <w:tcMar>
              <w:left w:w="108" w:type="dxa"/>
              <w:right w:w="108" w:type="dxa"/>
            </w:tcMar>
            <w:vAlign w:val="center"/>
          </w:tcPr>
          <w:p w:rsidR="006310A6" w:rsidRPr="00304A94" w:rsidRDefault="00663F14" w:rsidP="00663F14">
            <w:pPr>
              <w:pStyle w:val="a3"/>
              <w:widowControl/>
              <w:wordWrap w:val="0"/>
              <w:spacing w:line="450" w:lineRule="atLeast"/>
              <w:rPr>
                <w:color w:val="000000" w:themeColor="text1"/>
                <w:sz w:val="22"/>
              </w:rPr>
            </w:pPr>
            <w:r w:rsidRPr="00304A94">
              <w:rPr>
                <w:rFonts w:ascii="Verdana" w:hAnsi="Verdana" w:cs="宋体" w:hint="eastAsia"/>
                <w:color w:val="000000" w:themeColor="text1"/>
                <w:sz w:val="18"/>
                <w:szCs w:val="18"/>
              </w:rPr>
              <w:t>《</w:t>
            </w:r>
            <w:r w:rsidRPr="00304A94">
              <w:rPr>
                <w:rFonts w:ascii="Verdana" w:hAnsi="Verdana" w:cs="宋体"/>
                <w:color w:val="000000" w:themeColor="text1"/>
                <w:sz w:val="18"/>
                <w:szCs w:val="18"/>
              </w:rPr>
              <w:t>纳税人涉税保密信息管理暂行办法</w:t>
            </w:r>
            <w:r w:rsidRPr="00304A94">
              <w:rPr>
                <w:rFonts w:ascii="Verdana" w:hAnsi="Verdana" w:cs="宋体" w:hint="eastAsia"/>
                <w:color w:val="000000" w:themeColor="text1"/>
                <w:sz w:val="18"/>
                <w:szCs w:val="18"/>
              </w:rPr>
              <w:t>》</w:t>
            </w:r>
            <w:r w:rsidRPr="00304A94">
              <w:rPr>
                <w:rFonts w:ascii="Verdana" w:hAnsi="Verdana" w:cs="宋体" w:hint="eastAsia"/>
                <w:color w:val="000000" w:themeColor="text1"/>
                <w:sz w:val="18"/>
                <w:szCs w:val="18"/>
              </w:rPr>
              <w:t>(</w:t>
            </w:r>
            <w:r w:rsidRPr="00304A94">
              <w:rPr>
                <w:rFonts w:ascii="Verdana" w:hAnsi="Verdana" w:cs="宋体" w:hint="eastAsia"/>
                <w:color w:val="000000" w:themeColor="text1"/>
                <w:sz w:val="18"/>
                <w:szCs w:val="18"/>
              </w:rPr>
              <w:t>国税发</w:t>
            </w:r>
            <w:r w:rsidRPr="00304A94">
              <w:rPr>
                <w:rFonts w:ascii="Verdana" w:hAnsi="Verdana" w:cs="宋体" w:hint="eastAsia"/>
                <w:color w:val="000000" w:themeColor="text1"/>
                <w:sz w:val="18"/>
                <w:szCs w:val="18"/>
              </w:rPr>
              <w:t>[2008]93</w:t>
            </w:r>
            <w:r w:rsidRPr="00304A94">
              <w:rPr>
                <w:rFonts w:ascii="Verdana" w:hAnsi="Verdana" w:cs="宋体" w:hint="eastAsia"/>
                <w:color w:val="000000" w:themeColor="text1"/>
                <w:sz w:val="18"/>
                <w:szCs w:val="18"/>
              </w:rPr>
              <w:t>号</w:t>
            </w:r>
            <w:r w:rsidRPr="00304A94">
              <w:rPr>
                <w:rFonts w:ascii="Verdana" w:hAnsi="Verdana" w:cs="宋体" w:hint="eastAsia"/>
                <w:color w:val="000000" w:themeColor="text1"/>
                <w:sz w:val="18"/>
                <w:szCs w:val="18"/>
              </w:rPr>
              <w:t>)</w:t>
            </w:r>
            <w:r w:rsidRPr="00304A94">
              <w:rPr>
                <w:rFonts w:ascii="Verdana" w:hAnsi="Verdana" w:cs="宋体" w:hint="eastAsia"/>
                <w:color w:val="000000" w:themeColor="text1"/>
                <w:sz w:val="18"/>
                <w:szCs w:val="18"/>
              </w:rPr>
              <w:t>附件</w:t>
            </w:r>
          </w:p>
        </w:tc>
      </w:tr>
      <w:tr w:rsidR="006310A6" w:rsidRPr="00304A94" w:rsidTr="00372D2B">
        <w:trPr>
          <w:trHeight w:val="535"/>
          <w:jc w:val="center"/>
        </w:trPr>
        <w:tc>
          <w:tcPr>
            <w:tcW w:w="704" w:type="dxa"/>
            <w:vMerge/>
            <w:tcMar>
              <w:left w:w="108" w:type="dxa"/>
              <w:right w:w="108" w:type="dxa"/>
            </w:tcMar>
            <w:vAlign w:val="center"/>
          </w:tcPr>
          <w:p w:rsidR="006310A6" w:rsidRPr="00304A94" w:rsidRDefault="006310A6" w:rsidP="00A4463C">
            <w:pPr>
              <w:pStyle w:val="a3"/>
              <w:widowControl/>
              <w:wordWrap w:val="0"/>
              <w:spacing w:line="450" w:lineRule="atLeast"/>
              <w:jc w:val="center"/>
              <w:rPr>
                <w:color w:val="000000" w:themeColor="text1"/>
                <w:sz w:val="22"/>
                <w:szCs w:val="22"/>
              </w:rPr>
            </w:pPr>
          </w:p>
        </w:tc>
        <w:tc>
          <w:tcPr>
            <w:tcW w:w="2447" w:type="dxa"/>
            <w:vMerge/>
            <w:tcMar>
              <w:left w:w="108" w:type="dxa"/>
              <w:right w:w="108" w:type="dxa"/>
            </w:tcMar>
            <w:vAlign w:val="center"/>
          </w:tcPr>
          <w:p w:rsidR="006310A6" w:rsidRPr="00304A94" w:rsidRDefault="006310A6" w:rsidP="00A4463C">
            <w:pPr>
              <w:pStyle w:val="a3"/>
              <w:widowControl/>
              <w:wordWrap w:val="0"/>
              <w:spacing w:line="450" w:lineRule="atLeast"/>
              <w:jc w:val="center"/>
              <w:rPr>
                <w:rFonts w:cs="微软雅黑"/>
                <w:color w:val="000000" w:themeColor="text1"/>
                <w:sz w:val="22"/>
                <w:szCs w:val="22"/>
              </w:rPr>
            </w:pPr>
          </w:p>
        </w:tc>
        <w:tc>
          <w:tcPr>
            <w:tcW w:w="2925" w:type="dxa"/>
            <w:tcMar>
              <w:left w:w="108" w:type="dxa"/>
              <w:right w:w="108" w:type="dxa"/>
            </w:tcMar>
            <w:vAlign w:val="center"/>
          </w:tcPr>
          <w:p w:rsidR="006310A6" w:rsidRPr="00304A94" w:rsidRDefault="006310A6" w:rsidP="00A4463C">
            <w:pPr>
              <w:pStyle w:val="a3"/>
              <w:widowControl/>
              <w:wordWrap w:val="0"/>
              <w:spacing w:line="450" w:lineRule="atLeast"/>
              <w:rPr>
                <w:rFonts w:ascii="Verdana" w:hAnsi="Verdana" w:cs="宋体"/>
                <w:color w:val="000000" w:themeColor="text1"/>
                <w:sz w:val="18"/>
                <w:szCs w:val="18"/>
              </w:rPr>
            </w:pPr>
            <w:r w:rsidRPr="00304A94">
              <w:rPr>
                <w:rFonts w:ascii="Verdana" w:hAnsi="Verdana" w:cs="宋体"/>
                <w:color w:val="000000" w:themeColor="text1"/>
                <w:sz w:val="18"/>
                <w:szCs w:val="18"/>
              </w:rPr>
              <w:t>单位介绍信</w:t>
            </w:r>
          </w:p>
        </w:tc>
        <w:tc>
          <w:tcPr>
            <w:tcW w:w="669" w:type="dxa"/>
            <w:tcMar>
              <w:left w:w="108" w:type="dxa"/>
              <w:right w:w="108" w:type="dxa"/>
            </w:tcMar>
            <w:vAlign w:val="center"/>
          </w:tcPr>
          <w:p w:rsidR="006310A6" w:rsidRPr="00304A94" w:rsidRDefault="006310A6" w:rsidP="00A4463C">
            <w:pPr>
              <w:pStyle w:val="a3"/>
              <w:widowControl/>
              <w:wordWrap w:val="0"/>
              <w:spacing w:line="450" w:lineRule="atLeast"/>
              <w:jc w:val="center"/>
              <w:rPr>
                <w:color w:val="000000" w:themeColor="text1"/>
                <w:sz w:val="18"/>
                <w:szCs w:val="18"/>
              </w:rPr>
            </w:pPr>
            <w:r w:rsidRPr="00304A94">
              <w:rPr>
                <w:rFonts w:cs="微软雅黑" w:hint="eastAsia"/>
                <w:color w:val="000000" w:themeColor="text1"/>
                <w:sz w:val="18"/>
                <w:szCs w:val="18"/>
              </w:rPr>
              <w:t>1份</w:t>
            </w:r>
          </w:p>
        </w:tc>
        <w:tc>
          <w:tcPr>
            <w:tcW w:w="2693" w:type="dxa"/>
            <w:tcMar>
              <w:left w:w="108" w:type="dxa"/>
              <w:right w:w="108" w:type="dxa"/>
            </w:tcMar>
            <w:vAlign w:val="center"/>
          </w:tcPr>
          <w:p w:rsidR="006310A6" w:rsidRPr="00304A94" w:rsidRDefault="006310A6" w:rsidP="00A4463C">
            <w:pPr>
              <w:pStyle w:val="a3"/>
              <w:widowControl/>
              <w:wordWrap w:val="0"/>
              <w:spacing w:line="450" w:lineRule="atLeast"/>
              <w:rPr>
                <w:color w:val="000000" w:themeColor="text1"/>
                <w:sz w:val="22"/>
                <w:szCs w:val="22"/>
              </w:rPr>
            </w:pPr>
          </w:p>
        </w:tc>
      </w:tr>
      <w:tr w:rsidR="006310A6" w:rsidRPr="00304A94" w:rsidTr="00372D2B">
        <w:trPr>
          <w:trHeight w:val="692"/>
          <w:jc w:val="center"/>
        </w:trPr>
        <w:tc>
          <w:tcPr>
            <w:tcW w:w="704" w:type="dxa"/>
            <w:vMerge/>
            <w:tcMar>
              <w:left w:w="108" w:type="dxa"/>
              <w:right w:w="108" w:type="dxa"/>
            </w:tcMar>
            <w:vAlign w:val="center"/>
          </w:tcPr>
          <w:p w:rsidR="006310A6" w:rsidRPr="00304A94" w:rsidRDefault="006310A6" w:rsidP="00A4463C">
            <w:pPr>
              <w:pStyle w:val="a3"/>
              <w:widowControl/>
              <w:wordWrap w:val="0"/>
              <w:spacing w:line="450" w:lineRule="atLeast"/>
              <w:jc w:val="center"/>
              <w:rPr>
                <w:rFonts w:cs="微软雅黑"/>
                <w:color w:val="000000" w:themeColor="text1"/>
                <w:sz w:val="22"/>
                <w:szCs w:val="22"/>
              </w:rPr>
            </w:pPr>
          </w:p>
        </w:tc>
        <w:tc>
          <w:tcPr>
            <w:tcW w:w="2447" w:type="dxa"/>
            <w:vMerge/>
            <w:tcMar>
              <w:left w:w="108" w:type="dxa"/>
              <w:right w:w="108" w:type="dxa"/>
            </w:tcMar>
            <w:vAlign w:val="center"/>
          </w:tcPr>
          <w:p w:rsidR="006310A6" w:rsidRPr="00304A94" w:rsidRDefault="006310A6" w:rsidP="00A4463C">
            <w:pPr>
              <w:pStyle w:val="a3"/>
              <w:widowControl/>
              <w:wordWrap w:val="0"/>
              <w:spacing w:line="450" w:lineRule="atLeast"/>
              <w:jc w:val="center"/>
              <w:rPr>
                <w:rFonts w:cs="微软雅黑"/>
                <w:color w:val="000000" w:themeColor="text1"/>
                <w:sz w:val="22"/>
                <w:szCs w:val="22"/>
              </w:rPr>
            </w:pPr>
          </w:p>
        </w:tc>
        <w:tc>
          <w:tcPr>
            <w:tcW w:w="2925" w:type="dxa"/>
            <w:tcMar>
              <w:left w:w="108" w:type="dxa"/>
              <w:right w:w="108" w:type="dxa"/>
            </w:tcMar>
            <w:vAlign w:val="center"/>
          </w:tcPr>
          <w:p w:rsidR="006310A6" w:rsidRPr="00304A94" w:rsidRDefault="006310A6" w:rsidP="00A4463C">
            <w:pPr>
              <w:pStyle w:val="a3"/>
              <w:widowControl/>
              <w:wordWrap w:val="0"/>
              <w:spacing w:line="450" w:lineRule="atLeast"/>
              <w:rPr>
                <w:rFonts w:ascii="Verdana" w:hAnsi="Verdana" w:cs="宋体"/>
                <w:color w:val="000000" w:themeColor="text1"/>
                <w:sz w:val="18"/>
                <w:szCs w:val="18"/>
              </w:rPr>
            </w:pPr>
            <w:r w:rsidRPr="00304A94">
              <w:rPr>
                <w:rFonts w:ascii="Verdana" w:hAnsi="Verdana" w:cs="宋体"/>
                <w:color w:val="000000" w:themeColor="text1"/>
                <w:sz w:val="18"/>
                <w:szCs w:val="18"/>
              </w:rPr>
              <w:t>两名以上工作人员有效身份证件原件</w:t>
            </w:r>
          </w:p>
        </w:tc>
        <w:tc>
          <w:tcPr>
            <w:tcW w:w="669" w:type="dxa"/>
            <w:tcMar>
              <w:left w:w="108" w:type="dxa"/>
              <w:right w:w="108" w:type="dxa"/>
            </w:tcMar>
            <w:vAlign w:val="center"/>
          </w:tcPr>
          <w:p w:rsidR="006310A6" w:rsidRPr="00304A94" w:rsidRDefault="006310A6" w:rsidP="00A4463C">
            <w:pPr>
              <w:pStyle w:val="a3"/>
              <w:widowControl/>
              <w:wordWrap w:val="0"/>
              <w:spacing w:line="450" w:lineRule="atLeast"/>
              <w:jc w:val="center"/>
              <w:rPr>
                <w:rFonts w:cs="微软雅黑"/>
                <w:color w:val="000000" w:themeColor="text1"/>
                <w:sz w:val="18"/>
                <w:szCs w:val="18"/>
              </w:rPr>
            </w:pPr>
            <w:r w:rsidRPr="00304A94">
              <w:rPr>
                <w:rFonts w:cs="微软雅黑" w:hint="eastAsia"/>
                <w:color w:val="000000" w:themeColor="text1"/>
                <w:sz w:val="18"/>
                <w:szCs w:val="18"/>
              </w:rPr>
              <w:t>1份</w:t>
            </w:r>
          </w:p>
        </w:tc>
        <w:tc>
          <w:tcPr>
            <w:tcW w:w="2693" w:type="dxa"/>
            <w:tcMar>
              <w:left w:w="108" w:type="dxa"/>
              <w:right w:w="108" w:type="dxa"/>
            </w:tcMar>
            <w:vAlign w:val="center"/>
          </w:tcPr>
          <w:p w:rsidR="006310A6" w:rsidRPr="00304A94" w:rsidRDefault="006310A6" w:rsidP="00A4463C">
            <w:pPr>
              <w:pStyle w:val="a3"/>
              <w:widowControl/>
              <w:wordWrap w:val="0"/>
              <w:spacing w:line="450" w:lineRule="atLeast"/>
              <w:rPr>
                <w:rFonts w:cs="微软雅黑"/>
                <w:color w:val="000000" w:themeColor="text1"/>
                <w:sz w:val="22"/>
                <w:szCs w:val="22"/>
              </w:rPr>
            </w:pPr>
            <w:r w:rsidRPr="00304A94">
              <w:rPr>
                <w:rFonts w:ascii="Verdana" w:hAnsi="Verdana" w:cs="宋体" w:hint="eastAsia"/>
                <w:color w:val="000000" w:themeColor="text1"/>
                <w:sz w:val="18"/>
                <w:szCs w:val="18"/>
              </w:rPr>
              <w:t>查验后退回（受理税务机关流转复印件并加盖与原件一致章）</w:t>
            </w:r>
          </w:p>
        </w:tc>
      </w:tr>
      <w:tr w:rsidR="006310A6" w:rsidRPr="00304A94" w:rsidTr="00372D2B">
        <w:trPr>
          <w:trHeight w:val="692"/>
          <w:jc w:val="center"/>
        </w:trPr>
        <w:tc>
          <w:tcPr>
            <w:tcW w:w="704" w:type="dxa"/>
            <w:vMerge w:val="restart"/>
            <w:tcMar>
              <w:left w:w="108" w:type="dxa"/>
              <w:right w:w="108" w:type="dxa"/>
            </w:tcMar>
            <w:vAlign w:val="center"/>
          </w:tcPr>
          <w:p w:rsidR="006310A6" w:rsidRPr="00304A94" w:rsidRDefault="006310A6" w:rsidP="00A4463C">
            <w:pPr>
              <w:pStyle w:val="a3"/>
              <w:widowControl/>
              <w:wordWrap w:val="0"/>
              <w:spacing w:line="450" w:lineRule="atLeast"/>
              <w:jc w:val="center"/>
              <w:rPr>
                <w:rFonts w:cs="微软雅黑"/>
                <w:color w:val="000000" w:themeColor="text1"/>
                <w:sz w:val="22"/>
                <w:szCs w:val="22"/>
              </w:rPr>
            </w:pPr>
            <w:r w:rsidRPr="00304A94">
              <w:rPr>
                <w:rFonts w:cs="微软雅黑" w:hint="eastAsia"/>
                <w:color w:val="000000" w:themeColor="text1"/>
                <w:sz w:val="22"/>
                <w:szCs w:val="22"/>
              </w:rPr>
              <w:t>2</w:t>
            </w:r>
          </w:p>
        </w:tc>
        <w:tc>
          <w:tcPr>
            <w:tcW w:w="2447" w:type="dxa"/>
            <w:vMerge w:val="restart"/>
            <w:tcMar>
              <w:left w:w="108" w:type="dxa"/>
              <w:right w:w="108" w:type="dxa"/>
            </w:tcMar>
            <w:vAlign w:val="center"/>
          </w:tcPr>
          <w:p w:rsidR="006310A6" w:rsidRPr="00304A94" w:rsidRDefault="006310A6" w:rsidP="00A4463C">
            <w:pPr>
              <w:pStyle w:val="a3"/>
              <w:widowControl/>
              <w:wordWrap w:val="0"/>
              <w:spacing w:line="450" w:lineRule="atLeast"/>
              <w:rPr>
                <w:rFonts w:cs="微软雅黑"/>
                <w:color w:val="000000" w:themeColor="text1"/>
                <w:sz w:val="22"/>
                <w:szCs w:val="22"/>
              </w:rPr>
            </w:pPr>
            <w:r w:rsidRPr="00304A94">
              <w:rPr>
                <w:rFonts w:ascii="Verdana" w:hAnsi="Verdana" w:cs="宋体" w:hint="eastAsia"/>
                <w:color w:val="000000" w:themeColor="text1"/>
                <w:sz w:val="18"/>
                <w:szCs w:val="18"/>
              </w:rPr>
              <w:t>纳税人（</w:t>
            </w:r>
            <w:r w:rsidRPr="00304A94">
              <w:rPr>
                <w:rFonts w:ascii="Verdana" w:hAnsi="Verdana" w:cs="宋体"/>
                <w:color w:val="000000" w:themeColor="text1"/>
                <w:sz w:val="18"/>
                <w:szCs w:val="18"/>
              </w:rPr>
              <w:t>国家税务总局公告</w:t>
            </w:r>
            <w:r w:rsidRPr="00304A94">
              <w:rPr>
                <w:rFonts w:ascii="Verdana" w:hAnsi="Verdana" w:cs="宋体"/>
                <w:color w:val="000000" w:themeColor="text1"/>
                <w:sz w:val="18"/>
                <w:szCs w:val="18"/>
              </w:rPr>
              <w:t>2016</w:t>
            </w:r>
            <w:r w:rsidRPr="00304A94">
              <w:rPr>
                <w:rFonts w:ascii="Verdana" w:hAnsi="Verdana" w:cs="宋体"/>
                <w:color w:val="000000" w:themeColor="text1"/>
                <w:sz w:val="18"/>
                <w:szCs w:val="18"/>
              </w:rPr>
              <w:t>年第</w:t>
            </w:r>
            <w:r w:rsidRPr="00304A94">
              <w:rPr>
                <w:rFonts w:ascii="Verdana" w:hAnsi="Verdana" w:cs="宋体"/>
                <w:color w:val="000000" w:themeColor="text1"/>
                <w:sz w:val="18"/>
                <w:szCs w:val="18"/>
              </w:rPr>
              <w:t>41</w:t>
            </w:r>
            <w:r w:rsidRPr="00304A94">
              <w:rPr>
                <w:rFonts w:ascii="Verdana" w:hAnsi="Verdana" w:cs="宋体"/>
                <w:color w:val="000000" w:themeColor="text1"/>
                <w:sz w:val="18"/>
                <w:szCs w:val="18"/>
              </w:rPr>
              <w:t>号</w:t>
            </w:r>
            <w:r w:rsidR="00663F14" w:rsidRPr="00304A94">
              <w:rPr>
                <w:rFonts w:ascii="Verdana" w:hAnsi="Verdana" w:cs="宋体"/>
                <w:color w:val="000000" w:themeColor="text1"/>
                <w:sz w:val="18"/>
                <w:szCs w:val="18"/>
              </w:rPr>
              <w:t>《</w:t>
            </w:r>
            <w:r w:rsidR="00663F14" w:rsidRPr="00304A94">
              <w:rPr>
                <w:rFonts w:ascii="Verdana" w:hAnsi="Verdana" w:cs="宋体" w:hint="eastAsia"/>
                <w:color w:val="000000" w:themeColor="text1"/>
                <w:sz w:val="18"/>
                <w:szCs w:val="18"/>
              </w:rPr>
              <w:t>涉税信息查询管理办法》</w:t>
            </w:r>
            <w:r w:rsidRPr="00304A94">
              <w:rPr>
                <w:rFonts w:ascii="Verdana" w:hAnsi="Verdana" w:cs="宋体" w:hint="eastAsia"/>
                <w:color w:val="000000" w:themeColor="text1"/>
                <w:sz w:val="18"/>
                <w:szCs w:val="18"/>
              </w:rPr>
              <w:t>，</w:t>
            </w:r>
            <w:r w:rsidRPr="00304A94">
              <w:rPr>
                <w:rFonts w:ascii="Verdana" w:hAnsi="Verdana" w:cs="宋体"/>
                <w:color w:val="000000" w:themeColor="text1"/>
                <w:sz w:val="18"/>
                <w:szCs w:val="18"/>
              </w:rPr>
              <w:t>纳税人书面申请查询，要求税务机关出具书面查询结果的，税务机关出具《涉税信息查询结果告知书》</w:t>
            </w:r>
            <w:r w:rsidRPr="00304A94">
              <w:rPr>
                <w:rFonts w:ascii="Verdana" w:hAnsi="Verdana" w:cs="宋体" w:hint="eastAsia"/>
                <w:color w:val="000000" w:themeColor="text1"/>
                <w:sz w:val="18"/>
                <w:szCs w:val="18"/>
              </w:rPr>
              <w:t>，</w:t>
            </w:r>
            <w:r w:rsidRPr="00304A94">
              <w:rPr>
                <w:rFonts w:ascii="Verdana" w:hAnsi="Verdana" w:cs="宋体"/>
                <w:color w:val="000000" w:themeColor="text1"/>
                <w:sz w:val="18"/>
                <w:szCs w:val="18"/>
              </w:rPr>
              <w:t>涉税信息查询结果不作为涉税证明使用。</w:t>
            </w:r>
            <w:r w:rsidRPr="00304A94">
              <w:rPr>
                <w:rFonts w:ascii="Verdana" w:hAnsi="Verdana" w:cs="宋体" w:hint="eastAsia"/>
                <w:color w:val="000000" w:themeColor="text1"/>
                <w:sz w:val="18"/>
                <w:szCs w:val="18"/>
              </w:rPr>
              <w:t>）</w:t>
            </w:r>
          </w:p>
        </w:tc>
        <w:tc>
          <w:tcPr>
            <w:tcW w:w="2925" w:type="dxa"/>
            <w:tcMar>
              <w:left w:w="108" w:type="dxa"/>
              <w:right w:w="108" w:type="dxa"/>
            </w:tcMar>
            <w:vAlign w:val="center"/>
          </w:tcPr>
          <w:p w:rsidR="006310A6" w:rsidRPr="00304A94" w:rsidRDefault="006310A6" w:rsidP="00663F14">
            <w:pPr>
              <w:pStyle w:val="a3"/>
              <w:widowControl/>
              <w:wordWrap w:val="0"/>
              <w:spacing w:line="450" w:lineRule="atLeast"/>
              <w:rPr>
                <w:rFonts w:ascii="Verdana" w:hAnsi="Verdana" w:cs="宋体"/>
                <w:color w:val="000000" w:themeColor="text1"/>
                <w:sz w:val="18"/>
                <w:szCs w:val="18"/>
              </w:rPr>
            </w:pPr>
            <w:r w:rsidRPr="00304A94">
              <w:rPr>
                <w:rFonts w:ascii="Verdana" w:hAnsi="Verdana" w:cs="宋体"/>
                <w:color w:val="000000" w:themeColor="text1"/>
                <w:sz w:val="18"/>
                <w:szCs w:val="18"/>
              </w:rPr>
              <w:t>涉税信息查询申请表</w:t>
            </w:r>
          </w:p>
        </w:tc>
        <w:tc>
          <w:tcPr>
            <w:tcW w:w="669" w:type="dxa"/>
            <w:tcMar>
              <w:left w:w="108" w:type="dxa"/>
              <w:right w:w="108" w:type="dxa"/>
            </w:tcMar>
            <w:vAlign w:val="center"/>
          </w:tcPr>
          <w:p w:rsidR="006310A6" w:rsidRPr="00304A94" w:rsidRDefault="006310A6" w:rsidP="00A4463C">
            <w:pPr>
              <w:pStyle w:val="a3"/>
              <w:widowControl/>
              <w:wordWrap w:val="0"/>
              <w:spacing w:line="450" w:lineRule="atLeast"/>
              <w:jc w:val="center"/>
              <w:rPr>
                <w:rFonts w:ascii="Verdana" w:hAnsi="Verdana" w:cs="宋体"/>
                <w:color w:val="000000" w:themeColor="text1"/>
                <w:sz w:val="18"/>
                <w:szCs w:val="18"/>
              </w:rPr>
            </w:pPr>
            <w:r w:rsidRPr="00304A94">
              <w:rPr>
                <w:rFonts w:cs="微软雅黑" w:hint="eastAsia"/>
                <w:color w:val="000000" w:themeColor="text1"/>
                <w:sz w:val="18"/>
                <w:szCs w:val="18"/>
              </w:rPr>
              <w:t>1份</w:t>
            </w:r>
          </w:p>
        </w:tc>
        <w:tc>
          <w:tcPr>
            <w:tcW w:w="2693" w:type="dxa"/>
            <w:tcMar>
              <w:left w:w="108" w:type="dxa"/>
              <w:right w:w="108" w:type="dxa"/>
            </w:tcMar>
            <w:vAlign w:val="center"/>
          </w:tcPr>
          <w:p w:rsidR="006310A6" w:rsidRPr="00304A94" w:rsidRDefault="006310A6" w:rsidP="00A4463C">
            <w:pPr>
              <w:pStyle w:val="a3"/>
              <w:widowControl/>
              <w:wordWrap w:val="0"/>
              <w:spacing w:line="450" w:lineRule="atLeast"/>
              <w:rPr>
                <w:rFonts w:ascii="Verdana" w:hAnsi="Verdana" w:cs="宋体"/>
                <w:color w:val="000000" w:themeColor="text1"/>
                <w:sz w:val="18"/>
                <w:szCs w:val="18"/>
              </w:rPr>
            </w:pPr>
            <w:r w:rsidRPr="00304A94">
              <w:rPr>
                <w:rFonts w:ascii="Verdana" w:hAnsi="Verdana" w:cs="宋体" w:hint="eastAsia"/>
                <w:color w:val="000000" w:themeColor="text1"/>
                <w:sz w:val="18"/>
                <w:szCs w:val="18"/>
              </w:rPr>
              <w:t>涉税信息查询管理办法</w:t>
            </w:r>
          </w:p>
        </w:tc>
      </w:tr>
      <w:tr w:rsidR="006310A6" w:rsidRPr="00304A94" w:rsidTr="00372D2B">
        <w:trPr>
          <w:trHeight w:val="692"/>
          <w:jc w:val="center"/>
        </w:trPr>
        <w:tc>
          <w:tcPr>
            <w:tcW w:w="704" w:type="dxa"/>
            <w:vMerge/>
            <w:tcMar>
              <w:left w:w="108" w:type="dxa"/>
              <w:right w:w="108" w:type="dxa"/>
            </w:tcMar>
            <w:vAlign w:val="center"/>
          </w:tcPr>
          <w:p w:rsidR="006310A6" w:rsidRPr="00304A94" w:rsidRDefault="006310A6" w:rsidP="00A4463C">
            <w:pPr>
              <w:pStyle w:val="a3"/>
              <w:widowControl/>
              <w:wordWrap w:val="0"/>
              <w:spacing w:line="450" w:lineRule="atLeast"/>
              <w:jc w:val="center"/>
              <w:rPr>
                <w:rFonts w:cs="微软雅黑"/>
                <w:color w:val="000000" w:themeColor="text1"/>
                <w:sz w:val="22"/>
                <w:szCs w:val="22"/>
              </w:rPr>
            </w:pPr>
          </w:p>
        </w:tc>
        <w:tc>
          <w:tcPr>
            <w:tcW w:w="2447" w:type="dxa"/>
            <w:vMerge/>
            <w:tcMar>
              <w:left w:w="108" w:type="dxa"/>
              <w:right w:w="108" w:type="dxa"/>
            </w:tcMar>
            <w:vAlign w:val="center"/>
          </w:tcPr>
          <w:p w:rsidR="006310A6" w:rsidRPr="00304A94" w:rsidRDefault="006310A6" w:rsidP="00A4463C">
            <w:pPr>
              <w:pStyle w:val="a3"/>
              <w:widowControl/>
              <w:wordWrap w:val="0"/>
              <w:spacing w:line="450" w:lineRule="atLeast"/>
              <w:jc w:val="center"/>
              <w:rPr>
                <w:rFonts w:cs="微软雅黑"/>
                <w:color w:val="000000" w:themeColor="text1"/>
                <w:sz w:val="22"/>
                <w:szCs w:val="22"/>
              </w:rPr>
            </w:pPr>
          </w:p>
        </w:tc>
        <w:tc>
          <w:tcPr>
            <w:tcW w:w="2925" w:type="dxa"/>
            <w:tcMar>
              <w:left w:w="108" w:type="dxa"/>
              <w:right w:w="108" w:type="dxa"/>
            </w:tcMar>
            <w:vAlign w:val="center"/>
          </w:tcPr>
          <w:p w:rsidR="006310A6" w:rsidRPr="00304A94" w:rsidRDefault="006310A6" w:rsidP="00663F14">
            <w:pPr>
              <w:pStyle w:val="a3"/>
              <w:widowControl/>
              <w:wordWrap w:val="0"/>
              <w:spacing w:line="450" w:lineRule="atLeast"/>
              <w:rPr>
                <w:rFonts w:ascii="Verdana" w:hAnsi="Verdana" w:cs="宋体"/>
                <w:color w:val="000000" w:themeColor="text1"/>
                <w:sz w:val="18"/>
                <w:szCs w:val="18"/>
              </w:rPr>
            </w:pPr>
            <w:r w:rsidRPr="00304A94">
              <w:rPr>
                <w:rFonts w:ascii="Verdana" w:hAnsi="Verdana" w:cs="宋体"/>
                <w:color w:val="000000" w:themeColor="text1"/>
                <w:sz w:val="18"/>
                <w:szCs w:val="18"/>
              </w:rPr>
              <w:t>查询人（法定代表人或主要负责人）有效身份证件原件</w:t>
            </w:r>
            <w:r w:rsidRPr="00304A94">
              <w:rPr>
                <w:rFonts w:ascii="Verdana" w:hAnsi="Verdana" w:cs="宋体" w:hint="eastAsia"/>
                <w:color w:val="000000" w:themeColor="text1"/>
                <w:sz w:val="18"/>
                <w:szCs w:val="18"/>
              </w:rPr>
              <w:t>；委托他人查询的，还需提供</w:t>
            </w:r>
            <w:r w:rsidRPr="00304A94">
              <w:rPr>
                <w:rFonts w:ascii="Verdana" w:hAnsi="Verdana" w:cs="宋体"/>
                <w:color w:val="000000" w:themeColor="text1"/>
                <w:sz w:val="18"/>
                <w:szCs w:val="18"/>
              </w:rPr>
              <w:t>经办人员有效身份证件原件及复印件</w:t>
            </w:r>
            <w:r w:rsidRPr="00304A94">
              <w:rPr>
                <w:rFonts w:ascii="Verdana" w:hAnsi="Verdana" w:cs="宋体" w:hint="eastAsia"/>
                <w:color w:val="000000" w:themeColor="text1"/>
                <w:sz w:val="18"/>
                <w:szCs w:val="18"/>
              </w:rPr>
              <w:t>，以及</w:t>
            </w:r>
            <w:r w:rsidRPr="00304A94">
              <w:rPr>
                <w:rFonts w:ascii="Verdana" w:hAnsi="Verdana" w:cs="宋体"/>
                <w:color w:val="000000" w:themeColor="text1"/>
                <w:sz w:val="18"/>
                <w:szCs w:val="18"/>
              </w:rPr>
              <w:t>由纳税人本人（法定代表人或主要负责人）签章的授权委托书</w:t>
            </w:r>
          </w:p>
        </w:tc>
        <w:tc>
          <w:tcPr>
            <w:tcW w:w="669" w:type="dxa"/>
            <w:tcMar>
              <w:left w:w="108" w:type="dxa"/>
              <w:right w:w="108" w:type="dxa"/>
            </w:tcMar>
            <w:vAlign w:val="center"/>
          </w:tcPr>
          <w:p w:rsidR="006310A6" w:rsidRPr="00304A94" w:rsidRDefault="006310A6" w:rsidP="00A4463C">
            <w:pPr>
              <w:pStyle w:val="a3"/>
              <w:widowControl/>
              <w:wordWrap w:val="0"/>
              <w:spacing w:line="450" w:lineRule="atLeast"/>
              <w:jc w:val="center"/>
              <w:rPr>
                <w:rFonts w:cs="微软雅黑"/>
                <w:color w:val="000000" w:themeColor="text1"/>
                <w:sz w:val="18"/>
                <w:szCs w:val="18"/>
              </w:rPr>
            </w:pPr>
            <w:r w:rsidRPr="00304A94">
              <w:rPr>
                <w:rFonts w:cs="微软雅黑" w:hint="eastAsia"/>
                <w:color w:val="000000" w:themeColor="text1"/>
                <w:sz w:val="18"/>
                <w:szCs w:val="18"/>
              </w:rPr>
              <w:t>1份</w:t>
            </w:r>
          </w:p>
        </w:tc>
        <w:tc>
          <w:tcPr>
            <w:tcW w:w="2693" w:type="dxa"/>
            <w:tcMar>
              <w:left w:w="108" w:type="dxa"/>
              <w:right w:w="108" w:type="dxa"/>
            </w:tcMar>
            <w:vAlign w:val="center"/>
          </w:tcPr>
          <w:p w:rsidR="006310A6" w:rsidRPr="00304A94" w:rsidRDefault="006310A6" w:rsidP="00A4463C">
            <w:pPr>
              <w:pStyle w:val="a3"/>
              <w:widowControl/>
              <w:wordWrap w:val="0"/>
              <w:spacing w:line="450" w:lineRule="atLeast"/>
              <w:rPr>
                <w:rFonts w:cs="微软雅黑"/>
                <w:color w:val="000000" w:themeColor="text1"/>
                <w:sz w:val="22"/>
                <w:szCs w:val="22"/>
              </w:rPr>
            </w:pPr>
            <w:r w:rsidRPr="00304A94">
              <w:rPr>
                <w:rFonts w:ascii="Verdana" w:hAnsi="Verdana" w:cs="宋体" w:hint="eastAsia"/>
                <w:color w:val="000000" w:themeColor="text1"/>
                <w:sz w:val="18"/>
                <w:szCs w:val="18"/>
              </w:rPr>
              <w:t>原件查验后退回（受理税务机关流转复印件并加盖与原件一致章）</w:t>
            </w:r>
          </w:p>
        </w:tc>
      </w:tr>
      <w:tr w:rsidR="006310A6" w:rsidRPr="00304A94" w:rsidTr="00372D2B">
        <w:trPr>
          <w:trHeight w:val="692"/>
          <w:jc w:val="center"/>
        </w:trPr>
        <w:tc>
          <w:tcPr>
            <w:tcW w:w="704" w:type="dxa"/>
            <w:vMerge w:val="restart"/>
            <w:tcMar>
              <w:left w:w="108" w:type="dxa"/>
              <w:right w:w="108" w:type="dxa"/>
            </w:tcMar>
            <w:vAlign w:val="center"/>
          </w:tcPr>
          <w:p w:rsidR="006310A6" w:rsidRPr="00304A94" w:rsidRDefault="006310A6" w:rsidP="00A4463C">
            <w:pPr>
              <w:pStyle w:val="a3"/>
              <w:widowControl/>
              <w:tabs>
                <w:tab w:val="left" w:pos="223"/>
              </w:tabs>
              <w:wordWrap w:val="0"/>
              <w:spacing w:line="450" w:lineRule="atLeast"/>
              <w:rPr>
                <w:rFonts w:cs="微软雅黑"/>
                <w:color w:val="000000" w:themeColor="text1"/>
                <w:sz w:val="22"/>
                <w:szCs w:val="22"/>
              </w:rPr>
            </w:pPr>
            <w:r w:rsidRPr="00304A94">
              <w:rPr>
                <w:rFonts w:cs="微软雅黑" w:hint="eastAsia"/>
                <w:color w:val="000000" w:themeColor="text1"/>
                <w:sz w:val="22"/>
                <w:szCs w:val="22"/>
              </w:rPr>
              <w:tab/>
              <w:t>3</w:t>
            </w:r>
          </w:p>
        </w:tc>
        <w:tc>
          <w:tcPr>
            <w:tcW w:w="2447" w:type="dxa"/>
            <w:vMerge w:val="restart"/>
            <w:tcMar>
              <w:left w:w="108" w:type="dxa"/>
              <w:right w:w="108" w:type="dxa"/>
            </w:tcMar>
            <w:vAlign w:val="center"/>
          </w:tcPr>
          <w:p w:rsidR="006310A6" w:rsidRPr="00304A94" w:rsidRDefault="006310A6" w:rsidP="00A4463C">
            <w:pPr>
              <w:pStyle w:val="a3"/>
              <w:widowControl/>
              <w:wordWrap w:val="0"/>
              <w:spacing w:line="450" w:lineRule="atLeast"/>
              <w:jc w:val="center"/>
              <w:rPr>
                <w:rFonts w:cs="微软雅黑"/>
                <w:color w:val="000000" w:themeColor="text1"/>
                <w:sz w:val="22"/>
                <w:szCs w:val="22"/>
              </w:rPr>
            </w:pPr>
            <w:r w:rsidRPr="00304A94">
              <w:rPr>
                <w:rFonts w:ascii="Verdana" w:hAnsi="Verdana" w:cs="宋体"/>
                <w:color w:val="000000" w:themeColor="text1"/>
                <w:sz w:val="18"/>
                <w:szCs w:val="18"/>
              </w:rPr>
              <w:t xml:space="preserve"> </w:t>
            </w:r>
            <w:r w:rsidRPr="00304A94">
              <w:rPr>
                <w:rFonts w:ascii="Verdana" w:hAnsi="Verdana" w:cs="宋体"/>
                <w:color w:val="000000" w:themeColor="text1"/>
                <w:sz w:val="18"/>
                <w:szCs w:val="18"/>
              </w:rPr>
              <w:t>抵押权人、质权人</w:t>
            </w:r>
          </w:p>
        </w:tc>
        <w:tc>
          <w:tcPr>
            <w:tcW w:w="2925" w:type="dxa"/>
            <w:tcMar>
              <w:left w:w="108" w:type="dxa"/>
              <w:right w:w="108" w:type="dxa"/>
            </w:tcMar>
            <w:vAlign w:val="center"/>
          </w:tcPr>
          <w:p w:rsidR="006310A6" w:rsidRPr="00304A94" w:rsidRDefault="006310A6" w:rsidP="00663F14">
            <w:pPr>
              <w:pStyle w:val="a3"/>
              <w:widowControl/>
              <w:wordWrap w:val="0"/>
              <w:spacing w:line="450" w:lineRule="atLeast"/>
              <w:rPr>
                <w:rFonts w:ascii="Verdana" w:hAnsi="Verdana" w:cs="宋体"/>
                <w:color w:val="000000" w:themeColor="text1"/>
                <w:sz w:val="18"/>
                <w:szCs w:val="18"/>
              </w:rPr>
            </w:pPr>
            <w:r w:rsidRPr="00304A94">
              <w:rPr>
                <w:rFonts w:ascii="Verdana" w:hAnsi="Verdana" w:cs="宋体"/>
                <w:color w:val="000000" w:themeColor="text1"/>
                <w:sz w:val="18"/>
                <w:szCs w:val="18"/>
              </w:rPr>
              <w:t>《纳税人、扣缴义务人涉税保密信息查询申请表》</w:t>
            </w:r>
          </w:p>
        </w:tc>
        <w:tc>
          <w:tcPr>
            <w:tcW w:w="669" w:type="dxa"/>
            <w:tcMar>
              <w:left w:w="108" w:type="dxa"/>
              <w:right w:w="108" w:type="dxa"/>
            </w:tcMar>
            <w:vAlign w:val="center"/>
          </w:tcPr>
          <w:p w:rsidR="006310A6" w:rsidRPr="00304A94" w:rsidRDefault="006310A6" w:rsidP="00A4463C">
            <w:pPr>
              <w:pStyle w:val="a3"/>
              <w:widowControl/>
              <w:wordWrap w:val="0"/>
              <w:spacing w:line="450" w:lineRule="atLeast"/>
              <w:jc w:val="center"/>
              <w:rPr>
                <w:rFonts w:cs="微软雅黑"/>
                <w:color w:val="000000" w:themeColor="text1"/>
                <w:sz w:val="22"/>
                <w:szCs w:val="22"/>
              </w:rPr>
            </w:pPr>
            <w:r w:rsidRPr="00304A94">
              <w:rPr>
                <w:rFonts w:cs="微软雅黑" w:hint="eastAsia"/>
                <w:color w:val="000000" w:themeColor="text1"/>
                <w:sz w:val="18"/>
                <w:szCs w:val="18"/>
              </w:rPr>
              <w:t>1份</w:t>
            </w:r>
          </w:p>
        </w:tc>
        <w:tc>
          <w:tcPr>
            <w:tcW w:w="2693" w:type="dxa"/>
            <w:tcMar>
              <w:left w:w="108" w:type="dxa"/>
              <w:right w:w="108" w:type="dxa"/>
            </w:tcMar>
            <w:vAlign w:val="center"/>
          </w:tcPr>
          <w:p w:rsidR="006310A6" w:rsidRPr="00304A94" w:rsidRDefault="006310A6" w:rsidP="00A4463C">
            <w:pPr>
              <w:pStyle w:val="a3"/>
              <w:widowControl/>
              <w:wordWrap w:val="0"/>
              <w:spacing w:line="450" w:lineRule="atLeast"/>
              <w:rPr>
                <w:rFonts w:cs="微软雅黑"/>
                <w:color w:val="000000" w:themeColor="text1"/>
                <w:sz w:val="22"/>
                <w:szCs w:val="22"/>
              </w:rPr>
            </w:pPr>
            <w:r w:rsidRPr="00304A94">
              <w:rPr>
                <w:rFonts w:ascii="Verdana" w:hAnsi="Verdana" w:cs="宋体"/>
                <w:color w:val="000000" w:themeColor="text1"/>
                <w:sz w:val="18"/>
                <w:szCs w:val="18"/>
              </w:rPr>
              <w:t>纳税人涉税保密信息管理暂行办法</w:t>
            </w:r>
            <w:r w:rsidRPr="00304A94">
              <w:rPr>
                <w:rFonts w:ascii="Verdana" w:hAnsi="Verdana" w:cs="宋体" w:hint="eastAsia"/>
                <w:color w:val="000000" w:themeColor="text1"/>
                <w:sz w:val="18"/>
                <w:szCs w:val="18"/>
              </w:rPr>
              <w:t>附件</w:t>
            </w:r>
          </w:p>
        </w:tc>
      </w:tr>
      <w:tr w:rsidR="006310A6" w:rsidRPr="00304A94" w:rsidTr="00372D2B">
        <w:trPr>
          <w:trHeight w:val="692"/>
          <w:jc w:val="center"/>
        </w:trPr>
        <w:tc>
          <w:tcPr>
            <w:tcW w:w="704" w:type="dxa"/>
            <w:vMerge/>
            <w:tcMar>
              <w:left w:w="108" w:type="dxa"/>
              <w:right w:w="108" w:type="dxa"/>
            </w:tcMar>
            <w:vAlign w:val="center"/>
          </w:tcPr>
          <w:p w:rsidR="006310A6" w:rsidRPr="00304A94" w:rsidRDefault="006310A6" w:rsidP="00A4463C">
            <w:pPr>
              <w:pStyle w:val="a3"/>
              <w:widowControl/>
              <w:wordWrap w:val="0"/>
              <w:spacing w:line="450" w:lineRule="atLeast"/>
              <w:jc w:val="center"/>
              <w:rPr>
                <w:rFonts w:cs="微软雅黑"/>
                <w:color w:val="000000" w:themeColor="text1"/>
                <w:sz w:val="22"/>
                <w:szCs w:val="22"/>
              </w:rPr>
            </w:pPr>
          </w:p>
        </w:tc>
        <w:tc>
          <w:tcPr>
            <w:tcW w:w="2447" w:type="dxa"/>
            <w:vMerge/>
            <w:tcMar>
              <w:left w:w="108" w:type="dxa"/>
              <w:right w:w="108" w:type="dxa"/>
            </w:tcMar>
            <w:vAlign w:val="center"/>
          </w:tcPr>
          <w:p w:rsidR="006310A6" w:rsidRPr="00304A94" w:rsidRDefault="006310A6" w:rsidP="00A4463C">
            <w:pPr>
              <w:pStyle w:val="a3"/>
              <w:widowControl/>
              <w:wordWrap w:val="0"/>
              <w:spacing w:line="450" w:lineRule="atLeast"/>
              <w:jc w:val="center"/>
              <w:rPr>
                <w:rFonts w:ascii="Verdana" w:hAnsi="Verdana" w:cs="宋体"/>
                <w:color w:val="000000" w:themeColor="text1"/>
                <w:sz w:val="18"/>
                <w:szCs w:val="18"/>
              </w:rPr>
            </w:pPr>
          </w:p>
        </w:tc>
        <w:tc>
          <w:tcPr>
            <w:tcW w:w="2925" w:type="dxa"/>
            <w:tcMar>
              <w:left w:w="108" w:type="dxa"/>
              <w:right w:w="108" w:type="dxa"/>
            </w:tcMar>
            <w:vAlign w:val="center"/>
          </w:tcPr>
          <w:p w:rsidR="006310A6" w:rsidRPr="00304A94" w:rsidRDefault="006310A6" w:rsidP="00663F14">
            <w:pPr>
              <w:pStyle w:val="a3"/>
              <w:widowControl/>
              <w:wordWrap w:val="0"/>
              <w:spacing w:line="450" w:lineRule="atLeast"/>
              <w:rPr>
                <w:rFonts w:ascii="Verdana" w:hAnsi="Verdana" w:cs="宋体"/>
                <w:color w:val="000000" w:themeColor="text1"/>
                <w:sz w:val="18"/>
                <w:szCs w:val="18"/>
              </w:rPr>
            </w:pPr>
            <w:r w:rsidRPr="00304A94">
              <w:rPr>
                <w:rFonts w:ascii="Verdana" w:hAnsi="Verdana" w:cs="宋体"/>
                <w:color w:val="000000" w:themeColor="text1"/>
                <w:sz w:val="18"/>
                <w:szCs w:val="18"/>
              </w:rPr>
              <w:t>查询人本人有效身份证件原件</w:t>
            </w:r>
          </w:p>
        </w:tc>
        <w:tc>
          <w:tcPr>
            <w:tcW w:w="669" w:type="dxa"/>
            <w:tcMar>
              <w:left w:w="108" w:type="dxa"/>
              <w:right w:w="108" w:type="dxa"/>
            </w:tcMar>
            <w:vAlign w:val="center"/>
          </w:tcPr>
          <w:p w:rsidR="006310A6" w:rsidRPr="00304A94" w:rsidRDefault="006310A6" w:rsidP="00A4463C">
            <w:pPr>
              <w:pStyle w:val="a3"/>
              <w:widowControl/>
              <w:wordWrap w:val="0"/>
              <w:spacing w:line="450" w:lineRule="atLeast"/>
              <w:jc w:val="center"/>
              <w:rPr>
                <w:rFonts w:cs="微软雅黑"/>
                <w:color w:val="000000" w:themeColor="text1"/>
                <w:sz w:val="22"/>
                <w:szCs w:val="22"/>
              </w:rPr>
            </w:pPr>
            <w:r w:rsidRPr="00304A94">
              <w:rPr>
                <w:rFonts w:cs="微软雅黑" w:hint="eastAsia"/>
                <w:color w:val="000000" w:themeColor="text1"/>
                <w:sz w:val="18"/>
                <w:szCs w:val="18"/>
              </w:rPr>
              <w:t>1份</w:t>
            </w:r>
          </w:p>
        </w:tc>
        <w:tc>
          <w:tcPr>
            <w:tcW w:w="2693" w:type="dxa"/>
            <w:tcMar>
              <w:left w:w="108" w:type="dxa"/>
              <w:right w:w="108" w:type="dxa"/>
            </w:tcMar>
            <w:vAlign w:val="center"/>
          </w:tcPr>
          <w:p w:rsidR="006310A6" w:rsidRPr="00304A94" w:rsidRDefault="006310A6" w:rsidP="00A4463C">
            <w:pPr>
              <w:pStyle w:val="a3"/>
              <w:widowControl/>
              <w:wordWrap w:val="0"/>
              <w:spacing w:line="450" w:lineRule="atLeast"/>
              <w:rPr>
                <w:rFonts w:cs="微软雅黑"/>
                <w:color w:val="000000" w:themeColor="text1"/>
                <w:sz w:val="22"/>
                <w:szCs w:val="22"/>
              </w:rPr>
            </w:pPr>
            <w:r w:rsidRPr="00304A94">
              <w:rPr>
                <w:rFonts w:ascii="Verdana" w:hAnsi="Verdana" w:cs="宋体" w:hint="eastAsia"/>
                <w:color w:val="000000" w:themeColor="text1"/>
                <w:sz w:val="18"/>
                <w:szCs w:val="18"/>
              </w:rPr>
              <w:t>查验后退回（受理税务机关流转复印件并加盖与原件一致章）</w:t>
            </w:r>
          </w:p>
        </w:tc>
      </w:tr>
      <w:tr w:rsidR="006310A6" w:rsidRPr="00304A94" w:rsidTr="00372D2B">
        <w:trPr>
          <w:trHeight w:val="692"/>
          <w:jc w:val="center"/>
        </w:trPr>
        <w:tc>
          <w:tcPr>
            <w:tcW w:w="704" w:type="dxa"/>
            <w:vMerge/>
            <w:tcMar>
              <w:left w:w="108" w:type="dxa"/>
              <w:right w:w="108" w:type="dxa"/>
            </w:tcMar>
            <w:vAlign w:val="center"/>
          </w:tcPr>
          <w:p w:rsidR="006310A6" w:rsidRPr="00304A94" w:rsidRDefault="006310A6" w:rsidP="00A4463C">
            <w:pPr>
              <w:pStyle w:val="a3"/>
              <w:widowControl/>
              <w:wordWrap w:val="0"/>
              <w:spacing w:line="450" w:lineRule="atLeast"/>
              <w:jc w:val="center"/>
              <w:rPr>
                <w:rFonts w:cs="微软雅黑"/>
                <w:color w:val="000000" w:themeColor="text1"/>
                <w:sz w:val="22"/>
                <w:szCs w:val="22"/>
              </w:rPr>
            </w:pPr>
          </w:p>
        </w:tc>
        <w:tc>
          <w:tcPr>
            <w:tcW w:w="2447" w:type="dxa"/>
            <w:vMerge/>
            <w:tcMar>
              <w:left w:w="108" w:type="dxa"/>
              <w:right w:w="108" w:type="dxa"/>
            </w:tcMar>
            <w:vAlign w:val="center"/>
          </w:tcPr>
          <w:p w:rsidR="006310A6" w:rsidRPr="00304A94" w:rsidRDefault="006310A6" w:rsidP="00A4463C">
            <w:pPr>
              <w:pStyle w:val="a3"/>
              <w:widowControl/>
              <w:wordWrap w:val="0"/>
              <w:spacing w:line="450" w:lineRule="atLeast"/>
              <w:jc w:val="center"/>
              <w:rPr>
                <w:rFonts w:ascii="Verdana" w:hAnsi="Verdana" w:cs="宋体"/>
                <w:color w:val="000000" w:themeColor="text1"/>
                <w:sz w:val="18"/>
                <w:szCs w:val="18"/>
              </w:rPr>
            </w:pPr>
          </w:p>
        </w:tc>
        <w:tc>
          <w:tcPr>
            <w:tcW w:w="2925" w:type="dxa"/>
            <w:tcMar>
              <w:left w:w="108" w:type="dxa"/>
              <w:right w:w="108" w:type="dxa"/>
            </w:tcMar>
            <w:vAlign w:val="center"/>
          </w:tcPr>
          <w:p w:rsidR="006310A6" w:rsidRPr="00304A94" w:rsidRDefault="006310A6" w:rsidP="00663F14">
            <w:pPr>
              <w:pStyle w:val="a3"/>
              <w:widowControl/>
              <w:wordWrap w:val="0"/>
              <w:spacing w:line="450" w:lineRule="atLeast"/>
              <w:rPr>
                <w:rFonts w:ascii="Verdana" w:hAnsi="Verdana" w:cs="宋体"/>
                <w:color w:val="000000" w:themeColor="text1"/>
                <w:sz w:val="18"/>
                <w:szCs w:val="18"/>
              </w:rPr>
            </w:pPr>
            <w:r w:rsidRPr="00304A94">
              <w:rPr>
                <w:rFonts w:ascii="Verdana" w:hAnsi="Verdana" w:cs="宋体"/>
                <w:color w:val="000000" w:themeColor="text1"/>
                <w:sz w:val="18"/>
                <w:szCs w:val="18"/>
              </w:rPr>
              <w:t>合法有效的抵押合同或者质押合同的原件</w:t>
            </w:r>
          </w:p>
        </w:tc>
        <w:tc>
          <w:tcPr>
            <w:tcW w:w="669" w:type="dxa"/>
            <w:tcMar>
              <w:left w:w="108" w:type="dxa"/>
              <w:right w:w="108" w:type="dxa"/>
            </w:tcMar>
            <w:vAlign w:val="center"/>
          </w:tcPr>
          <w:p w:rsidR="006310A6" w:rsidRPr="00304A94" w:rsidRDefault="006310A6" w:rsidP="00A4463C">
            <w:pPr>
              <w:pStyle w:val="a3"/>
              <w:widowControl/>
              <w:wordWrap w:val="0"/>
              <w:spacing w:line="450" w:lineRule="atLeast"/>
              <w:jc w:val="center"/>
              <w:rPr>
                <w:rFonts w:cs="微软雅黑"/>
                <w:color w:val="000000" w:themeColor="text1"/>
                <w:sz w:val="22"/>
                <w:szCs w:val="22"/>
              </w:rPr>
            </w:pPr>
            <w:r w:rsidRPr="00304A94">
              <w:rPr>
                <w:rFonts w:cs="微软雅黑" w:hint="eastAsia"/>
                <w:color w:val="000000" w:themeColor="text1"/>
                <w:sz w:val="18"/>
                <w:szCs w:val="18"/>
              </w:rPr>
              <w:t>1份</w:t>
            </w:r>
          </w:p>
        </w:tc>
        <w:tc>
          <w:tcPr>
            <w:tcW w:w="2693" w:type="dxa"/>
            <w:tcMar>
              <w:left w:w="108" w:type="dxa"/>
              <w:right w:w="108" w:type="dxa"/>
            </w:tcMar>
            <w:vAlign w:val="center"/>
          </w:tcPr>
          <w:p w:rsidR="006310A6" w:rsidRPr="00304A94" w:rsidRDefault="006310A6" w:rsidP="00A4463C">
            <w:pPr>
              <w:pStyle w:val="a3"/>
              <w:widowControl/>
              <w:wordWrap w:val="0"/>
              <w:spacing w:line="450" w:lineRule="atLeast"/>
              <w:rPr>
                <w:rFonts w:cs="微软雅黑"/>
                <w:color w:val="000000" w:themeColor="text1"/>
                <w:sz w:val="22"/>
                <w:szCs w:val="22"/>
              </w:rPr>
            </w:pPr>
            <w:r w:rsidRPr="00304A94">
              <w:rPr>
                <w:rFonts w:ascii="Verdana" w:hAnsi="Verdana" w:cs="宋体" w:hint="eastAsia"/>
                <w:color w:val="000000" w:themeColor="text1"/>
                <w:sz w:val="18"/>
                <w:szCs w:val="18"/>
              </w:rPr>
              <w:t>查验后退回（受理税务机关流转复印件并加盖与原件一致章）</w:t>
            </w:r>
          </w:p>
        </w:tc>
      </w:tr>
    </w:tbl>
    <w:p w:rsidR="006310A6" w:rsidRPr="00304A94" w:rsidRDefault="00372D2B" w:rsidP="001C0F99">
      <w:pPr>
        <w:ind w:firstLineChars="200" w:firstLine="560"/>
        <w:rPr>
          <w:rFonts w:ascii="黑体" w:eastAsia="黑体" w:hAnsi="黑体" w:cs="仿宋"/>
          <w:bCs/>
          <w:color w:val="000000" w:themeColor="text1"/>
          <w:sz w:val="28"/>
          <w:szCs w:val="28"/>
        </w:rPr>
      </w:pPr>
      <w:r>
        <w:rPr>
          <w:rFonts w:ascii="黑体" w:eastAsia="黑体" w:hAnsi="黑体" w:cs="仿宋" w:hint="eastAsia"/>
          <w:bCs/>
          <w:color w:val="000000" w:themeColor="text1"/>
          <w:sz w:val="28"/>
          <w:szCs w:val="28"/>
        </w:rPr>
        <w:t>十三</w:t>
      </w:r>
      <w:r w:rsidR="001C0F99" w:rsidRPr="00304A94">
        <w:rPr>
          <w:rFonts w:ascii="黑体" w:eastAsia="黑体" w:hAnsi="黑体" w:cs="仿宋" w:hint="eastAsia"/>
          <w:bCs/>
          <w:color w:val="000000" w:themeColor="text1"/>
          <w:sz w:val="28"/>
          <w:szCs w:val="28"/>
        </w:rPr>
        <w:t>、</w:t>
      </w:r>
      <w:r w:rsidR="006310A6" w:rsidRPr="00304A94">
        <w:rPr>
          <w:rFonts w:ascii="黑体" w:eastAsia="黑体" w:hAnsi="黑体" w:cs="仿宋" w:hint="eastAsia"/>
          <w:bCs/>
          <w:color w:val="000000" w:themeColor="text1"/>
          <w:sz w:val="28"/>
          <w:szCs w:val="28"/>
        </w:rPr>
        <w:t>纳税信用等级信息查询</w:t>
      </w:r>
    </w:p>
    <w:p w:rsidR="006310A6" w:rsidRPr="00304A94" w:rsidRDefault="001C0F99" w:rsidP="00B43665">
      <w:pPr>
        <w:ind w:firstLineChars="200" w:firstLine="606"/>
        <w:rPr>
          <w:rFonts w:ascii="仿宋" w:eastAsia="仿宋" w:hAnsi="仿宋" w:cs="仿宋"/>
          <w:b/>
          <w:bCs/>
          <w:color w:val="000000" w:themeColor="text1"/>
          <w:sz w:val="28"/>
          <w:szCs w:val="28"/>
        </w:rPr>
      </w:pPr>
      <w:r w:rsidRPr="00304A94">
        <w:rPr>
          <w:rFonts w:ascii="仿宋" w:eastAsia="仿宋" w:hAnsi="仿宋" w:cs="仿宋" w:hint="eastAsia"/>
          <w:b/>
          <w:bCs/>
          <w:color w:val="000000" w:themeColor="text1"/>
          <w:sz w:val="28"/>
          <w:szCs w:val="28"/>
        </w:rPr>
        <w:t>（一）业务对象</w:t>
      </w:r>
    </w:p>
    <w:p w:rsidR="006310A6" w:rsidRPr="00304A94" w:rsidRDefault="00CA5DA3" w:rsidP="006310A6">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纳税人对自身纳税信用等级的查询，或</w:t>
      </w:r>
      <w:r w:rsidR="006310A6" w:rsidRPr="00304A94">
        <w:rPr>
          <w:rFonts w:ascii="仿宋" w:eastAsia="仿宋" w:hAnsi="仿宋" w:cs="仿宋" w:hint="eastAsia"/>
          <w:color w:val="000000" w:themeColor="text1"/>
          <w:sz w:val="28"/>
          <w:szCs w:val="28"/>
        </w:rPr>
        <w:t>示范区内税务机关因工作需要，跨区域查询企业纳税信用等级评价信息。</w:t>
      </w:r>
    </w:p>
    <w:p w:rsidR="006310A6" w:rsidRPr="00304A94" w:rsidRDefault="001C0F99" w:rsidP="00B43665">
      <w:pPr>
        <w:ind w:firstLineChars="200" w:firstLine="606"/>
        <w:rPr>
          <w:rFonts w:ascii="仿宋" w:eastAsia="仿宋" w:hAnsi="仿宋" w:cs="仿宋"/>
          <w:b/>
          <w:bCs/>
          <w:color w:val="000000" w:themeColor="text1"/>
          <w:sz w:val="28"/>
          <w:szCs w:val="28"/>
        </w:rPr>
      </w:pPr>
      <w:r w:rsidRPr="00304A94">
        <w:rPr>
          <w:rFonts w:ascii="仿宋" w:eastAsia="仿宋" w:hAnsi="仿宋" w:cs="仿宋" w:hint="eastAsia"/>
          <w:b/>
          <w:bCs/>
          <w:color w:val="000000" w:themeColor="text1"/>
          <w:sz w:val="28"/>
          <w:szCs w:val="28"/>
        </w:rPr>
        <w:t>（二）受理标准</w:t>
      </w:r>
    </w:p>
    <w:p w:rsidR="006310A6" w:rsidRPr="00304A94" w:rsidRDefault="00464F15" w:rsidP="006310A6">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纳税人查询自身纳税信用等级</w:t>
      </w:r>
      <w:r w:rsidR="006310A6" w:rsidRPr="00304A94">
        <w:rPr>
          <w:rFonts w:ascii="仿宋" w:eastAsia="仿宋" w:hAnsi="仿宋" w:cs="仿宋" w:hint="eastAsia"/>
          <w:color w:val="000000" w:themeColor="text1"/>
          <w:sz w:val="28"/>
          <w:szCs w:val="28"/>
        </w:rPr>
        <w:t>参照</w:t>
      </w:r>
      <w:r>
        <w:rPr>
          <w:rFonts w:ascii="仿宋" w:eastAsia="仿宋" w:hAnsi="仿宋" w:cs="仿宋" w:hint="eastAsia"/>
          <w:color w:val="000000" w:themeColor="text1"/>
          <w:sz w:val="28"/>
          <w:szCs w:val="28"/>
        </w:rPr>
        <w:t>查询自身涉税信息予以办理，税务机关内部查询参照</w:t>
      </w:r>
      <w:r w:rsidR="006310A6" w:rsidRPr="00304A94">
        <w:rPr>
          <w:rFonts w:ascii="仿宋" w:eastAsia="仿宋" w:hAnsi="仿宋" w:cs="仿宋" w:hint="eastAsia"/>
          <w:color w:val="000000" w:themeColor="text1"/>
          <w:sz w:val="28"/>
          <w:szCs w:val="28"/>
        </w:rPr>
        <w:t>涉税保密信息查询中接待</w:t>
      </w:r>
      <w:r w:rsidR="001C0F99" w:rsidRPr="00304A94">
        <w:rPr>
          <w:rFonts w:ascii="仿宋" w:eastAsia="仿宋" w:hAnsi="仿宋" w:cs="仿宋" w:hint="eastAsia"/>
          <w:color w:val="000000" w:themeColor="text1"/>
          <w:sz w:val="28"/>
          <w:szCs w:val="28"/>
        </w:rPr>
        <w:t>第三方</w:t>
      </w:r>
      <w:r w:rsidR="006310A6" w:rsidRPr="00304A94">
        <w:rPr>
          <w:rFonts w:ascii="仿宋" w:eastAsia="仿宋" w:hAnsi="仿宋" w:cs="仿宋" w:hint="eastAsia"/>
          <w:color w:val="000000" w:themeColor="text1"/>
          <w:sz w:val="28"/>
          <w:szCs w:val="28"/>
        </w:rPr>
        <w:t>涉税保密信息查询</w:t>
      </w:r>
      <w:r w:rsidR="001C0F99" w:rsidRPr="00304A94">
        <w:rPr>
          <w:rFonts w:ascii="仿宋" w:eastAsia="仿宋" w:hAnsi="仿宋" w:cs="仿宋" w:hint="eastAsia"/>
          <w:color w:val="000000" w:themeColor="text1"/>
          <w:sz w:val="28"/>
          <w:szCs w:val="28"/>
        </w:rPr>
        <w:t>办法</w:t>
      </w:r>
      <w:r w:rsidR="006310A6" w:rsidRPr="00304A94">
        <w:rPr>
          <w:rFonts w:ascii="仿宋" w:eastAsia="仿宋" w:hAnsi="仿宋" w:cs="仿宋" w:hint="eastAsia"/>
          <w:color w:val="000000" w:themeColor="text1"/>
          <w:sz w:val="28"/>
          <w:szCs w:val="28"/>
        </w:rPr>
        <w:t>予以办理。</w:t>
      </w:r>
    </w:p>
    <w:p w:rsidR="006310A6" w:rsidRPr="00304A94" w:rsidRDefault="0088010E" w:rsidP="001C0F99">
      <w:pPr>
        <w:ind w:firstLineChars="200" w:firstLine="560"/>
        <w:rPr>
          <w:rFonts w:ascii="黑体" w:eastAsia="黑体" w:hAnsi="黑体" w:cs="仿宋"/>
          <w:bCs/>
          <w:color w:val="000000" w:themeColor="text1"/>
          <w:sz w:val="28"/>
          <w:szCs w:val="28"/>
        </w:rPr>
      </w:pPr>
      <w:r>
        <w:rPr>
          <w:rFonts w:ascii="黑体" w:eastAsia="黑体" w:hAnsi="黑体" w:cs="仿宋" w:hint="eastAsia"/>
          <w:bCs/>
          <w:color w:val="000000" w:themeColor="text1"/>
          <w:sz w:val="28"/>
          <w:szCs w:val="28"/>
        </w:rPr>
        <w:t>十四</w:t>
      </w:r>
      <w:r w:rsidR="001C0F99" w:rsidRPr="00304A94">
        <w:rPr>
          <w:rFonts w:ascii="黑体" w:eastAsia="黑体" w:hAnsi="黑体" w:cs="仿宋" w:hint="eastAsia"/>
          <w:bCs/>
          <w:color w:val="000000" w:themeColor="text1"/>
          <w:sz w:val="28"/>
          <w:szCs w:val="28"/>
        </w:rPr>
        <w:t>、个人所得税纳税记录开具</w:t>
      </w:r>
    </w:p>
    <w:p w:rsidR="006310A6" w:rsidRPr="00304A94" w:rsidRDefault="001C0F99" w:rsidP="00B43665">
      <w:pPr>
        <w:ind w:firstLineChars="200" w:firstLine="606"/>
        <w:rPr>
          <w:rFonts w:ascii="仿宋" w:eastAsia="仿宋" w:hAnsi="仿宋" w:cs="仿宋"/>
          <w:b/>
          <w:bCs/>
          <w:color w:val="000000" w:themeColor="text1"/>
          <w:sz w:val="28"/>
          <w:szCs w:val="28"/>
        </w:rPr>
      </w:pPr>
      <w:r w:rsidRPr="00304A94">
        <w:rPr>
          <w:rFonts w:ascii="仿宋" w:eastAsia="仿宋" w:hAnsi="仿宋" w:cs="仿宋" w:hint="eastAsia"/>
          <w:b/>
          <w:bCs/>
          <w:color w:val="000000" w:themeColor="text1"/>
          <w:sz w:val="28"/>
          <w:szCs w:val="28"/>
        </w:rPr>
        <w:t>（一）业务对象</w:t>
      </w:r>
    </w:p>
    <w:p w:rsidR="006310A6" w:rsidRPr="00304A94" w:rsidRDefault="006310A6" w:rsidP="006310A6">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纳税人2019年1月1日以后取得个人所得税应税所得并由扣缴义务人向税务机关办理了全员全额扣缴申报，或根据税法规定自行向税务机关办理纳税申报的，不论是否实际缴纳税款，均可以申请开具个人所得税《纳税记录》。</w:t>
      </w:r>
    </w:p>
    <w:p w:rsidR="006310A6" w:rsidRPr="00304A94" w:rsidRDefault="001C0F99" w:rsidP="00B43665">
      <w:pPr>
        <w:ind w:firstLineChars="200" w:firstLine="606"/>
        <w:rPr>
          <w:rFonts w:ascii="仿宋" w:eastAsia="仿宋" w:hAnsi="仿宋" w:cs="仿宋"/>
          <w:b/>
          <w:bCs/>
          <w:color w:val="000000" w:themeColor="text1"/>
          <w:sz w:val="28"/>
          <w:szCs w:val="28"/>
        </w:rPr>
      </w:pPr>
      <w:r w:rsidRPr="00304A94">
        <w:rPr>
          <w:rFonts w:ascii="仿宋" w:eastAsia="仿宋" w:hAnsi="仿宋" w:cs="仿宋" w:hint="eastAsia"/>
          <w:b/>
          <w:bCs/>
          <w:color w:val="000000" w:themeColor="text1"/>
          <w:sz w:val="28"/>
          <w:szCs w:val="28"/>
        </w:rPr>
        <w:t>（二）受理标准</w:t>
      </w:r>
    </w:p>
    <w:p w:rsidR="006310A6" w:rsidRPr="00304A94" w:rsidRDefault="006310A6" w:rsidP="006310A6">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依托三地互设的自助办税设备，引导纳税人凭本人身份证原件</w:t>
      </w:r>
      <w:r w:rsidR="001C0F99" w:rsidRPr="00304A94">
        <w:rPr>
          <w:rFonts w:ascii="仿宋" w:eastAsia="仿宋" w:hAnsi="仿宋" w:cs="仿宋" w:hint="eastAsia"/>
          <w:color w:val="000000" w:themeColor="text1"/>
          <w:sz w:val="28"/>
          <w:szCs w:val="28"/>
        </w:rPr>
        <w:t>就近</w:t>
      </w:r>
      <w:r w:rsidRPr="00304A94">
        <w:rPr>
          <w:rFonts w:ascii="仿宋" w:eastAsia="仿宋" w:hAnsi="仿宋" w:cs="仿宋" w:hint="eastAsia"/>
          <w:color w:val="000000" w:themeColor="text1"/>
          <w:sz w:val="28"/>
          <w:szCs w:val="28"/>
        </w:rPr>
        <w:t>至自助办税终端办理。</w:t>
      </w:r>
    </w:p>
    <w:p w:rsidR="001C0F99" w:rsidRDefault="00586603" w:rsidP="006310A6">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纳税人也可凭本人</w:t>
      </w:r>
      <w:r w:rsidRPr="00304A94">
        <w:rPr>
          <w:rFonts w:ascii="仿宋" w:eastAsia="仿宋" w:hAnsi="仿宋" w:cs="仿宋" w:hint="eastAsia"/>
          <w:color w:val="000000" w:themeColor="text1"/>
          <w:sz w:val="28"/>
          <w:szCs w:val="28"/>
        </w:rPr>
        <w:t>身份证原件</w:t>
      </w:r>
      <w:r>
        <w:rPr>
          <w:rFonts w:ascii="仿宋" w:eastAsia="仿宋" w:hAnsi="仿宋" w:cs="仿宋" w:hint="eastAsia"/>
          <w:color w:val="000000" w:themeColor="text1"/>
          <w:sz w:val="28"/>
          <w:szCs w:val="28"/>
        </w:rPr>
        <w:t>或委托他人到办税服务厅窗口申请开具，该事项即时办结。</w:t>
      </w:r>
    </w:p>
    <w:tbl>
      <w:tblPr>
        <w:tblW w:w="9329" w:type="dxa"/>
        <w:jc w:val="center"/>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CellMar>
          <w:left w:w="0" w:type="dxa"/>
          <w:right w:w="0" w:type="dxa"/>
        </w:tblCellMar>
        <w:tblLook w:val="0000" w:firstRow="0" w:lastRow="0" w:firstColumn="0" w:lastColumn="0" w:noHBand="0" w:noVBand="0"/>
      </w:tblPr>
      <w:tblGrid>
        <w:gridCol w:w="1243"/>
        <w:gridCol w:w="850"/>
        <w:gridCol w:w="2863"/>
        <w:gridCol w:w="709"/>
        <w:gridCol w:w="3664"/>
      </w:tblGrid>
      <w:tr w:rsidR="00586603" w:rsidRPr="00304A94" w:rsidTr="003B466C">
        <w:trPr>
          <w:trHeight w:val="809"/>
          <w:jc w:val="center"/>
        </w:trPr>
        <w:tc>
          <w:tcPr>
            <w:tcW w:w="1243"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vAlign w:val="center"/>
          </w:tcPr>
          <w:p w:rsidR="00586603" w:rsidRPr="00304A94" w:rsidRDefault="00586603" w:rsidP="003A1253">
            <w:pPr>
              <w:pStyle w:val="a3"/>
              <w:widowControl/>
              <w:wordWrap w:val="0"/>
              <w:spacing w:line="450" w:lineRule="atLeast"/>
              <w:jc w:val="center"/>
              <w:rPr>
                <w:color w:val="000000" w:themeColor="text1"/>
                <w:sz w:val="18"/>
                <w:szCs w:val="18"/>
              </w:rPr>
            </w:pPr>
            <w:r w:rsidRPr="00304A94">
              <w:rPr>
                <w:rFonts w:cs="微软雅黑" w:hint="eastAsia"/>
                <w:color w:val="000000" w:themeColor="text1"/>
                <w:sz w:val="18"/>
                <w:szCs w:val="18"/>
              </w:rPr>
              <w:t>序号</w:t>
            </w:r>
          </w:p>
        </w:tc>
        <w:tc>
          <w:tcPr>
            <w:tcW w:w="3713" w:type="dxa"/>
            <w:gridSpan w:val="2"/>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586603" w:rsidRPr="00304A94" w:rsidRDefault="00586603" w:rsidP="003A1253">
            <w:pPr>
              <w:pStyle w:val="a3"/>
              <w:widowControl/>
              <w:wordWrap w:val="0"/>
              <w:spacing w:line="450" w:lineRule="atLeast"/>
              <w:jc w:val="center"/>
              <w:rPr>
                <w:color w:val="000000" w:themeColor="text1"/>
                <w:sz w:val="18"/>
                <w:szCs w:val="18"/>
              </w:rPr>
            </w:pPr>
            <w:r w:rsidRPr="00304A94">
              <w:rPr>
                <w:rFonts w:cs="微软雅黑" w:hint="eastAsia"/>
                <w:color w:val="000000" w:themeColor="text1"/>
                <w:sz w:val="18"/>
                <w:szCs w:val="18"/>
              </w:rPr>
              <w:t>材料名称</w:t>
            </w:r>
          </w:p>
        </w:tc>
        <w:tc>
          <w:tcPr>
            <w:tcW w:w="709"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586603" w:rsidRPr="00304A94" w:rsidRDefault="00586603" w:rsidP="003A1253">
            <w:pPr>
              <w:pStyle w:val="a3"/>
              <w:widowControl/>
              <w:wordWrap w:val="0"/>
              <w:spacing w:line="450" w:lineRule="atLeast"/>
              <w:jc w:val="center"/>
              <w:rPr>
                <w:color w:val="000000" w:themeColor="text1"/>
                <w:sz w:val="18"/>
                <w:szCs w:val="18"/>
              </w:rPr>
            </w:pPr>
            <w:r w:rsidRPr="00304A94">
              <w:rPr>
                <w:rFonts w:cs="微软雅黑" w:hint="eastAsia"/>
                <w:color w:val="000000" w:themeColor="text1"/>
                <w:sz w:val="18"/>
                <w:szCs w:val="18"/>
              </w:rPr>
              <w:t>数量</w:t>
            </w:r>
          </w:p>
        </w:tc>
        <w:tc>
          <w:tcPr>
            <w:tcW w:w="3664"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586603" w:rsidRPr="00304A94" w:rsidRDefault="00586603" w:rsidP="003A1253">
            <w:pPr>
              <w:pStyle w:val="a3"/>
              <w:widowControl/>
              <w:wordWrap w:val="0"/>
              <w:spacing w:line="450" w:lineRule="atLeast"/>
              <w:jc w:val="center"/>
              <w:rPr>
                <w:color w:val="000000" w:themeColor="text1"/>
                <w:sz w:val="18"/>
                <w:szCs w:val="18"/>
              </w:rPr>
            </w:pPr>
            <w:r w:rsidRPr="00304A94">
              <w:rPr>
                <w:rFonts w:cs="微软雅黑" w:hint="eastAsia"/>
                <w:color w:val="000000" w:themeColor="text1"/>
                <w:sz w:val="18"/>
                <w:szCs w:val="18"/>
              </w:rPr>
              <w:t>备注</w:t>
            </w:r>
          </w:p>
        </w:tc>
      </w:tr>
      <w:tr w:rsidR="00586603" w:rsidRPr="00304A94" w:rsidTr="00596D88">
        <w:trPr>
          <w:trHeight w:val="471"/>
          <w:jc w:val="center"/>
        </w:trPr>
        <w:tc>
          <w:tcPr>
            <w:tcW w:w="1243" w:type="dxa"/>
            <w:tcBorders>
              <w:top w:val="nil"/>
              <w:left w:val="single" w:sz="8" w:space="0" w:color="auto"/>
              <w:bottom w:val="single" w:sz="8" w:space="0" w:color="auto"/>
              <w:right w:val="single" w:sz="8" w:space="0" w:color="auto"/>
            </w:tcBorders>
            <w:tcMar>
              <w:left w:w="108" w:type="dxa"/>
              <w:right w:w="108" w:type="dxa"/>
            </w:tcMar>
            <w:vAlign w:val="center"/>
          </w:tcPr>
          <w:p w:rsidR="00586603" w:rsidRPr="00304A94" w:rsidRDefault="00586603" w:rsidP="003A1253">
            <w:pPr>
              <w:pStyle w:val="a3"/>
              <w:widowControl/>
              <w:wordWrap w:val="0"/>
              <w:spacing w:line="450" w:lineRule="atLeast"/>
              <w:jc w:val="center"/>
              <w:rPr>
                <w:color w:val="000000" w:themeColor="text1"/>
                <w:sz w:val="18"/>
                <w:szCs w:val="18"/>
              </w:rPr>
            </w:pPr>
            <w:r w:rsidRPr="00304A94">
              <w:rPr>
                <w:rFonts w:cs="微软雅黑" w:hint="eastAsia"/>
                <w:color w:val="000000" w:themeColor="text1"/>
                <w:sz w:val="18"/>
                <w:szCs w:val="18"/>
              </w:rPr>
              <w:t>1</w:t>
            </w:r>
          </w:p>
        </w:tc>
        <w:tc>
          <w:tcPr>
            <w:tcW w:w="3713" w:type="dxa"/>
            <w:gridSpan w:val="2"/>
            <w:tcBorders>
              <w:top w:val="nil"/>
              <w:left w:val="nil"/>
              <w:bottom w:val="single" w:sz="8" w:space="0" w:color="auto"/>
              <w:right w:val="single" w:sz="8" w:space="0" w:color="auto"/>
            </w:tcBorders>
            <w:tcMar>
              <w:left w:w="108" w:type="dxa"/>
              <w:right w:w="108" w:type="dxa"/>
            </w:tcMar>
            <w:vAlign w:val="center"/>
          </w:tcPr>
          <w:p w:rsidR="00586603" w:rsidRPr="00304A94" w:rsidRDefault="00586603" w:rsidP="003A1253">
            <w:pPr>
              <w:pStyle w:val="a3"/>
              <w:widowControl/>
              <w:wordWrap w:val="0"/>
              <w:spacing w:line="300" w:lineRule="exact"/>
              <w:jc w:val="center"/>
              <w:rPr>
                <w:rFonts w:cs="微软雅黑"/>
                <w:color w:val="000000" w:themeColor="text1"/>
                <w:sz w:val="18"/>
                <w:szCs w:val="18"/>
              </w:rPr>
            </w:pPr>
            <w:r>
              <w:rPr>
                <w:rFonts w:cs="微软雅黑" w:hint="eastAsia"/>
                <w:color w:val="000000" w:themeColor="text1"/>
                <w:sz w:val="18"/>
                <w:szCs w:val="18"/>
              </w:rPr>
              <w:t>身份证原件</w:t>
            </w:r>
          </w:p>
        </w:tc>
        <w:tc>
          <w:tcPr>
            <w:tcW w:w="709" w:type="dxa"/>
            <w:tcBorders>
              <w:top w:val="nil"/>
              <w:left w:val="nil"/>
              <w:bottom w:val="single" w:sz="8" w:space="0" w:color="auto"/>
              <w:right w:val="single" w:sz="8" w:space="0" w:color="auto"/>
            </w:tcBorders>
            <w:tcMar>
              <w:left w:w="108" w:type="dxa"/>
              <w:right w:w="108" w:type="dxa"/>
            </w:tcMar>
            <w:vAlign w:val="center"/>
          </w:tcPr>
          <w:p w:rsidR="00586603" w:rsidRPr="00304A94" w:rsidRDefault="003B466C" w:rsidP="003A1253">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1份</w:t>
            </w:r>
          </w:p>
        </w:tc>
        <w:tc>
          <w:tcPr>
            <w:tcW w:w="3664" w:type="dxa"/>
            <w:tcBorders>
              <w:top w:val="nil"/>
              <w:left w:val="nil"/>
              <w:bottom w:val="single" w:sz="8" w:space="0" w:color="auto"/>
              <w:right w:val="single" w:sz="8" w:space="0" w:color="auto"/>
            </w:tcBorders>
            <w:tcMar>
              <w:left w:w="108" w:type="dxa"/>
              <w:right w:w="108" w:type="dxa"/>
            </w:tcMar>
            <w:vAlign w:val="center"/>
          </w:tcPr>
          <w:p w:rsidR="00586603" w:rsidRPr="00304A94" w:rsidRDefault="00586603" w:rsidP="003A1253">
            <w:pPr>
              <w:pStyle w:val="a3"/>
              <w:widowControl/>
              <w:wordWrap w:val="0"/>
              <w:spacing w:line="300" w:lineRule="exact"/>
              <w:jc w:val="center"/>
              <w:rPr>
                <w:rFonts w:cs="微软雅黑"/>
                <w:color w:val="000000" w:themeColor="text1"/>
                <w:sz w:val="18"/>
                <w:szCs w:val="18"/>
              </w:rPr>
            </w:pPr>
            <w:r>
              <w:rPr>
                <w:rFonts w:cs="微软雅黑" w:hint="eastAsia"/>
                <w:color w:val="000000" w:themeColor="text1"/>
                <w:sz w:val="18"/>
                <w:szCs w:val="18"/>
              </w:rPr>
              <w:t>查验后退回</w:t>
            </w:r>
          </w:p>
        </w:tc>
      </w:tr>
      <w:tr w:rsidR="00586603" w:rsidRPr="00304A94" w:rsidTr="00596D88">
        <w:trPr>
          <w:trHeight w:val="421"/>
          <w:jc w:val="center"/>
        </w:trPr>
        <w:tc>
          <w:tcPr>
            <w:tcW w:w="9329" w:type="dxa"/>
            <w:gridSpan w:val="5"/>
            <w:tcBorders>
              <w:top w:val="nil"/>
              <w:left w:val="single" w:sz="8" w:space="0" w:color="auto"/>
              <w:bottom w:val="single" w:sz="8" w:space="0" w:color="auto"/>
              <w:right w:val="single" w:sz="8" w:space="0" w:color="auto"/>
            </w:tcBorders>
            <w:tcMar>
              <w:left w:w="108" w:type="dxa"/>
              <w:right w:w="108" w:type="dxa"/>
            </w:tcMar>
            <w:vAlign w:val="center"/>
          </w:tcPr>
          <w:p w:rsidR="00586603" w:rsidRDefault="00586603" w:rsidP="003A1253">
            <w:pPr>
              <w:pStyle w:val="a3"/>
              <w:widowControl/>
              <w:wordWrap w:val="0"/>
              <w:spacing w:line="300" w:lineRule="exact"/>
              <w:jc w:val="center"/>
              <w:rPr>
                <w:rFonts w:cs="微软雅黑"/>
                <w:color w:val="000000" w:themeColor="text1"/>
                <w:sz w:val="18"/>
                <w:szCs w:val="18"/>
              </w:rPr>
            </w:pPr>
            <w:r>
              <w:rPr>
                <w:rFonts w:cs="微软雅黑" w:hint="eastAsia"/>
                <w:color w:val="000000" w:themeColor="text1"/>
                <w:sz w:val="18"/>
                <w:szCs w:val="18"/>
              </w:rPr>
              <w:t>有以下情形的，还应提供相应材料</w:t>
            </w:r>
          </w:p>
        </w:tc>
      </w:tr>
      <w:tr w:rsidR="003B466C" w:rsidRPr="00304A94" w:rsidTr="00596D88">
        <w:trPr>
          <w:trHeight w:val="398"/>
          <w:jc w:val="center"/>
        </w:trPr>
        <w:tc>
          <w:tcPr>
            <w:tcW w:w="2093" w:type="dxa"/>
            <w:gridSpan w:val="2"/>
            <w:tcBorders>
              <w:top w:val="nil"/>
              <w:left w:val="single" w:sz="8" w:space="0" w:color="auto"/>
              <w:bottom w:val="single" w:sz="8" w:space="0" w:color="auto"/>
              <w:right w:val="single" w:sz="8" w:space="0" w:color="auto"/>
            </w:tcBorders>
            <w:tcMar>
              <w:left w:w="108" w:type="dxa"/>
              <w:right w:w="108" w:type="dxa"/>
            </w:tcMar>
            <w:vAlign w:val="center"/>
          </w:tcPr>
          <w:p w:rsidR="003B466C" w:rsidRDefault="003B466C" w:rsidP="003A1253">
            <w:pPr>
              <w:pStyle w:val="a3"/>
              <w:widowControl/>
              <w:wordWrap w:val="0"/>
              <w:spacing w:line="300" w:lineRule="exact"/>
              <w:jc w:val="center"/>
              <w:rPr>
                <w:rFonts w:cs="微软雅黑"/>
                <w:color w:val="000000" w:themeColor="text1"/>
                <w:sz w:val="18"/>
                <w:szCs w:val="18"/>
              </w:rPr>
            </w:pPr>
            <w:r>
              <w:rPr>
                <w:rFonts w:cs="微软雅黑" w:hint="eastAsia"/>
                <w:color w:val="000000" w:themeColor="text1"/>
                <w:sz w:val="18"/>
                <w:szCs w:val="18"/>
              </w:rPr>
              <w:t>适用情形</w:t>
            </w:r>
          </w:p>
        </w:tc>
        <w:tc>
          <w:tcPr>
            <w:tcW w:w="2863" w:type="dxa"/>
            <w:tcBorders>
              <w:top w:val="nil"/>
              <w:left w:val="nil"/>
              <w:bottom w:val="single" w:sz="8" w:space="0" w:color="auto"/>
              <w:right w:val="single" w:sz="8" w:space="0" w:color="auto"/>
            </w:tcBorders>
            <w:tcMar>
              <w:left w:w="108" w:type="dxa"/>
              <w:right w:w="108" w:type="dxa"/>
            </w:tcMar>
            <w:vAlign w:val="center"/>
          </w:tcPr>
          <w:p w:rsidR="003B466C" w:rsidRDefault="003B466C" w:rsidP="003A1253">
            <w:pPr>
              <w:pStyle w:val="a3"/>
              <w:widowControl/>
              <w:wordWrap w:val="0"/>
              <w:spacing w:line="300" w:lineRule="exact"/>
              <w:jc w:val="center"/>
              <w:rPr>
                <w:rFonts w:cs="微软雅黑"/>
                <w:color w:val="000000" w:themeColor="text1"/>
                <w:sz w:val="18"/>
                <w:szCs w:val="18"/>
              </w:rPr>
            </w:pPr>
            <w:r>
              <w:rPr>
                <w:rFonts w:cs="微软雅黑" w:hint="eastAsia"/>
                <w:color w:val="000000" w:themeColor="text1"/>
                <w:sz w:val="18"/>
                <w:szCs w:val="18"/>
              </w:rPr>
              <w:t>材料名称</w:t>
            </w:r>
          </w:p>
        </w:tc>
        <w:tc>
          <w:tcPr>
            <w:tcW w:w="709" w:type="dxa"/>
            <w:tcBorders>
              <w:top w:val="nil"/>
              <w:left w:val="nil"/>
              <w:bottom w:val="single" w:sz="8" w:space="0" w:color="auto"/>
              <w:right w:val="single" w:sz="8" w:space="0" w:color="auto"/>
            </w:tcBorders>
            <w:tcMar>
              <w:left w:w="108" w:type="dxa"/>
              <w:right w:w="108" w:type="dxa"/>
            </w:tcMar>
            <w:vAlign w:val="center"/>
          </w:tcPr>
          <w:p w:rsidR="003B466C" w:rsidRPr="00304A94" w:rsidRDefault="003B466C" w:rsidP="003A1253">
            <w:pPr>
              <w:pStyle w:val="a3"/>
              <w:widowControl/>
              <w:wordWrap w:val="0"/>
              <w:spacing w:line="300" w:lineRule="exact"/>
              <w:jc w:val="center"/>
              <w:rPr>
                <w:rFonts w:cs="微软雅黑"/>
                <w:color w:val="000000" w:themeColor="text1"/>
                <w:sz w:val="18"/>
                <w:szCs w:val="18"/>
              </w:rPr>
            </w:pPr>
            <w:r>
              <w:rPr>
                <w:rFonts w:cs="微软雅黑" w:hint="eastAsia"/>
                <w:color w:val="000000" w:themeColor="text1"/>
                <w:sz w:val="18"/>
                <w:szCs w:val="18"/>
              </w:rPr>
              <w:t>数量</w:t>
            </w:r>
          </w:p>
        </w:tc>
        <w:tc>
          <w:tcPr>
            <w:tcW w:w="3664" w:type="dxa"/>
            <w:tcBorders>
              <w:top w:val="nil"/>
              <w:left w:val="nil"/>
              <w:bottom w:val="single" w:sz="8" w:space="0" w:color="auto"/>
              <w:right w:val="single" w:sz="8" w:space="0" w:color="auto"/>
            </w:tcBorders>
            <w:tcMar>
              <w:left w:w="108" w:type="dxa"/>
              <w:right w:w="108" w:type="dxa"/>
            </w:tcMar>
            <w:vAlign w:val="center"/>
          </w:tcPr>
          <w:p w:rsidR="003B466C" w:rsidRDefault="003B466C" w:rsidP="003A1253">
            <w:pPr>
              <w:pStyle w:val="a3"/>
              <w:widowControl/>
              <w:wordWrap w:val="0"/>
              <w:spacing w:line="300" w:lineRule="exact"/>
              <w:jc w:val="center"/>
              <w:rPr>
                <w:rFonts w:cs="微软雅黑"/>
                <w:color w:val="000000" w:themeColor="text1"/>
                <w:sz w:val="18"/>
                <w:szCs w:val="18"/>
              </w:rPr>
            </w:pPr>
            <w:r>
              <w:rPr>
                <w:rFonts w:cs="微软雅黑" w:hint="eastAsia"/>
                <w:color w:val="000000" w:themeColor="text1"/>
                <w:sz w:val="18"/>
                <w:szCs w:val="18"/>
              </w:rPr>
              <w:t>备注</w:t>
            </w:r>
          </w:p>
        </w:tc>
      </w:tr>
      <w:tr w:rsidR="003B466C" w:rsidRPr="00304A94" w:rsidTr="00596D88">
        <w:trPr>
          <w:trHeight w:val="404"/>
          <w:jc w:val="center"/>
        </w:trPr>
        <w:tc>
          <w:tcPr>
            <w:tcW w:w="2093" w:type="dxa"/>
            <w:gridSpan w:val="2"/>
            <w:vMerge w:val="restart"/>
            <w:tcBorders>
              <w:top w:val="nil"/>
              <w:left w:val="single" w:sz="8" w:space="0" w:color="auto"/>
              <w:right w:val="single" w:sz="8" w:space="0" w:color="auto"/>
            </w:tcBorders>
            <w:tcMar>
              <w:left w:w="108" w:type="dxa"/>
              <w:right w:w="108" w:type="dxa"/>
            </w:tcMar>
            <w:vAlign w:val="center"/>
          </w:tcPr>
          <w:p w:rsidR="003B466C" w:rsidRDefault="003B466C" w:rsidP="003A1253">
            <w:pPr>
              <w:pStyle w:val="a3"/>
              <w:wordWrap w:val="0"/>
              <w:spacing w:line="300" w:lineRule="exact"/>
              <w:jc w:val="center"/>
              <w:rPr>
                <w:rFonts w:cs="微软雅黑"/>
                <w:color w:val="000000" w:themeColor="text1"/>
                <w:sz w:val="18"/>
                <w:szCs w:val="18"/>
              </w:rPr>
            </w:pPr>
            <w:r>
              <w:rPr>
                <w:rFonts w:cs="微软雅黑" w:hint="eastAsia"/>
                <w:color w:val="000000" w:themeColor="text1"/>
                <w:sz w:val="18"/>
                <w:szCs w:val="18"/>
              </w:rPr>
              <w:t>委托他人代为开具</w:t>
            </w:r>
          </w:p>
        </w:tc>
        <w:tc>
          <w:tcPr>
            <w:tcW w:w="2863" w:type="dxa"/>
            <w:tcBorders>
              <w:top w:val="nil"/>
              <w:left w:val="nil"/>
              <w:bottom w:val="single" w:sz="8" w:space="0" w:color="auto"/>
              <w:right w:val="single" w:sz="8" w:space="0" w:color="auto"/>
            </w:tcBorders>
            <w:tcMar>
              <w:left w:w="108" w:type="dxa"/>
              <w:right w:w="108" w:type="dxa"/>
            </w:tcMar>
            <w:vAlign w:val="center"/>
          </w:tcPr>
          <w:p w:rsidR="003B466C" w:rsidRDefault="003B466C" w:rsidP="003A1253">
            <w:pPr>
              <w:pStyle w:val="a3"/>
              <w:widowControl/>
              <w:wordWrap w:val="0"/>
              <w:spacing w:line="300" w:lineRule="exact"/>
              <w:jc w:val="center"/>
              <w:rPr>
                <w:rFonts w:cs="微软雅黑"/>
                <w:color w:val="000000" w:themeColor="text1"/>
                <w:sz w:val="18"/>
                <w:szCs w:val="18"/>
              </w:rPr>
            </w:pPr>
            <w:r>
              <w:rPr>
                <w:rFonts w:cs="微软雅黑" w:hint="eastAsia"/>
                <w:color w:val="000000" w:themeColor="text1"/>
                <w:sz w:val="18"/>
                <w:szCs w:val="18"/>
              </w:rPr>
              <w:t>受托人身份证件原件</w:t>
            </w:r>
          </w:p>
        </w:tc>
        <w:tc>
          <w:tcPr>
            <w:tcW w:w="709" w:type="dxa"/>
            <w:tcBorders>
              <w:top w:val="nil"/>
              <w:left w:val="nil"/>
              <w:bottom w:val="single" w:sz="8" w:space="0" w:color="auto"/>
              <w:right w:val="single" w:sz="8" w:space="0" w:color="auto"/>
            </w:tcBorders>
            <w:tcMar>
              <w:left w:w="108" w:type="dxa"/>
              <w:right w:w="108" w:type="dxa"/>
            </w:tcMar>
            <w:vAlign w:val="center"/>
          </w:tcPr>
          <w:p w:rsidR="003B466C" w:rsidRPr="00304A94" w:rsidRDefault="003B466C" w:rsidP="003A1253">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1份</w:t>
            </w:r>
          </w:p>
        </w:tc>
        <w:tc>
          <w:tcPr>
            <w:tcW w:w="3664" w:type="dxa"/>
            <w:tcBorders>
              <w:top w:val="nil"/>
              <w:left w:val="nil"/>
              <w:bottom w:val="single" w:sz="8" w:space="0" w:color="auto"/>
              <w:right w:val="single" w:sz="8" w:space="0" w:color="auto"/>
            </w:tcBorders>
            <w:tcMar>
              <w:left w:w="108" w:type="dxa"/>
              <w:right w:w="108" w:type="dxa"/>
            </w:tcMar>
            <w:vAlign w:val="center"/>
          </w:tcPr>
          <w:p w:rsidR="003B466C" w:rsidRDefault="003B466C" w:rsidP="003A1253">
            <w:pPr>
              <w:pStyle w:val="a3"/>
              <w:widowControl/>
              <w:wordWrap w:val="0"/>
              <w:spacing w:line="300" w:lineRule="exact"/>
              <w:jc w:val="center"/>
              <w:rPr>
                <w:rFonts w:cs="微软雅黑"/>
                <w:color w:val="000000" w:themeColor="text1"/>
                <w:sz w:val="18"/>
                <w:szCs w:val="18"/>
              </w:rPr>
            </w:pPr>
            <w:r>
              <w:rPr>
                <w:rFonts w:cs="微软雅黑" w:hint="eastAsia"/>
                <w:color w:val="000000" w:themeColor="text1"/>
                <w:sz w:val="18"/>
                <w:szCs w:val="18"/>
              </w:rPr>
              <w:t>查验后退回</w:t>
            </w:r>
          </w:p>
        </w:tc>
      </w:tr>
      <w:tr w:rsidR="003B466C" w:rsidRPr="00304A94" w:rsidTr="00596D88">
        <w:trPr>
          <w:trHeight w:val="411"/>
          <w:jc w:val="center"/>
        </w:trPr>
        <w:tc>
          <w:tcPr>
            <w:tcW w:w="2093" w:type="dxa"/>
            <w:gridSpan w:val="2"/>
            <w:vMerge/>
            <w:tcBorders>
              <w:left w:val="single" w:sz="8" w:space="0" w:color="auto"/>
              <w:bottom w:val="single" w:sz="8" w:space="0" w:color="auto"/>
              <w:right w:val="single" w:sz="8" w:space="0" w:color="auto"/>
            </w:tcBorders>
            <w:tcMar>
              <w:left w:w="108" w:type="dxa"/>
              <w:right w:w="108" w:type="dxa"/>
            </w:tcMar>
            <w:vAlign w:val="center"/>
          </w:tcPr>
          <w:p w:rsidR="003B466C" w:rsidRPr="00304A94" w:rsidRDefault="003B466C" w:rsidP="003A1253">
            <w:pPr>
              <w:pStyle w:val="a3"/>
              <w:widowControl/>
              <w:wordWrap w:val="0"/>
              <w:spacing w:line="300" w:lineRule="exact"/>
              <w:jc w:val="center"/>
              <w:rPr>
                <w:rFonts w:cs="微软雅黑"/>
                <w:color w:val="000000" w:themeColor="text1"/>
                <w:sz w:val="18"/>
                <w:szCs w:val="18"/>
              </w:rPr>
            </w:pPr>
          </w:p>
        </w:tc>
        <w:tc>
          <w:tcPr>
            <w:tcW w:w="2863" w:type="dxa"/>
            <w:tcBorders>
              <w:top w:val="nil"/>
              <w:left w:val="nil"/>
              <w:bottom w:val="single" w:sz="8" w:space="0" w:color="auto"/>
              <w:right w:val="single" w:sz="8" w:space="0" w:color="auto"/>
            </w:tcBorders>
            <w:tcMar>
              <w:left w:w="108" w:type="dxa"/>
              <w:right w:w="108" w:type="dxa"/>
            </w:tcMar>
            <w:vAlign w:val="center"/>
          </w:tcPr>
          <w:p w:rsidR="003B466C" w:rsidRPr="00304A94" w:rsidRDefault="003B466C" w:rsidP="003A1253">
            <w:pPr>
              <w:pStyle w:val="a3"/>
              <w:widowControl/>
              <w:wordWrap w:val="0"/>
              <w:spacing w:line="300" w:lineRule="exact"/>
              <w:jc w:val="center"/>
              <w:rPr>
                <w:rFonts w:cs="微软雅黑"/>
                <w:color w:val="000000" w:themeColor="text1"/>
                <w:sz w:val="18"/>
                <w:szCs w:val="18"/>
              </w:rPr>
            </w:pPr>
            <w:r>
              <w:rPr>
                <w:rFonts w:cs="微软雅黑" w:hint="eastAsia"/>
                <w:color w:val="000000" w:themeColor="text1"/>
                <w:sz w:val="18"/>
                <w:szCs w:val="18"/>
              </w:rPr>
              <w:t>委托人书面授权资料</w:t>
            </w:r>
          </w:p>
        </w:tc>
        <w:tc>
          <w:tcPr>
            <w:tcW w:w="709" w:type="dxa"/>
            <w:tcBorders>
              <w:top w:val="nil"/>
              <w:left w:val="nil"/>
              <w:bottom w:val="single" w:sz="8" w:space="0" w:color="auto"/>
              <w:right w:val="single" w:sz="8" w:space="0" w:color="auto"/>
            </w:tcBorders>
            <w:tcMar>
              <w:left w:w="108" w:type="dxa"/>
              <w:right w:w="108" w:type="dxa"/>
            </w:tcMar>
            <w:vAlign w:val="center"/>
          </w:tcPr>
          <w:p w:rsidR="003B466C" w:rsidRPr="00304A94" w:rsidRDefault="003B466C" w:rsidP="003A1253">
            <w:pPr>
              <w:pStyle w:val="a3"/>
              <w:widowControl/>
              <w:wordWrap w:val="0"/>
              <w:spacing w:line="300" w:lineRule="exact"/>
              <w:jc w:val="center"/>
              <w:rPr>
                <w:rFonts w:cs="微软雅黑"/>
                <w:color w:val="000000" w:themeColor="text1"/>
                <w:sz w:val="18"/>
                <w:szCs w:val="18"/>
              </w:rPr>
            </w:pPr>
            <w:r w:rsidRPr="00304A94">
              <w:rPr>
                <w:rFonts w:cs="微软雅黑" w:hint="eastAsia"/>
                <w:color w:val="000000" w:themeColor="text1"/>
                <w:sz w:val="18"/>
                <w:szCs w:val="18"/>
              </w:rPr>
              <w:t>1份</w:t>
            </w:r>
          </w:p>
        </w:tc>
        <w:tc>
          <w:tcPr>
            <w:tcW w:w="3664" w:type="dxa"/>
            <w:tcBorders>
              <w:top w:val="nil"/>
              <w:left w:val="nil"/>
              <w:bottom w:val="single" w:sz="8" w:space="0" w:color="auto"/>
              <w:right w:val="single" w:sz="8" w:space="0" w:color="auto"/>
            </w:tcBorders>
            <w:tcMar>
              <w:left w:w="108" w:type="dxa"/>
              <w:right w:w="108" w:type="dxa"/>
            </w:tcMar>
            <w:vAlign w:val="center"/>
          </w:tcPr>
          <w:p w:rsidR="003B466C" w:rsidRPr="00304A94" w:rsidRDefault="003B466C" w:rsidP="003A1253">
            <w:pPr>
              <w:pStyle w:val="a3"/>
              <w:widowControl/>
              <w:wordWrap w:val="0"/>
              <w:spacing w:line="300" w:lineRule="exact"/>
              <w:jc w:val="center"/>
              <w:rPr>
                <w:rFonts w:cs="微软雅黑"/>
                <w:color w:val="000000" w:themeColor="text1"/>
                <w:sz w:val="18"/>
                <w:szCs w:val="18"/>
              </w:rPr>
            </w:pPr>
          </w:p>
        </w:tc>
      </w:tr>
    </w:tbl>
    <w:p w:rsidR="003D07F1" w:rsidRDefault="003D07F1" w:rsidP="001C0F99">
      <w:pPr>
        <w:ind w:firstLineChars="200" w:firstLine="560"/>
        <w:rPr>
          <w:rFonts w:ascii="黑体" w:eastAsia="黑体" w:hAnsi="黑体" w:cs="仿宋"/>
          <w:bCs/>
          <w:color w:val="000000" w:themeColor="text1"/>
          <w:sz w:val="28"/>
          <w:szCs w:val="28"/>
        </w:rPr>
      </w:pPr>
    </w:p>
    <w:p w:rsidR="006310A6" w:rsidRPr="00304A94" w:rsidRDefault="0088010E" w:rsidP="001C0F99">
      <w:pPr>
        <w:ind w:firstLineChars="200" w:firstLine="560"/>
        <w:rPr>
          <w:rFonts w:ascii="黑体" w:eastAsia="黑体" w:hAnsi="黑体" w:cs="仿宋"/>
          <w:bCs/>
          <w:color w:val="000000" w:themeColor="text1"/>
          <w:sz w:val="28"/>
          <w:szCs w:val="28"/>
        </w:rPr>
      </w:pPr>
      <w:r>
        <w:rPr>
          <w:rFonts w:ascii="黑体" w:eastAsia="黑体" w:hAnsi="黑体" w:cs="仿宋" w:hint="eastAsia"/>
          <w:bCs/>
          <w:color w:val="000000" w:themeColor="text1"/>
          <w:sz w:val="28"/>
          <w:szCs w:val="28"/>
        </w:rPr>
        <w:t>十五</w:t>
      </w:r>
      <w:r w:rsidR="001C0F99" w:rsidRPr="00304A94">
        <w:rPr>
          <w:rFonts w:ascii="黑体" w:eastAsia="黑体" w:hAnsi="黑体" w:cs="仿宋" w:hint="eastAsia"/>
          <w:bCs/>
          <w:color w:val="000000" w:themeColor="text1"/>
          <w:sz w:val="28"/>
          <w:szCs w:val="28"/>
        </w:rPr>
        <w:t>、</w:t>
      </w:r>
      <w:r w:rsidR="006310A6" w:rsidRPr="00304A94">
        <w:rPr>
          <w:rFonts w:ascii="黑体" w:eastAsia="黑体" w:hAnsi="黑体" w:cs="仿宋" w:hint="eastAsia"/>
          <w:bCs/>
          <w:color w:val="000000" w:themeColor="text1"/>
          <w:sz w:val="28"/>
          <w:szCs w:val="28"/>
        </w:rPr>
        <w:t>企业完税证明开具</w:t>
      </w:r>
    </w:p>
    <w:p w:rsidR="001C0F99" w:rsidRPr="00304A94" w:rsidRDefault="001C0F99" w:rsidP="00B43665">
      <w:pPr>
        <w:ind w:firstLineChars="200" w:firstLine="606"/>
        <w:rPr>
          <w:rFonts w:ascii="仿宋" w:eastAsia="仿宋" w:hAnsi="仿宋" w:cs="仿宋"/>
          <w:b/>
          <w:bCs/>
          <w:color w:val="000000" w:themeColor="text1"/>
          <w:sz w:val="28"/>
          <w:szCs w:val="28"/>
        </w:rPr>
      </w:pPr>
      <w:r w:rsidRPr="00304A94">
        <w:rPr>
          <w:rFonts w:ascii="仿宋" w:eastAsia="仿宋" w:hAnsi="仿宋" w:cs="仿宋" w:hint="eastAsia"/>
          <w:b/>
          <w:bCs/>
          <w:color w:val="000000" w:themeColor="text1"/>
          <w:sz w:val="28"/>
          <w:szCs w:val="28"/>
        </w:rPr>
        <w:t>（一）业务对象</w:t>
      </w:r>
    </w:p>
    <w:p w:rsidR="006310A6" w:rsidRPr="00304A94" w:rsidRDefault="006310A6" w:rsidP="006310A6">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税收完税证明是税务机关为证明纳税人已经缴纳税款或者已经退还纳税人税款而开具的凭证。纳税人符合下列情形之一的，可以申请开具税收完税证明：</w:t>
      </w:r>
    </w:p>
    <w:p w:rsidR="006310A6" w:rsidRPr="00304A94" w:rsidRDefault="006310A6" w:rsidP="006310A6">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1.通过横向联网电子缴税系统划缴税款到国库（经收处）后或收到从国库退还的税款后，当场或事后需要取得税收票证的。</w:t>
      </w:r>
    </w:p>
    <w:p w:rsidR="006310A6" w:rsidRPr="00304A94" w:rsidRDefault="006310A6" w:rsidP="006310A6">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2.扣缴义务人代扣、代收税款后，已经向纳税人开具税法规定或国家税务总局认可的记载完税情况的其他凭证，纳税人需要换开正式完税凭证的。</w:t>
      </w:r>
    </w:p>
    <w:p w:rsidR="006310A6" w:rsidRPr="00304A94" w:rsidRDefault="006310A6" w:rsidP="006310A6">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3.纳税人遗失已完税的各种税收票证（《出口货物完税分割单》、印花税票和《印花税票销售凭证》除外），需要重新开具的。</w:t>
      </w:r>
    </w:p>
    <w:p w:rsidR="006310A6" w:rsidRPr="00304A94" w:rsidRDefault="006310A6" w:rsidP="006310A6">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4.对纳税人特定期间完税情况出具证明的。</w:t>
      </w:r>
    </w:p>
    <w:p w:rsidR="006310A6" w:rsidRPr="00304A94" w:rsidRDefault="006310A6" w:rsidP="006310A6">
      <w:pPr>
        <w:ind w:firstLineChars="200" w:firstLine="560"/>
        <w:rPr>
          <w:rFonts w:ascii="仿宋" w:eastAsia="仿宋" w:hAnsi="仿宋" w:cs="仿宋"/>
          <w:color w:val="000000" w:themeColor="text1"/>
          <w:sz w:val="28"/>
          <w:szCs w:val="28"/>
        </w:rPr>
      </w:pPr>
      <w:r w:rsidRPr="00304A94">
        <w:rPr>
          <w:rFonts w:ascii="仿宋" w:eastAsia="仿宋" w:hAnsi="仿宋" w:cs="仿宋" w:hint="eastAsia"/>
          <w:color w:val="000000" w:themeColor="text1"/>
          <w:sz w:val="28"/>
          <w:szCs w:val="28"/>
        </w:rPr>
        <w:t>5.国家税务总局规定的其他需要为纳税人开具完税凭证情形。</w:t>
      </w:r>
    </w:p>
    <w:p w:rsidR="006310A6" w:rsidRPr="00304A94" w:rsidRDefault="001C0F99" w:rsidP="00B43665">
      <w:pPr>
        <w:ind w:firstLineChars="200" w:firstLine="606"/>
        <w:rPr>
          <w:rFonts w:ascii="仿宋" w:eastAsia="仿宋" w:hAnsi="仿宋" w:cs="仿宋"/>
          <w:b/>
          <w:bCs/>
          <w:color w:val="000000" w:themeColor="text1"/>
          <w:sz w:val="28"/>
          <w:szCs w:val="28"/>
        </w:rPr>
      </w:pPr>
      <w:r w:rsidRPr="00304A94">
        <w:rPr>
          <w:rFonts w:ascii="仿宋" w:eastAsia="仿宋" w:hAnsi="仿宋" w:cs="仿宋" w:hint="eastAsia"/>
          <w:b/>
          <w:bCs/>
          <w:color w:val="000000" w:themeColor="text1"/>
          <w:sz w:val="28"/>
          <w:szCs w:val="28"/>
        </w:rPr>
        <w:t>（二）受理标准</w:t>
      </w:r>
    </w:p>
    <w:tbl>
      <w:tblPr>
        <w:tblW w:w="9371" w:type="dxa"/>
        <w:jc w:val="center"/>
        <w:tblInd w:w="-255"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CellMar>
          <w:left w:w="0" w:type="dxa"/>
          <w:right w:w="0" w:type="dxa"/>
        </w:tblCellMar>
        <w:tblLook w:val="0000" w:firstRow="0" w:lastRow="0" w:firstColumn="0" w:lastColumn="0" w:noHBand="0" w:noVBand="0"/>
      </w:tblPr>
      <w:tblGrid>
        <w:gridCol w:w="2727"/>
        <w:gridCol w:w="3271"/>
        <w:gridCol w:w="709"/>
        <w:gridCol w:w="2664"/>
      </w:tblGrid>
      <w:tr w:rsidR="006310A6" w:rsidRPr="00304A94" w:rsidTr="003D07F1">
        <w:trPr>
          <w:trHeight w:val="850"/>
          <w:jc w:val="center"/>
        </w:trPr>
        <w:tc>
          <w:tcPr>
            <w:tcW w:w="2727"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vAlign w:val="center"/>
          </w:tcPr>
          <w:p w:rsidR="006310A6" w:rsidRPr="00304A94" w:rsidRDefault="006310A6" w:rsidP="00A4463C">
            <w:pPr>
              <w:pStyle w:val="a3"/>
              <w:widowControl/>
              <w:wordWrap w:val="0"/>
              <w:topLinePunct/>
              <w:spacing w:line="300" w:lineRule="exact"/>
              <w:jc w:val="center"/>
              <w:rPr>
                <w:color w:val="000000" w:themeColor="text1"/>
                <w:sz w:val="18"/>
                <w:szCs w:val="18"/>
              </w:rPr>
            </w:pPr>
            <w:r w:rsidRPr="00304A94">
              <w:rPr>
                <w:rFonts w:cs="微软雅黑" w:hint="eastAsia"/>
                <w:color w:val="000000" w:themeColor="text1"/>
                <w:sz w:val="18"/>
                <w:szCs w:val="18"/>
              </w:rPr>
              <w:t>适用情形</w:t>
            </w:r>
          </w:p>
        </w:tc>
        <w:tc>
          <w:tcPr>
            <w:tcW w:w="3271"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6310A6" w:rsidRPr="00304A94" w:rsidRDefault="006310A6" w:rsidP="00A4463C">
            <w:pPr>
              <w:pStyle w:val="a3"/>
              <w:widowControl/>
              <w:wordWrap w:val="0"/>
              <w:topLinePunct/>
              <w:spacing w:line="300" w:lineRule="exact"/>
              <w:jc w:val="center"/>
              <w:rPr>
                <w:color w:val="000000" w:themeColor="text1"/>
                <w:sz w:val="18"/>
                <w:szCs w:val="18"/>
              </w:rPr>
            </w:pPr>
            <w:r w:rsidRPr="00304A94">
              <w:rPr>
                <w:rFonts w:cs="微软雅黑" w:hint="eastAsia"/>
                <w:color w:val="000000" w:themeColor="text1"/>
                <w:sz w:val="18"/>
                <w:szCs w:val="18"/>
              </w:rPr>
              <w:t>材料名称</w:t>
            </w:r>
          </w:p>
        </w:tc>
        <w:tc>
          <w:tcPr>
            <w:tcW w:w="709"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6310A6" w:rsidRPr="00304A94" w:rsidRDefault="006310A6" w:rsidP="00A4463C">
            <w:pPr>
              <w:pStyle w:val="a3"/>
              <w:widowControl/>
              <w:wordWrap w:val="0"/>
              <w:topLinePunct/>
              <w:spacing w:line="300" w:lineRule="exact"/>
              <w:jc w:val="center"/>
              <w:rPr>
                <w:color w:val="000000" w:themeColor="text1"/>
                <w:sz w:val="18"/>
                <w:szCs w:val="18"/>
              </w:rPr>
            </w:pPr>
            <w:r w:rsidRPr="00304A94">
              <w:rPr>
                <w:rFonts w:cs="微软雅黑" w:hint="eastAsia"/>
                <w:color w:val="000000" w:themeColor="text1"/>
                <w:sz w:val="18"/>
                <w:szCs w:val="18"/>
              </w:rPr>
              <w:t>数量</w:t>
            </w:r>
          </w:p>
        </w:tc>
        <w:tc>
          <w:tcPr>
            <w:tcW w:w="2664"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6310A6" w:rsidRPr="00304A94" w:rsidRDefault="006310A6" w:rsidP="00A4463C">
            <w:pPr>
              <w:pStyle w:val="a3"/>
              <w:widowControl/>
              <w:wordWrap w:val="0"/>
              <w:topLinePunct/>
              <w:spacing w:line="300" w:lineRule="exact"/>
              <w:jc w:val="center"/>
              <w:rPr>
                <w:color w:val="000000" w:themeColor="text1"/>
                <w:sz w:val="18"/>
                <w:szCs w:val="18"/>
              </w:rPr>
            </w:pPr>
            <w:r w:rsidRPr="00304A94">
              <w:rPr>
                <w:rFonts w:cs="微软雅黑" w:hint="eastAsia"/>
                <w:color w:val="000000" w:themeColor="text1"/>
                <w:sz w:val="18"/>
                <w:szCs w:val="18"/>
              </w:rPr>
              <w:t>备注</w:t>
            </w:r>
          </w:p>
        </w:tc>
      </w:tr>
      <w:tr w:rsidR="006310A6" w:rsidRPr="00304A94" w:rsidTr="003D07F1">
        <w:trPr>
          <w:trHeight w:val="634"/>
          <w:jc w:val="center"/>
        </w:trPr>
        <w:tc>
          <w:tcPr>
            <w:tcW w:w="2727" w:type="dxa"/>
            <w:tcBorders>
              <w:top w:val="nil"/>
              <w:left w:val="single" w:sz="8" w:space="0" w:color="auto"/>
              <w:bottom w:val="single" w:sz="8" w:space="0" w:color="auto"/>
              <w:right w:val="single" w:sz="8" w:space="0" w:color="auto"/>
            </w:tcBorders>
            <w:tcMar>
              <w:left w:w="108" w:type="dxa"/>
              <w:right w:w="108" w:type="dxa"/>
            </w:tcMar>
            <w:vAlign w:val="center"/>
          </w:tcPr>
          <w:p w:rsidR="006310A6" w:rsidRPr="00304A94" w:rsidRDefault="006310A6" w:rsidP="00A4463C">
            <w:pPr>
              <w:pStyle w:val="a3"/>
              <w:widowControl/>
              <w:wordWrap w:val="0"/>
              <w:topLinePunct/>
              <w:spacing w:line="300" w:lineRule="exact"/>
              <w:rPr>
                <w:color w:val="000000" w:themeColor="text1"/>
                <w:sz w:val="18"/>
                <w:szCs w:val="18"/>
              </w:rPr>
            </w:pPr>
            <w:r w:rsidRPr="00304A94">
              <w:rPr>
                <w:rFonts w:cs="微软雅黑" w:hint="eastAsia"/>
                <w:color w:val="000000" w:themeColor="text1"/>
                <w:sz w:val="18"/>
                <w:szCs w:val="18"/>
              </w:rPr>
              <w:t>已办理税务登记的纳税人</w:t>
            </w:r>
          </w:p>
        </w:tc>
        <w:tc>
          <w:tcPr>
            <w:tcW w:w="3271" w:type="dxa"/>
            <w:tcBorders>
              <w:top w:val="nil"/>
              <w:left w:val="nil"/>
              <w:bottom w:val="single" w:sz="8" w:space="0" w:color="auto"/>
              <w:right w:val="single" w:sz="8" w:space="0" w:color="auto"/>
            </w:tcBorders>
            <w:tcMar>
              <w:left w:w="108" w:type="dxa"/>
              <w:right w:w="108" w:type="dxa"/>
            </w:tcMar>
            <w:vAlign w:val="center"/>
          </w:tcPr>
          <w:p w:rsidR="006310A6" w:rsidRPr="00304A94" w:rsidRDefault="006310A6" w:rsidP="00A4463C">
            <w:pPr>
              <w:pStyle w:val="a3"/>
              <w:widowControl/>
              <w:wordWrap w:val="0"/>
              <w:topLinePunct/>
              <w:spacing w:line="300" w:lineRule="exact"/>
              <w:rPr>
                <w:color w:val="000000" w:themeColor="text1"/>
                <w:sz w:val="18"/>
                <w:szCs w:val="18"/>
              </w:rPr>
            </w:pPr>
            <w:r w:rsidRPr="00304A94">
              <w:rPr>
                <w:rFonts w:cs="微软雅黑" w:hint="eastAsia"/>
                <w:color w:val="000000" w:themeColor="text1"/>
                <w:sz w:val="18"/>
                <w:szCs w:val="18"/>
              </w:rPr>
              <w:t>加载统一社会信用代码的营业执照（或税务登记证、组织机构代码证等）原件</w:t>
            </w:r>
          </w:p>
        </w:tc>
        <w:tc>
          <w:tcPr>
            <w:tcW w:w="709" w:type="dxa"/>
            <w:tcBorders>
              <w:top w:val="nil"/>
              <w:left w:val="nil"/>
              <w:bottom w:val="single" w:sz="8" w:space="0" w:color="auto"/>
              <w:right w:val="single" w:sz="8" w:space="0" w:color="auto"/>
            </w:tcBorders>
            <w:tcMar>
              <w:left w:w="108" w:type="dxa"/>
              <w:right w:w="108" w:type="dxa"/>
            </w:tcMar>
            <w:vAlign w:val="center"/>
          </w:tcPr>
          <w:p w:rsidR="006310A6" w:rsidRPr="00304A94" w:rsidRDefault="006310A6" w:rsidP="00A4463C">
            <w:pPr>
              <w:pStyle w:val="a3"/>
              <w:widowControl/>
              <w:wordWrap w:val="0"/>
              <w:topLinePunct/>
              <w:spacing w:line="300" w:lineRule="exact"/>
              <w:jc w:val="center"/>
              <w:rPr>
                <w:color w:val="000000" w:themeColor="text1"/>
                <w:sz w:val="18"/>
                <w:szCs w:val="18"/>
              </w:rPr>
            </w:pPr>
            <w:r w:rsidRPr="00304A94">
              <w:rPr>
                <w:rFonts w:cs="微软雅黑" w:hint="eastAsia"/>
                <w:color w:val="000000" w:themeColor="text1"/>
                <w:sz w:val="18"/>
                <w:szCs w:val="18"/>
              </w:rPr>
              <w:t>1份</w:t>
            </w:r>
          </w:p>
        </w:tc>
        <w:tc>
          <w:tcPr>
            <w:tcW w:w="2664" w:type="dxa"/>
            <w:tcBorders>
              <w:top w:val="nil"/>
              <w:left w:val="nil"/>
              <w:bottom w:val="single" w:sz="8" w:space="0" w:color="auto"/>
              <w:right w:val="single" w:sz="8" w:space="0" w:color="auto"/>
            </w:tcBorders>
            <w:tcMar>
              <w:left w:w="108" w:type="dxa"/>
              <w:right w:w="108" w:type="dxa"/>
            </w:tcMar>
            <w:vAlign w:val="center"/>
          </w:tcPr>
          <w:p w:rsidR="006310A6" w:rsidRPr="00304A94" w:rsidRDefault="006310A6" w:rsidP="00A4463C">
            <w:pPr>
              <w:pStyle w:val="a3"/>
              <w:widowControl/>
              <w:wordWrap w:val="0"/>
              <w:topLinePunct/>
              <w:spacing w:line="300" w:lineRule="exact"/>
              <w:rPr>
                <w:color w:val="000000" w:themeColor="text1"/>
                <w:sz w:val="18"/>
                <w:szCs w:val="18"/>
              </w:rPr>
            </w:pPr>
            <w:r w:rsidRPr="00304A94">
              <w:rPr>
                <w:rFonts w:ascii="Verdana" w:hAnsi="Verdana" w:cs="宋体" w:hint="eastAsia"/>
                <w:color w:val="000000" w:themeColor="text1"/>
                <w:sz w:val="18"/>
                <w:szCs w:val="18"/>
              </w:rPr>
              <w:t>查验后退回（受理税务机关流转复印件并加盖与原件一致章）</w:t>
            </w:r>
          </w:p>
        </w:tc>
      </w:tr>
      <w:tr w:rsidR="006310A6" w:rsidRPr="00304A94" w:rsidTr="003D07F1">
        <w:trPr>
          <w:trHeight w:val="499"/>
          <w:jc w:val="center"/>
        </w:trPr>
        <w:tc>
          <w:tcPr>
            <w:tcW w:w="2727" w:type="dxa"/>
            <w:tcBorders>
              <w:top w:val="nil"/>
              <w:left w:val="single" w:sz="8" w:space="0" w:color="auto"/>
              <w:bottom w:val="single" w:sz="8" w:space="0" w:color="auto"/>
              <w:right w:val="single" w:sz="8" w:space="0" w:color="auto"/>
            </w:tcBorders>
            <w:tcMar>
              <w:left w:w="108" w:type="dxa"/>
              <w:right w:w="108" w:type="dxa"/>
            </w:tcMar>
            <w:vAlign w:val="center"/>
          </w:tcPr>
          <w:p w:rsidR="006310A6" w:rsidRPr="00304A94" w:rsidRDefault="006310A6" w:rsidP="00A4463C">
            <w:pPr>
              <w:pStyle w:val="a3"/>
              <w:widowControl/>
              <w:wordWrap w:val="0"/>
              <w:topLinePunct/>
              <w:spacing w:line="300" w:lineRule="exact"/>
              <w:rPr>
                <w:color w:val="000000" w:themeColor="text1"/>
                <w:sz w:val="18"/>
                <w:szCs w:val="18"/>
              </w:rPr>
            </w:pPr>
            <w:r w:rsidRPr="00304A94">
              <w:rPr>
                <w:rFonts w:cs="微软雅黑" w:hint="eastAsia"/>
                <w:color w:val="000000" w:themeColor="text1"/>
                <w:sz w:val="18"/>
                <w:szCs w:val="18"/>
              </w:rPr>
              <w:t>自然人</w:t>
            </w:r>
          </w:p>
        </w:tc>
        <w:tc>
          <w:tcPr>
            <w:tcW w:w="3271" w:type="dxa"/>
            <w:tcBorders>
              <w:top w:val="nil"/>
              <w:left w:val="nil"/>
              <w:bottom w:val="single" w:sz="8" w:space="0" w:color="auto"/>
              <w:right w:val="single" w:sz="8" w:space="0" w:color="auto"/>
            </w:tcBorders>
            <w:tcMar>
              <w:left w:w="108" w:type="dxa"/>
              <w:right w:w="108" w:type="dxa"/>
            </w:tcMar>
            <w:vAlign w:val="center"/>
          </w:tcPr>
          <w:p w:rsidR="006310A6" w:rsidRPr="00304A94" w:rsidRDefault="006310A6" w:rsidP="00A4463C">
            <w:pPr>
              <w:pStyle w:val="a3"/>
              <w:widowControl/>
              <w:wordWrap w:val="0"/>
              <w:topLinePunct/>
              <w:spacing w:line="300" w:lineRule="exact"/>
              <w:rPr>
                <w:color w:val="000000" w:themeColor="text1"/>
                <w:sz w:val="18"/>
                <w:szCs w:val="18"/>
              </w:rPr>
            </w:pPr>
            <w:r w:rsidRPr="00304A94">
              <w:rPr>
                <w:rFonts w:cs="微软雅黑" w:hint="eastAsia"/>
                <w:color w:val="000000" w:themeColor="text1"/>
                <w:sz w:val="18"/>
                <w:szCs w:val="18"/>
              </w:rPr>
              <w:t>身份证件原件</w:t>
            </w:r>
          </w:p>
        </w:tc>
        <w:tc>
          <w:tcPr>
            <w:tcW w:w="709" w:type="dxa"/>
            <w:tcBorders>
              <w:top w:val="nil"/>
              <w:left w:val="nil"/>
              <w:bottom w:val="single" w:sz="8" w:space="0" w:color="auto"/>
              <w:right w:val="single" w:sz="8" w:space="0" w:color="auto"/>
            </w:tcBorders>
            <w:tcMar>
              <w:left w:w="108" w:type="dxa"/>
              <w:right w:w="108" w:type="dxa"/>
            </w:tcMar>
            <w:vAlign w:val="center"/>
          </w:tcPr>
          <w:p w:rsidR="006310A6" w:rsidRPr="00304A94" w:rsidRDefault="006310A6" w:rsidP="00A4463C">
            <w:pPr>
              <w:pStyle w:val="a3"/>
              <w:widowControl/>
              <w:wordWrap w:val="0"/>
              <w:topLinePunct/>
              <w:spacing w:line="300" w:lineRule="exact"/>
              <w:jc w:val="center"/>
              <w:rPr>
                <w:color w:val="000000" w:themeColor="text1"/>
                <w:sz w:val="18"/>
                <w:szCs w:val="18"/>
              </w:rPr>
            </w:pPr>
            <w:r w:rsidRPr="00304A94">
              <w:rPr>
                <w:rFonts w:cs="微软雅黑" w:hint="eastAsia"/>
                <w:color w:val="000000" w:themeColor="text1"/>
                <w:sz w:val="18"/>
                <w:szCs w:val="18"/>
              </w:rPr>
              <w:t>1份</w:t>
            </w:r>
          </w:p>
        </w:tc>
        <w:tc>
          <w:tcPr>
            <w:tcW w:w="2664" w:type="dxa"/>
            <w:tcBorders>
              <w:top w:val="nil"/>
              <w:left w:val="nil"/>
              <w:bottom w:val="single" w:sz="8" w:space="0" w:color="auto"/>
              <w:right w:val="single" w:sz="8" w:space="0" w:color="auto"/>
            </w:tcBorders>
            <w:tcMar>
              <w:left w:w="108" w:type="dxa"/>
              <w:right w:w="108" w:type="dxa"/>
            </w:tcMar>
            <w:vAlign w:val="center"/>
          </w:tcPr>
          <w:p w:rsidR="006310A6" w:rsidRPr="00304A94" w:rsidRDefault="006310A6" w:rsidP="00A4463C">
            <w:pPr>
              <w:pStyle w:val="a3"/>
              <w:widowControl/>
              <w:wordWrap w:val="0"/>
              <w:topLinePunct/>
              <w:spacing w:line="300" w:lineRule="exact"/>
              <w:rPr>
                <w:color w:val="000000" w:themeColor="text1"/>
                <w:sz w:val="18"/>
                <w:szCs w:val="18"/>
              </w:rPr>
            </w:pPr>
            <w:r w:rsidRPr="00304A94">
              <w:rPr>
                <w:rFonts w:ascii="Verdana" w:hAnsi="Verdana" w:cs="宋体" w:hint="eastAsia"/>
                <w:color w:val="000000" w:themeColor="text1"/>
                <w:sz w:val="18"/>
                <w:szCs w:val="18"/>
              </w:rPr>
              <w:t>查验后退回（受理税务机关流转复印件并加盖与原件一致章）</w:t>
            </w:r>
          </w:p>
        </w:tc>
      </w:tr>
      <w:tr w:rsidR="006310A6" w:rsidRPr="00304A94" w:rsidTr="003D07F1">
        <w:trPr>
          <w:trHeight w:val="804"/>
          <w:jc w:val="center"/>
        </w:trPr>
        <w:tc>
          <w:tcPr>
            <w:tcW w:w="2727" w:type="dxa"/>
            <w:tcBorders>
              <w:top w:val="nil"/>
              <w:left w:val="single" w:sz="8" w:space="0" w:color="auto"/>
              <w:bottom w:val="single" w:sz="8" w:space="0" w:color="auto"/>
              <w:right w:val="single" w:sz="8" w:space="0" w:color="auto"/>
            </w:tcBorders>
            <w:tcMar>
              <w:left w:w="108" w:type="dxa"/>
              <w:right w:w="108" w:type="dxa"/>
            </w:tcMar>
            <w:vAlign w:val="center"/>
          </w:tcPr>
          <w:p w:rsidR="006310A6" w:rsidRPr="00304A94" w:rsidRDefault="006310A6" w:rsidP="00A4463C">
            <w:pPr>
              <w:pStyle w:val="a3"/>
              <w:widowControl/>
              <w:wordWrap w:val="0"/>
              <w:topLinePunct/>
              <w:spacing w:line="300" w:lineRule="exact"/>
              <w:rPr>
                <w:color w:val="000000" w:themeColor="text1"/>
                <w:sz w:val="18"/>
                <w:szCs w:val="18"/>
              </w:rPr>
            </w:pPr>
            <w:r w:rsidRPr="00304A94">
              <w:rPr>
                <w:rFonts w:cs="微软雅黑" w:hint="eastAsia"/>
                <w:color w:val="000000" w:themeColor="text1"/>
                <w:sz w:val="18"/>
                <w:szCs w:val="18"/>
              </w:rPr>
              <w:t>证券交易场所和证券登记结算机构扣缴证券交易印花税后，需要换开税收完税证明</w:t>
            </w:r>
          </w:p>
        </w:tc>
        <w:tc>
          <w:tcPr>
            <w:tcW w:w="3271" w:type="dxa"/>
            <w:tcBorders>
              <w:top w:val="nil"/>
              <w:left w:val="nil"/>
              <w:bottom w:val="single" w:sz="8" w:space="0" w:color="auto"/>
              <w:right w:val="single" w:sz="8" w:space="0" w:color="auto"/>
            </w:tcBorders>
            <w:tcMar>
              <w:left w:w="108" w:type="dxa"/>
              <w:right w:w="108" w:type="dxa"/>
            </w:tcMar>
            <w:vAlign w:val="center"/>
          </w:tcPr>
          <w:p w:rsidR="006310A6" w:rsidRPr="00304A94" w:rsidRDefault="006310A6" w:rsidP="00A4463C">
            <w:pPr>
              <w:pStyle w:val="a3"/>
              <w:widowControl/>
              <w:wordWrap w:val="0"/>
              <w:topLinePunct/>
              <w:spacing w:line="300" w:lineRule="exact"/>
              <w:rPr>
                <w:color w:val="000000" w:themeColor="text1"/>
                <w:sz w:val="18"/>
                <w:szCs w:val="18"/>
              </w:rPr>
            </w:pPr>
            <w:r w:rsidRPr="00304A94">
              <w:rPr>
                <w:rFonts w:cs="微软雅黑" w:hint="eastAsia"/>
                <w:color w:val="000000" w:themeColor="text1"/>
                <w:sz w:val="18"/>
                <w:szCs w:val="18"/>
              </w:rPr>
              <w:t>加盖开具单位的相关业务章戳的“成交过户交割凭单”或“过户登记确认书”</w:t>
            </w:r>
          </w:p>
        </w:tc>
        <w:tc>
          <w:tcPr>
            <w:tcW w:w="709" w:type="dxa"/>
            <w:tcBorders>
              <w:top w:val="nil"/>
              <w:left w:val="nil"/>
              <w:bottom w:val="single" w:sz="8" w:space="0" w:color="auto"/>
              <w:right w:val="single" w:sz="8" w:space="0" w:color="auto"/>
            </w:tcBorders>
            <w:tcMar>
              <w:left w:w="108" w:type="dxa"/>
              <w:right w:w="108" w:type="dxa"/>
            </w:tcMar>
            <w:vAlign w:val="center"/>
          </w:tcPr>
          <w:p w:rsidR="006310A6" w:rsidRPr="00304A94" w:rsidRDefault="006310A6" w:rsidP="00A4463C">
            <w:pPr>
              <w:pStyle w:val="a3"/>
              <w:widowControl/>
              <w:wordWrap w:val="0"/>
              <w:topLinePunct/>
              <w:spacing w:line="300" w:lineRule="exact"/>
              <w:jc w:val="center"/>
              <w:rPr>
                <w:color w:val="000000" w:themeColor="text1"/>
                <w:sz w:val="18"/>
                <w:szCs w:val="18"/>
              </w:rPr>
            </w:pPr>
            <w:r w:rsidRPr="00304A94">
              <w:rPr>
                <w:rFonts w:cs="微软雅黑" w:hint="eastAsia"/>
                <w:color w:val="000000" w:themeColor="text1"/>
                <w:sz w:val="18"/>
                <w:szCs w:val="18"/>
              </w:rPr>
              <w:t>1份</w:t>
            </w:r>
          </w:p>
        </w:tc>
        <w:tc>
          <w:tcPr>
            <w:tcW w:w="2664" w:type="dxa"/>
            <w:tcBorders>
              <w:top w:val="nil"/>
              <w:left w:val="nil"/>
              <w:bottom w:val="single" w:sz="8" w:space="0" w:color="auto"/>
              <w:right w:val="single" w:sz="8" w:space="0" w:color="auto"/>
            </w:tcBorders>
            <w:tcMar>
              <w:left w:w="108" w:type="dxa"/>
              <w:right w:w="108" w:type="dxa"/>
            </w:tcMar>
            <w:vAlign w:val="center"/>
          </w:tcPr>
          <w:p w:rsidR="006310A6" w:rsidRPr="00304A94" w:rsidRDefault="006310A6" w:rsidP="00A4463C">
            <w:pPr>
              <w:pStyle w:val="a3"/>
              <w:widowControl/>
              <w:wordWrap w:val="0"/>
              <w:topLinePunct/>
              <w:spacing w:line="300" w:lineRule="exact"/>
              <w:jc w:val="center"/>
              <w:rPr>
                <w:color w:val="000000" w:themeColor="text1"/>
                <w:sz w:val="18"/>
                <w:szCs w:val="18"/>
              </w:rPr>
            </w:pPr>
            <w:r w:rsidRPr="00304A94">
              <w:rPr>
                <w:color w:val="000000" w:themeColor="text1"/>
                <w:sz w:val="18"/>
                <w:szCs w:val="18"/>
              </w:rPr>
              <w:t> </w:t>
            </w:r>
          </w:p>
        </w:tc>
      </w:tr>
      <w:tr w:rsidR="006310A6" w:rsidRPr="00304A94" w:rsidTr="003D07F1">
        <w:trPr>
          <w:trHeight w:val="764"/>
          <w:jc w:val="center"/>
        </w:trPr>
        <w:tc>
          <w:tcPr>
            <w:tcW w:w="2727" w:type="dxa"/>
            <w:tcBorders>
              <w:top w:val="nil"/>
              <w:left w:val="single" w:sz="8" w:space="0" w:color="auto"/>
              <w:bottom w:val="single" w:sz="8" w:space="0" w:color="auto"/>
              <w:right w:val="single" w:sz="8" w:space="0" w:color="auto"/>
            </w:tcBorders>
            <w:tcMar>
              <w:left w:w="108" w:type="dxa"/>
              <w:right w:w="108" w:type="dxa"/>
            </w:tcMar>
            <w:vAlign w:val="center"/>
          </w:tcPr>
          <w:p w:rsidR="006310A6" w:rsidRPr="00304A94" w:rsidRDefault="006310A6" w:rsidP="00A4463C">
            <w:pPr>
              <w:pStyle w:val="a3"/>
              <w:widowControl/>
              <w:wordWrap w:val="0"/>
              <w:topLinePunct/>
              <w:spacing w:line="300" w:lineRule="exact"/>
              <w:rPr>
                <w:color w:val="000000" w:themeColor="text1"/>
                <w:sz w:val="18"/>
                <w:szCs w:val="18"/>
              </w:rPr>
            </w:pPr>
            <w:r w:rsidRPr="00304A94">
              <w:rPr>
                <w:rFonts w:cs="微软雅黑" w:hint="eastAsia"/>
                <w:color w:val="000000" w:themeColor="text1"/>
                <w:sz w:val="18"/>
                <w:szCs w:val="18"/>
              </w:rPr>
              <w:t>通过保险机构缴纳车船税后，需要换开税收完税证明</w:t>
            </w:r>
          </w:p>
        </w:tc>
        <w:tc>
          <w:tcPr>
            <w:tcW w:w="3271" w:type="dxa"/>
            <w:tcBorders>
              <w:top w:val="nil"/>
              <w:left w:val="nil"/>
              <w:bottom w:val="single" w:sz="8" w:space="0" w:color="auto"/>
              <w:right w:val="single" w:sz="8" w:space="0" w:color="auto"/>
            </w:tcBorders>
            <w:tcMar>
              <w:left w:w="108" w:type="dxa"/>
              <w:right w:w="108" w:type="dxa"/>
            </w:tcMar>
            <w:vAlign w:val="center"/>
          </w:tcPr>
          <w:p w:rsidR="006310A6" w:rsidRPr="00304A94" w:rsidRDefault="006310A6" w:rsidP="00A4463C">
            <w:pPr>
              <w:pStyle w:val="a3"/>
              <w:widowControl/>
              <w:wordWrap w:val="0"/>
              <w:topLinePunct/>
              <w:spacing w:line="300" w:lineRule="exact"/>
              <w:rPr>
                <w:color w:val="000000" w:themeColor="text1"/>
                <w:sz w:val="18"/>
                <w:szCs w:val="18"/>
              </w:rPr>
            </w:pPr>
            <w:r w:rsidRPr="00304A94">
              <w:rPr>
                <w:rFonts w:cs="微软雅黑" w:hint="eastAsia"/>
                <w:color w:val="000000" w:themeColor="text1"/>
                <w:sz w:val="18"/>
                <w:szCs w:val="18"/>
              </w:rPr>
              <w:t>记载车船税完税情况的“交强险”保险单复印件</w:t>
            </w:r>
          </w:p>
        </w:tc>
        <w:tc>
          <w:tcPr>
            <w:tcW w:w="709" w:type="dxa"/>
            <w:tcBorders>
              <w:top w:val="nil"/>
              <w:left w:val="nil"/>
              <w:bottom w:val="single" w:sz="8" w:space="0" w:color="auto"/>
              <w:right w:val="single" w:sz="8" w:space="0" w:color="auto"/>
            </w:tcBorders>
            <w:tcMar>
              <w:left w:w="108" w:type="dxa"/>
              <w:right w:w="108" w:type="dxa"/>
            </w:tcMar>
            <w:vAlign w:val="center"/>
          </w:tcPr>
          <w:p w:rsidR="006310A6" w:rsidRPr="00304A94" w:rsidRDefault="006310A6" w:rsidP="00A4463C">
            <w:pPr>
              <w:pStyle w:val="a3"/>
              <w:widowControl/>
              <w:wordWrap w:val="0"/>
              <w:topLinePunct/>
              <w:spacing w:line="300" w:lineRule="exact"/>
              <w:jc w:val="center"/>
              <w:rPr>
                <w:color w:val="000000" w:themeColor="text1"/>
                <w:sz w:val="18"/>
                <w:szCs w:val="18"/>
              </w:rPr>
            </w:pPr>
            <w:r w:rsidRPr="00304A94">
              <w:rPr>
                <w:rFonts w:cs="微软雅黑" w:hint="eastAsia"/>
                <w:color w:val="000000" w:themeColor="text1"/>
                <w:sz w:val="18"/>
                <w:szCs w:val="18"/>
              </w:rPr>
              <w:t>1份</w:t>
            </w:r>
          </w:p>
        </w:tc>
        <w:tc>
          <w:tcPr>
            <w:tcW w:w="2664" w:type="dxa"/>
            <w:tcBorders>
              <w:top w:val="nil"/>
              <w:left w:val="nil"/>
              <w:bottom w:val="single" w:sz="8" w:space="0" w:color="auto"/>
              <w:right w:val="single" w:sz="8" w:space="0" w:color="auto"/>
            </w:tcBorders>
            <w:tcMar>
              <w:left w:w="108" w:type="dxa"/>
              <w:right w:w="108" w:type="dxa"/>
            </w:tcMar>
            <w:vAlign w:val="center"/>
          </w:tcPr>
          <w:p w:rsidR="006310A6" w:rsidRPr="00304A94" w:rsidRDefault="006310A6" w:rsidP="00A4463C">
            <w:pPr>
              <w:pStyle w:val="a3"/>
              <w:widowControl/>
              <w:wordWrap w:val="0"/>
              <w:topLinePunct/>
              <w:spacing w:line="300" w:lineRule="exact"/>
              <w:jc w:val="center"/>
              <w:rPr>
                <w:color w:val="000000" w:themeColor="text1"/>
                <w:sz w:val="18"/>
                <w:szCs w:val="18"/>
              </w:rPr>
            </w:pPr>
            <w:r w:rsidRPr="00304A94">
              <w:rPr>
                <w:color w:val="000000" w:themeColor="text1"/>
                <w:sz w:val="18"/>
                <w:szCs w:val="18"/>
              </w:rPr>
              <w:t> </w:t>
            </w:r>
          </w:p>
        </w:tc>
      </w:tr>
      <w:tr w:rsidR="006310A6" w:rsidRPr="00304A94" w:rsidTr="003D07F1">
        <w:trPr>
          <w:trHeight w:val="689"/>
          <w:jc w:val="center"/>
        </w:trPr>
        <w:tc>
          <w:tcPr>
            <w:tcW w:w="2727" w:type="dxa"/>
            <w:tcBorders>
              <w:top w:val="nil"/>
              <w:left w:val="single" w:sz="8" w:space="0" w:color="auto"/>
              <w:bottom w:val="single" w:sz="8" w:space="0" w:color="auto"/>
              <w:right w:val="single" w:sz="8" w:space="0" w:color="auto"/>
            </w:tcBorders>
            <w:tcMar>
              <w:left w:w="108" w:type="dxa"/>
              <w:right w:w="108" w:type="dxa"/>
            </w:tcMar>
            <w:vAlign w:val="center"/>
          </w:tcPr>
          <w:p w:rsidR="006310A6" w:rsidRPr="00304A94" w:rsidRDefault="006310A6" w:rsidP="00A4463C">
            <w:pPr>
              <w:pStyle w:val="a3"/>
              <w:widowControl/>
              <w:wordWrap w:val="0"/>
              <w:topLinePunct/>
              <w:spacing w:line="300" w:lineRule="exact"/>
              <w:rPr>
                <w:color w:val="000000" w:themeColor="text1"/>
                <w:sz w:val="18"/>
                <w:szCs w:val="18"/>
              </w:rPr>
            </w:pPr>
            <w:r w:rsidRPr="00304A94">
              <w:rPr>
                <w:rFonts w:cs="微软雅黑" w:hint="eastAsia"/>
                <w:color w:val="000000" w:themeColor="text1"/>
                <w:sz w:val="18"/>
                <w:szCs w:val="18"/>
              </w:rPr>
              <w:t>储蓄机构扣缴储蓄存款利息所得税后，需要换开税收完税证明</w:t>
            </w:r>
          </w:p>
        </w:tc>
        <w:tc>
          <w:tcPr>
            <w:tcW w:w="3271" w:type="dxa"/>
            <w:tcBorders>
              <w:top w:val="nil"/>
              <w:left w:val="nil"/>
              <w:bottom w:val="single" w:sz="8" w:space="0" w:color="auto"/>
              <w:right w:val="single" w:sz="8" w:space="0" w:color="auto"/>
            </w:tcBorders>
            <w:tcMar>
              <w:left w:w="108" w:type="dxa"/>
              <w:right w:w="108" w:type="dxa"/>
            </w:tcMar>
            <w:vAlign w:val="center"/>
          </w:tcPr>
          <w:p w:rsidR="006310A6" w:rsidRPr="00304A94" w:rsidRDefault="006310A6" w:rsidP="00A4463C">
            <w:pPr>
              <w:pStyle w:val="a3"/>
              <w:widowControl/>
              <w:wordWrap w:val="0"/>
              <w:topLinePunct/>
              <w:spacing w:line="300" w:lineRule="exact"/>
              <w:rPr>
                <w:color w:val="000000" w:themeColor="text1"/>
                <w:sz w:val="18"/>
                <w:szCs w:val="18"/>
              </w:rPr>
            </w:pPr>
            <w:r w:rsidRPr="00304A94">
              <w:rPr>
                <w:rFonts w:cs="微软雅黑" w:hint="eastAsia"/>
                <w:color w:val="000000" w:themeColor="text1"/>
                <w:sz w:val="18"/>
                <w:szCs w:val="18"/>
              </w:rPr>
              <w:t>记载储蓄存款利息所得税完税情况的利息清单</w:t>
            </w:r>
          </w:p>
        </w:tc>
        <w:tc>
          <w:tcPr>
            <w:tcW w:w="709" w:type="dxa"/>
            <w:tcBorders>
              <w:top w:val="nil"/>
              <w:left w:val="nil"/>
              <w:bottom w:val="single" w:sz="8" w:space="0" w:color="auto"/>
              <w:right w:val="single" w:sz="8" w:space="0" w:color="auto"/>
            </w:tcBorders>
            <w:tcMar>
              <w:left w:w="108" w:type="dxa"/>
              <w:right w:w="108" w:type="dxa"/>
            </w:tcMar>
            <w:vAlign w:val="center"/>
          </w:tcPr>
          <w:p w:rsidR="006310A6" w:rsidRPr="00304A94" w:rsidRDefault="006310A6" w:rsidP="00A4463C">
            <w:pPr>
              <w:pStyle w:val="a3"/>
              <w:widowControl/>
              <w:wordWrap w:val="0"/>
              <w:topLinePunct/>
              <w:spacing w:line="300" w:lineRule="exact"/>
              <w:jc w:val="center"/>
              <w:rPr>
                <w:color w:val="000000" w:themeColor="text1"/>
                <w:sz w:val="18"/>
                <w:szCs w:val="18"/>
              </w:rPr>
            </w:pPr>
            <w:r w:rsidRPr="00304A94">
              <w:rPr>
                <w:rFonts w:cs="微软雅黑" w:hint="eastAsia"/>
                <w:color w:val="000000" w:themeColor="text1"/>
                <w:sz w:val="18"/>
                <w:szCs w:val="18"/>
              </w:rPr>
              <w:t>1份</w:t>
            </w:r>
          </w:p>
        </w:tc>
        <w:tc>
          <w:tcPr>
            <w:tcW w:w="2664" w:type="dxa"/>
            <w:tcBorders>
              <w:top w:val="nil"/>
              <w:left w:val="nil"/>
              <w:bottom w:val="single" w:sz="8" w:space="0" w:color="auto"/>
              <w:right w:val="single" w:sz="8" w:space="0" w:color="auto"/>
            </w:tcBorders>
            <w:tcMar>
              <w:left w:w="108" w:type="dxa"/>
              <w:right w:w="108" w:type="dxa"/>
            </w:tcMar>
            <w:vAlign w:val="center"/>
          </w:tcPr>
          <w:p w:rsidR="006310A6" w:rsidRPr="00304A94" w:rsidRDefault="006310A6" w:rsidP="00A4463C">
            <w:pPr>
              <w:pStyle w:val="a3"/>
              <w:widowControl/>
              <w:wordWrap w:val="0"/>
              <w:topLinePunct/>
              <w:spacing w:line="300" w:lineRule="exact"/>
              <w:jc w:val="center"/>
              <w:rPr>
                <w:color w:val="000000" w:themeColor="text1"/>
                <w:sz w:val="18"/>
                <w:szCs w:val="18"/>
              </w:rPr>
            </w:pPr>
            <w:r w:rsidRPr="00304A94">
              <w:rPr>
                <w:color w:val="000000" w:themeColor="text1"/>
                <w:sz w:val="18"/>
                <w:szCs w:val="18"/>
              </w:rPr>
              <w:t> </w:t>
            </w:r>
          </w:p>
        </w:tc>
      </w:tr>
    </w:tbl>
    <w:p w:rsidR="006310A6" w:rsidRPr="00304A94" w:rsidRDefault="006310A6">
      <w:pPr>
        <w:rPr>
          <w:color w:val="000000" w:themeColor="text1"/>
        </w:rPr>
      </w:pPr>
    </w:p>
    <w:sectPr w:rsidR="006310A6" w:rsidRPr="00304A94" w:rsidSect="007E2477">
      <w:footerReference w:type="default" r:id="rId7"/>
      <w:pgSz w:w="11906" w:h="16838"/>
      <w:pgMar w:top="1440" w:right="1800" w:bottom="1440" w:left="156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28" w:rsidRDefault="00217728" w:rsidP="00E84D4C">
      <w:r>
        <w:separator/>
      </w:r>
    </w:p>
  </w:endnote>
  <w:endnote w:type="continuationSeparator" w:id="0">
    <w:p w:rsidR="00217728" w:rsidRDefault="00217728" w:rsidP="00E8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微软雅黑">
    <w:panose1 w:val="020B0503020204020204"/>
    <w:charset w:val="50"/>
    <w:family w:val="auto"/>
    <w:pitch w:val="variable"/>
    <w:sig w:usb0="80000287" w:usb1="280F3C52" w:usb2="00000016" w:usb3="00000000" w:csb0="0004001F" w:csb1="00000000"/>
  </w:font>
  <w:font w:name="华文中宋">
    <w:panose1 w:val="02010600040101010101"/>
    <w:charset w:val="50"/>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黑体">
    <w:panose1 w:val="02010609060101010101"/>
    <w:charset w:val="50"/>
    <w:family w:val="auto"/>
    <w:pitch w:val="variable"/>
    <w:sig w:usb0="800002BF" w:usb1="38CF7CFA"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486949"/>
      <w:docPartObj>
        <w:docPartGallery w:val="Page Numbers (Bottom of Page)"/>
        <w:docPartUnique/>
      </w:docPartObj>
    </w:sdtPr>
    <w:sdtEndPr/>
    <w:sdtContent>
      <w:p w:rsidR="00B560B8" w:rsidRDefault="00B43665">
        <w:pPr>
          <w:pStyle w:val="a6"/>
          <w:jc w:val="center"/>
        </w:pPr>
        <w:r>
          <w:fldChar w:fldCharType="begin"/>
        </w:r>
        <w:r>
          <w:instrText xml:space="preserve"> PAGE   \* MERGEFORMAT </w:instrText>
        </w:r>
        <w:r>
          <w:fldChar w:fldCharType="separate"/>
        </w:r>
        <w:r w:rsidRPr="00B43665">
          <w:rPr>
            <w:noProof/>
            <w:lang w:val="zh-CN"/>
          </w:rPr>
          <w:t>5</w:t>
        </w:r>
        <w:r>
          <w:rPr>
            <w:noProof/>
            <w:lang w:val="zh-CN"/>
          </w:rPr>
          <w:fldChar w:fldCharType="end"/>
        </w:r>
      </w:p>
    </w:sdtContent>
  </w:sdt>
  <w:p w:rsidR="00B560B8" w:rsidRDefault="00B560B8">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28" w:rsidRDefault="00217728" w:rsidP="00E84D4C">
      <w:r>
        <w:separator/>
      </w:r>
    </w:p>
  </w:footnote>
  <w:footnote w:type="continuationSeparator" w:id="0">
    <w:p w:rsidR="00217728" w:rsidRDefault="00217728" w:rsidP="00E84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9E"/>
    <w:rsid w:val="00003249"/>
    <w:rsid w:val="000331E9"/>
    <w:rsid w:val="00081247"/>
    <w:rsid w:val="00196103"/>
    <w:rsid w:val="001C0F99"/>
    <w:rsid w:val="001D6ACD"/>
    <w:rsid w:val="00217728"/>
    <w:rsid w:val="00241740"/>
    <w:rsid w:val="00270AC1"/>
    <w:rsid w:val="00287DA0"/>
    <w:rsid w:val="002A591B"/>
    <w:rsid w:val="002B0651"/>
    <w:rsid w:val="002E34A5"/>
    <w:rsid w:val="002F776A"/>
    <w:rsid w:val="00304A94"/>
    <w:rsid w:val="00372D2B"/>
    <w:rsid w:val="003A19F5"/>
    <w:rsid w:val="003B466C"/>
    <w:rsid w:val="003D07F1"/>
    <w:rsid w:val="003D0C36"/>
    <w:rsid w:val="004329A6"/>
    <w:rsid w:val="00464F15"/>
    <w:rsid w:val="00467D16"/>
    <w:rsid w:val="00484169"/>
    <w:rsid w:val="004D5B3F"/>
    <w:rsid w:val="00501129"/>
    <w:rsid w:val="00525DFD"/>
    <w:rsid w:val="00586603"/>
    <w:rsid w:val="00596D88"/>
    <w:rsid w:val="005A197C"/>
    <w:rsid w:val="006310A6"/>
    <w:rsid w:val="00663F14"/>
    <w:rsid w:val="00674A3C"/>
    <w:rsid w:val="006F2652"/>
    <w:rsid w:val="00760B98"/>
    <w:rsid w:val="00771D40"/>
    <w:rsid w:val="00796142"/>
    <w:rsid w:val="007A0E0B"/>
    <w:rsid w:val="007E2477"/>
    <w:rsid w:val="008225E9"/>
    <w:rsid w:val="0084751C"/>
    <w:rsid w:val="00876B17"/>
    <w:rsid w:val="0088010E"/>
    <w:rsid w:val="00880B5F"/>
    <w:rsid w:val="0091114B"/>
    <w:rsid w:val="0094680F"/>
    <w:rsid w:val="009665CE"/>
    <w:rsid w:val="009719B5"/>
    <w:rsid w:val="009853EF"/>
    <w:rsid w:val="009A3CBA"/>
    <w:rsid w:val="009B1532"/>
    <w:rsid w:val="00A21CCC"/>
    <w:rsid w:val="00A57444"/>
    <w:rsid w:val="00A80B8C"/>
    <w:rsid w:val="00AD305B"/>
    <w:rsid w:val="00AE2A5B"/>
    <w:rsid w:val="00B133F3"/>
    <w:rsid w:val="00B43665"/>
    <w:rsid w:val="00B560B8"/>
    <w:rsid w:val="00B721CA"/>
    <w:rsid w:val="00C05F0A"/>
    <w:rsid w:val="00C50767"/>
    <w:rsid w:val="00C761DA"/>
    <w:rsid w:val="00C8075F"/>
    <w:rsid w:val="00C81FC9"/>
    <w:rsid w:val="00C82C9E"/>
    <w:rsid w:val="00C95F1B"/>
    <w:rsid w:val="00CA5DA3"/>
    <w:rsid w:val="00CC7EC1"/>
    <w:rsid w:val="00CD69A9"/>
    <w:rsid w:val="00CE17C4"/>
    <w:rsid w:val="00CF5EB5"/>
    <w:rsid w:val="00D07F78"/>
    <w:rsid w:val="00D85BE9"/>
    <w:rsid w:val="00D92A78"/>
    <w:rsid w:val="00DB1A4F"/>
    <w:rsid w:val="00DF361C"/>
    <w:rsid w:val="00E27A9A"/>
    <w:rsid w:val="00E84D4C"/>
    <w:rsid w:val="00EC3DAD"/>
    <w:rsid w:val="00F75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82C9E"/>
    <w:pPr>
      <w:jc w:val="left"/>
    </w:pPr>
    <w:rPr>
      <w:rFonts w:ascii="微软雅黑" w:eastAsia="微软雅黑" w:hAnsi="微软雅黑" w:cs="Times New Roman"/>
      <w:kern w:val="0"/>
      <w:sz w:val="24"/>
      <w:szCs w:val="24"/>
    </w:rPr>
  </w:style>
  <w:style w:type="paragraph" w:styleId="a4">
    <w:name w:val="header"/>
    <w:basedOn w:val="a"/>
    <w:link w:val="a5"/>
    <w:uiPriority w:val="99"/>
    <w:semiHidden/>
    <w:unhideWhenUsed/>
    <w:rsid w:val="00E84D4C"/>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semiHidden/>
    <w:rsid w:val="00E84D4C"/>
    <w:rPr>
      <w:sz w:val="18"/>
      <w:szCs w:val="18"/>
    </w:rPr>
  </w:style>
  <w:style w:type="paragraph" w:styleId="a6">
    <w:name w:val="footer"/>
    <w:basedOn w:val="a"/>
    <w:link w:val="a7"/>
    <w:uiPriority w:val="99"/>
    <w:unhideWhenUsed/>
    <w:rsid w:val="00E84D4C"/>
    <w:pPr>
      <w:tabs>
        <w:tab w:val="center" w:pos="4153"/>
        <w:tab w:val="right" w:pos="8306"/>
      </w:tabs>
      <w:snapToGrid w:val="0"/>
      <w:jc w:val="left"/>
    </w:pPr>
    <w:rPr>
      <w:sz w:val="18"/>
      <w:szCs w:val="18"/>
    </w:rPr>
  </w:style>
  <w:style w:type="character" w:customStyle="1" w:styleId="a7">
    <w:name w:val="页脚字符"/>
    <w:basedOn w:val="a0"/>
    <w:link w:val="a6"/>
    <w:uiPriority w:val="99"/>
    <w:rsid w:val="00E84D4C"/>
    <w:rPr>
      <w:sz w:val="18"/>
      <w:szCs w:val="18"/>
    </w:rPr>
  </w:style>
  <w:style w:type="paragraph" w:styleId="a8">
    <w:name w:val="List Paragraph"/>
    <w:basedOn w:val="a"/>
    <w:uiPriority w:val="34"/>
    <w:qFormat/>
    <w:rsid w:val="00C95F1B"/>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82C9E"/>
    <w:pPr>
      <w:jc w:val="left"/>
    </w:pPr>
    <w:rPr>
      <w:rFonts w:ascii="微软雅黑" w:eastAsia="微软雅黑" w:hAnsi="微软雅黑" w:cs="Times New Roman"/>
      <w:kern w:val="0"/>
      <w:sz w:val="24"/>
      <w:szCs w:val="24"/>
    </w:rPr>
  </w:style>
  <w:style w:type="paragraph" w:styleId="a4">
    <w:name w:val="header"/>
    <w:basedOn w:val="a"/>
    <w:link w:val="a5"/>
    <w:uiPriority w:val="99"/>
    <w:semiHidden/>
    <w:unhideWhenUsed/>
    <w:rsid w:val="00E84D4C"/>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semiHidden/>
    <w:rsid w:val="00E84D4C"/>
    <w:rPr>
      <w:sz w:val="18"/>
      <w:szCs w:val="18"/>
    </w:rPr>
  </w:style>
  <w:style w:type="paragraph" w:styleId="a6">
    <w:name w:val="footer"/>
    <w:basedOn w:val="a"/>
    <w:link w:val="a7"/>
    <w:uiPriority w:val="99"/>
    <w:unhideWhenUsed/>
    <w:rsid w:val="00E84D4C"/>
    <w:pPr>
      <w:tabs>
        <w:tab w:val="center" w:pos="4153"/>
        <w:tab w:val="right" w:pos="8306"/>
      </w:tabs>
      <w:snapToGrid w:val="0"/>
      <w:jc w:val="left"/>
    </w:pPr>
    <w:rPr>
      <w:sz w:val="18"/>
      <w:szCs w:val="18"/>
    </w:rPr>
  </w:style>
  <w:style w:type="character" w:customStyle="1" w:styleId="a7">
    <w:name w:val="页脚字符"/>
    <w:basedOn w:val="a0"/>
    <w:link w:val="a6"/>
    <w:uiPriority w:val="99"/>
    <w:rsid w:val="00E84D4C"/>
    <w:rPr>
      <w:sz w:val="18"/>
      <w:szCs w:val="18"/>
    </w:rPr>
  </w:style>
  <w:style w:type="paragraph" w:styleId="a8">
    <w:name w:val="List Paragraph"/>
    <w:basedOn w:val="a"/>
    <w:uiPriority w:val="34"/>
    <w:qFormat/>
    <w:rsid w:val="00C95F1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909</Words>
  <Characters>5183</Characters>
  <Application>Microsoft Macintosh Word</Application>
  <DocSecurity>0</DocSecurity>
  <Lines>43</Lines>
  <Paragraphs>12</Paragraphs>
  <ScaleCrop>false</ScaleCrop>
  <Company>WRGHO.COM</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王岭燕</cp:lastModifiedBy>
  <cp:revision>2</cp:revision>
  <cp:lastPrinted>2020-08-13T03:26:00Z</cp:lastPrinted>
  <dcterms:created xsi:type="dcterms:W3CDTF">2020-08-21T05:58:00Z</dcterms:created>
  <dcterms:modified xsi:type="dcterms:W3CDTF">2020-08-21T05:58:00Z</dcterms:modified>
</cp:coreProperties>
</file>