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0781" w:rsidRPr="00796009" w:rsidRDefault="00A20781">
      <w:pPr>
        <w:spacing w:line="576" w:lineRule="exact"/>
        <w:rPr>
          <w:rFonts w:ascii="黑体" w:eastAsia="黑体" w:hint="eastAsia"/>
          <w:sz w:val="32"/>
          <w:szCs w:val="32"/>
        </w:rPr>
      </w:pPr>
      <w:bookmarkStart w:id="0" w:name="_GoBack"/>
      <w:bookmarkEnd w:id="0"/>
      <w:r w:rsidRPr="00796009">
        <w:rPr>
          <w:rFonts w:ascii="黑体" w:eastAsia="黑体" w:hint="eastAsia"/>
          <w:sz w:val="32"/>
          <w:szCs w:val="32"/>
        </w:rPr>
        <w:t>附件1</w:t>
      </w:r>
    </w:p>
    <w:p w:rsidR="00A20781" w:rsidRPr="00796009" w:rsidRDefault="00A20781" w:rsidP="00796009">
      <w:pPr>
        <w:spacing w:line="576" w:lineRule="exact"/>
        <w:jc w:val="center"/>
        <w:rPr>
          <w:rFonts w:ascii="方正小标宋简体" w:eastAsia="方正小标宋简体" w:hAnsi="仿宋" w:cs="Times New Roman" w:hint="eastAsia"/>
          <w:bCs/>
          <w:sz w:val="44"/>
          <w:szCs w:val="44"/>
          <w:shd w:val="clear" w:color="auto" w:fill="FFFFFF"/>
        </w:rPr>
      </w:pPr>
      <w:r w:rsidRPr="00796009">
        <w:rPr>
          <w:rFonts w:ascii="方正小标宋简体" w:eastAsia="方正小标宋简体" w:hAnsi="仿宋" w:cs="仿宋" w:hint="eastAsia"/>
          <w:bCs/>
          <w:sz w:val="44"/>
          <w:szCs w:val="44"/>
          <w:shd w:val="clear" w:color="auto" w:fill="FFFFFF"/>
        </w:rPr>
        <w:t>网络平台道路货物运输企业声明</w:t>
      </w:r>
      <w:r w:rsidRPr="00796009">
        <w:rPr>
          <w:rFonts w:ascii="方正小标宋简体" w:eastAsia="方正小标宋简体" w:hint="eastAsia"/>
          <w:sz w:val="44"/>
          <w:szCs w:val="44"/>
        </w:rPr>
        <w:t>（范本）</w:t>
      </w:r>
    </w:p>
    <w:p w:rsidR="00A20781" w:rsidRDefault="00A20781">
      <w:pPr>
        <w:spacing w:line="576" w:lineRule="exact"/>
        <w:rPr>
          <w:rFonts w:ascii="仿宋" w:eastAsia="仿宋" w:hAnsi="仿宋" w:cs="Times New Roman"/>
          <w:sz w:val="32"/>
          <w:szCs w:val="32"/>
          <w:shd w:val="clear" w:color="auto" w:fill="FFFFFF"/>
        </w:rPr>
      </w:pPr>
    </w:p>
    <w:p w:rsidR="00A20781" w:rsidRPr="00796009" w:rsidRDefault="00A20781">
      <w:pPr>
        <w:spacing w:line="576" w:lineRule="exact"/>
        <w:rPr>
          <w:rFonts w:ascii="仿宋_GB2312" w:eastAsia="仿宋_GB2312" w:hAnsi="仿宋" w:cs="Times New Roman" w:hint="eastAsia"/>
          <w:sz w:val="32"/>
          <w:szCs w:val="32"/>
          <w:shd w:val="clear" w:color="auto" w:fill="FFFFFF"/>
        </w:rPr>
      </w:pPr>
      <w:r w:rsidRPr="00796009">
        <w:rPr>
          <w:rFonts w:ascii="仿宋_GB2312" w:eastAsia="仿宋_GB2312" w:hAnsi="仿宋" w:cs="仿宋" w:hint="eastAsia"/>
          <w:sz w:val="32"/>
          <w:szCs w:val="32"/>
          <w:shd w:val="clear" w:color="auto" w:fill="FFFFFF"/>
        </w:rPr>
        <w:t xml:space="preserve">国家税务总局辽宁省税务局：    </w:t>
      </w:r>
    </w:p>
    <w:p w:rsidR="00A20781" w:rsidRPr="00796009" w:rsidRDefault="00A20781">
      <w:pPr>
        <w:spacing w:line="576" w:lineRule="exact"/>
        <w:rPr>
          <w:rFonts w:ascii="仿宋_GB2312" w:eastAsia="仿宋_GB2312" w:hAnsi="仿宋" w:cs="Times New Roman" w:hint="eastAsia"/>
          <w:sz w:val="32"/>
          <w:szCs w:val="32"/>
        </w:rPr>
      </w:pPr>
      <w:r w:rsidRPr="00796009">
        <w:rPr>
          <w:rFonts w:ascii="仿宋_GB2312" w:eastAsia="仿宋_GB2312" w:hAnsi="仿宋" w:cs="仿宋" w:hint="eastAsia"/>
          <w:kern w:val="0"/>
          <w:sz w:val="32"/>
          <w:szCs w:val="32"/>
        </w:rPr>
        <w:t xml:space="preserve">    本企业（企业名称），根据《</w:t>
      </w:r>
      <w:hyperlink r:id="rId6" w:tgtFrame="_blank" w:history="1">
        <w:r w:rsidRPr="00796009">
          <w:rPr>
            <w:rFonts w:ascii="仿宋_GB2312" w:eastAsia="仿宋_GB2312" w:hAnsi="仿宋" w:cs="仿宋" w:hint="eastAsia"/>
            <w:kern w:val="0"/>
            <w:sz w:val="32"/>
            <w:szCs w:val="32"/>
          </w:rPr>
          <w:t>国家税务总局关于开展网络平台道路货物运输企业代开增值税专用发票试点工作的通知</w:t>
        </w:r>
      </w:hyperlink>
      <w:r w:rsidRPr="00796009">
        <w:rPr>
          <w:rFonts w:ascii="仿宋_GB2312" w:eastAsia="仿宋_GB2312" w:hAnsi="仿宋" w:cs="仿宋" w:hint="eastAsia"/>
          <w:kern w:val="0"/>
          <w:sz w:val="32"/>
          <w:szCs w:val="32"/>
        </w:rPr>
        <w:t>》（税总函〔2019〕405号）</w:t>
      </w:r>
      <w:r w:rsidRPr="00796009">
        <w:rPr>
          <w:rFonts w:ascii="仿宋_GB2312" w:eastAsia="仿宋_GB2312" w:hAnsi="仿宋" w:cs="仿宋" w:hint="eastAsia"/>
          <w:sz w:val="32"/>
          <w:szCs w:val="32"/>
        </w:rPr>
        <w:t>相关规定，向</w:t>
      </w:r>
      <w:r w:rsidRPr="00796009">
        <w:rPr>
          <w:rFonts w:ascii="仿宋_GB2312" w:eastAsia="仿宋_GB2312" w:hAnsi="仿宋" w:cs="仿宋" w:hint="eastAsia"/>
          <w:sz w:val="32"/>
          <w:szCs w:val="32"/>
          <w:shd w:val="clear" w:color="auto" w:fill="FFFFFF"/>
        </w:rPr>
        <w:t>国家税务总局辽宁省税务局</w:t>
      </w:r>
      <w:r w:rsidRPr="00796009">
        <w:rPr>
          <w:rFonts w:ascii="仿宋_GB2312" w:eastAsia="仿宋_GB2312" w:hAnsi="仿宋" w:cs="仿宋" w:hint="eastAsia"/>
          <w:sz w:val="32"/>
          <w:szCs w:val="32"/>
        </w:rPr>
        <w:t>申请成为辽宁省道路货物运输企业代开增值税专用发票试点企业，承诺如下：</w:t>
      </w:r>
    </w:p>
    <w:p w:rsidR="00A20781" w:rsidRPr="00796009" w:rsidRDefault="00A20781">
      <w:pPr>
        <w:spacing w:line="576" w:lineRule="exact"/>
        <w:rPr>
          <w:rFonts w:ascii="仿宋_GB2312" w:eastAsia="仿宋_GB2312" w:hAnsi="仿宋" w:cs="Times New Roman" w:hint="eastAsia"/>
          <w:kern w:val="0"/>
          <w:sz w:val="32"/>
          <w:szCs w:val="32"/>
        </w:rPr>
      </w:pPr>
      <w:r w:rsidRPr="00796009">
        <w:rPr>
          <w:rFonts w:ascii="仿宋_GB2312" w:eastAsia="仿宋_GB2312" w:hAnsi="仿宋" w:cs="仿宋" w:hint="eastAsia"/>
          <w:kern w:val="0"/>
          <w:sz w:val="32"/>
          <w:szCs w:val="32"/>
        </w:rPr>
        <w:t xml:space="preserve">    一、对会员相关资质进行了审查，保证提供运输服务的实际承运车辆及驾乘人员具备合法有效的营运资质。</w:t>
      </w:r>
    </w:p>
    <w:p w:rsidR="00A20781" w:rsidRPr="00796009" w:rsidRDefault="00A20781">
      <w:pPr>
        <w:spacing w:line="576" w:lineRule="exact"/>
        <w:rPr>
          <w:rFonts w:ascii="仿宋_GB2312" w:eastAsia="仿宋_GB2312" w:hAnsi="仿宋" w:cs="Times New Roman" w:hint="eastAsia"/>
          <w:sz w:val="32"/>
          <w:szCs w:val="32"/>
          <w:shd w:val="clear" w:color="auto" w:fill="FFFFFF"/>
        </w:rPr>
      </w:pPr>
      <w:r w:rsidRPr="00796009">
        <w:rPr>
          <w:rFonts w:ascii="仿宋_GB2312" w:eastAsia="仿宋_GB2312" w:hAnsi="仿宋" w:cs="仿宋" w:hint="eastAsia"/>
          <w:sz w:val="32"/>
          <w:szCs w:val="32"/>
          <w:shd w:val="clear" w:color="auto" w:fill="FFFFFF"/>
        </w:rPr>
        <w:t xml:space="preserve">    二、本企业所提供的实际承运人、托运人的用户注册信息、身份认证信息、服务信息、交易信息都是真实的、完整的、可用的，</w:t>
      </w:r>
      <w:r w:rsidRPr="00796009">
        <w:rPr>
          <w:rFonts w:ascii="仿宋_GB2312" w:eastAsia="仿宋_GB2312" w:hAnsi="仿宋" w:cs="仿宋" w:hint="eastAsia"/>
          <w:sz w:val="32"/>
          <w:szCs w:val="32"/>
        </w:rPr>
        <w:t>符合税总函〔2019〕405号第二条的相关规定。</w:t>
      </w:r>
    </w:p>
    <w:p w:rsidR="00A20781" w:rsidRPr="00796009" w:rsidRDefault="00A20781">
      <w:pPr>
        <w:spacing w:line="576" w:lineRule="exact"/>
        <w:rPr>
          <w:rFonts w:ascii="仿宋_GB2312" w:eastAsia="仿宋_GB2312" w:hAnsi="仿宋" w:cs="Times New Roman" w:hint="eastAsia"/>
          <w:sz w:val="32"/>
          <w:szCs w:val="32"/>
          <w:shd w:val="clear" w:color="auto" w:fill="FFFFFF"/>
        </w:rPr>
      </w:pPr>
      <w:r w:rsidRPr="00796009">
        <w:rPr>
          <w:rFonts w:ascii="仿宋_GB2312" w:eastAsia="仿宋_GB2312" w:hAnsi="仿宋" w:cs="仿宋" w:hint="eastAsia"/>
          <w:kern w:val="0"/>
          <w:sz w:val="32"/>
          <w:szCs w:val="32"/>
        </w:rPr>
        <w:t xml:space="preserve">    三、本企业保证代开增值税专用发票不向会员收取任何费用</w:t>
      </w:r>
      <w:r w:rsidRPr="00796009">
        <w:rPr>
          <w:rFonts w:ascii="仿宋_GB2312" w:eastAsia="仿宋_GB2312" w:hAnsi="仿宋" w:cs="仿宋" w:hint="eastAsia"/>
          <w:sz w:val="32"/>
          <w:szCs w:val="32"/>
        </w:rPr>
        <w:t>。</w:t>
      </w:r>
    </w:p>
    <w:p w:rsidR="00A20781" w:rsidRPr="00796009" w:rsidRDefault="00A20781">
      <w:pPr>
        <w:spacing w:line="576" w:lineRule="exact"/>
        <w:rPr>
          <w:rFonts w:ascii="仿宋_GB2312" w:eastAsia="仿宋_GB2312" w:hAnsi="仿宋" w:cs="Times New Roman" w:hint="eastAsia"/>
          <w:sz w:val="32"/>
          <w:szCs w:val="32"/>
          <w:shd w:val="clear" w:color="auto" w:fill="FFFFFF"/>
        </w:rPr>
      </w:pPr>
      <w:r w:rsidRPr="00796009">
        <w:rPr>
          <w:rFonts w:ascii="仿宋_GB2312" w:eastAsia="仿宋_GB2312" w:hAnsi="仿宋" w:cs="仿宋" w:hint="eastAsia"/>
          <w:sz w:val="32"/>
          <w:szCs w:val="32"/>
          <w:shd w:val="clear" w:color="auto" w:fill="FFFFFF"/>
        </w:rPr>
        <w:t xml:space="preserve">    四、本企业承担所有代开发票产生的法律及经济责任。</w:t>
      </w:r>
    </w:p>
    <w:p w:rsidR="00A20781" w:rsidRPr="00796009" w:rsidRDefault="00A20781">
      <w:pPr>
        <w:spacing w:line="576" w:lineRule="exact"/>
        <w:rPr>
          <w:rFonts w:ascii="仿宋_GB2312" w:eastAsia="仿宋_GB2312" w:hAnsi="仿宋" w:cs="Times New Roman" w:hint="eastAsia"/>
          <w:sz w:val="32"/>
          <w:szCs w:val="32"/>
          <w:shd w:val="clear" w:color="auto" w:fill="FFFFFF"/>
        </w:rPr>
      </w:pPr>
      <w:r w:rsidRPr="00796009">
        <w:rPr>
          <w:rFonts w:ascii="仿宋_GB2312" w:eastAsia="仿宋_GB2312" w:hAnsi="仿宋" w:cs="仿宋" w:hint="eastAsia"/>
          <w:sz w:val="32"/>
          <w:szCs w:val="32"/>
          <w:shd w:val="clear" w:color="auto" w:fill="FFFFFF"/>
        </w:rPr>
        <w:t xml:space="preserve">    五、本企业任何经营性行为与税务机关无关，如因经营性行为产生对税务机关的不良影响，本企业将承担相应的责任。</w:t>
      </w:r>
    </w:p>
    <w:p w:rsidR="00A20781" w:rsidRPr="00796009" w:rsidRDefault="00A20781">
      <w:pPr>
        <w:spacing w:line="576" w:lineRule="exact"/>
        <w:rPr>
          <w:rFonts w:ascii="仿宋_GB2312" w:eastAsia="仿宋_GB2312" w:hAnsi="仿宋" w:cs="Times New Roman" w:hint="eastAsia"/>
          <w:sz w:val="32"/>
          <w:szCs w:val="32"/>
          <w:shd w:val="clear" w:color="auto" w:fill="FFFFFF"/>
        </w:rPr>
      </w:pPr>
    </w:p>
    <w:p w:rsidR="00A20781" w:rsidRPr="00796009" w:rsidRDefault="00A20781">
      <w:pPr>
        <w:spacing w:line="576" w:lineRule="exact"/>
        <w:rPr>
          <w:rFonts w:ascii="仿宋_GB2312" w:eastAsia="仿宋_GB2312" w:hAnsi="仿宋" w:cs="Times New Roman" w:hint="eastAsia"/>
          <w:sz w:val="32"/>
          <w:szCs w:val="32"/>
          <w:shd w:val="clear" w:color="auto" w:fill="FFFFFF"/>
        </w:rPr>
      </w:pPr>
    </w:p>
    <w:p w:rsidR="00A20781" w:rsidRPr="00796009" w:rsidRDefault="00A20781">
      <w:pPr>
        <w:spacing w:line="576" w:lineRule="exact"/>
        <w:rPr>
          <w:rFonts w:ascii="仿宋_GB2312" w:eastAsia="仿宋_GB2312" w:hAnsi="仿宋" w:cs="Times New Roman" w:hint="eastAsia"/>
          <w:sz w:val="32"/>
          <w:szCs w:val="32"/>
          <w:shd w:val="clear" w:color="auto" w:fill="FFFFFF"/>
        </w:rPr>
      </w:pPr>
      <w:r w:rsidRPr="00796009">
        <w:rPr>
          <w:rFonts w:ascii="仿宋_GB2312" w:eastAsia="仿宋_GB2312" w:hAnsi="仿宋" w:cs="Times New Roman" w:hint="eastAsia"/>
          <w:sz w:val="32"/>
          <w:szCs w:val="32"/>
          <w:shd w:val="clear" w:color="auto" w:fill="FFFFFF"/>
        </w:rPr>
        <w:t xml:space="preserve">                            </w:t>
      </w:r>
      <w:r w:rsidRPr="00796009">
        <w:rPr>
          <w:rFonts w:ascii="仿宋_GB2312" w:eastAsia="仿宋_GB2312" w:hAnsi="仿宋" w:cs="仿宋" w:hint="eastAsia"/>
          <w:sz w:val="32"/>
          <w:szCs w:val="32"/>
          <w:shd w:val="clear" w:color="auto" w:fill="FFFFFF"/>
        </w:rPr>
        <w:t>声明企业名称公章：</w:t>
      </w:r>
    </w:p>
    <w:p w:rsidR="00A20781" w:rsidRPr="00796009" w:rsidRDefault="00A20781">
      <w:pPr>
        <w:spacing w:line="576" w:lineRule="exact"/>
        <w:rPr>
          <w:rFonts w:ascii="仿宋_GB2312" w:eastAsia="仿宋_GB2312" w:hAnsi="仿宋" w:cs="Times New Roman" w:hint="eastAsia"/>
          <w:sz w:val="32"/>
          <w:szCs w:val="32"/>
          <w:shd w:val="clear" w:color="auto" w:fill="FFFFFF"/>
        </w:rPr>
      </w:pPr>
      <w:r w:rsidRPr="00796009">
        <w:rPr>
          <w:rFonts w:ascii="仿宋_GB2312" w:eastAsia="仿宋_GB2312" w:hAnsi="仿宋" w:cs="仿宋" w:hint="eastAsia"/>
          <w:sz w:val="32"/>
          <w:szCs w:val="32"/>
          <w:shd w:val="clear" w:color="auto" w:fill="FFFFFF"/>
        </w:rPr>
        <w:t xml:space="preserve">                            声明企业法人签字：</w:t>
      </w:r>
    </w:p>
    <w:p w:rsidR="00A20781" w:rsidRDefault="00A20781">
      <w:pPr>
        <w:spacing w:line="576" w:lineRule="exact"/>
        <w:rPr>
          <w:rFonts w:ascii="仿宋" w:eastAsia="仿宋" w:hAnsi="仿宋" w:cs="Times New Roman"/>
          <w:sz w:val="32"/>
          <w:szCs w:val="32"/>
          <w:shd w:val="clear" w:color="auto" w:fill="FFFFFF"/>
        </w:rPr>
      </w:pPr>
      <w:r w:rsidRPr="00796009">
        <w:rPr>
          <w:rFonts w:ascii="仿宋_GB2312" w:eastAsia="仿宋_GB2312" w:hAnsi="仿宋" w:cs="仿宋" w:hint="eastAsia"/>
          <w:sz w:val="32"/>
          <w:szCs w:val="32"/>
          <w:shd w:val="clear" w:color="auto" w:fill="FFFFFF"/>
        </w:rPr>
        <w:t xml:space="preserve">                            日期：</w:t>
      </w:r>
    </w:p>
    <w:sectPr w:rsidR="00A20781" w:rsidSect="00F81DB3">
      <w:footerReference w:type="even" r:id="rId7"/>
      <w:footerReference w:type="default" r:id="rId8"/>
      <w:type w:val="continuous"/>
      <w:pgSz w:w="11906" w:h="16838" w:code="9"/>
      <w:pgMar w:top="1588" w:right="1531" w:bottom="1418" w:left="1531" w:header="851" w:footer="1021" w:gutter="0"/>
      <w:pgNumType w:start="3"/>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FF" w:rsidRDefault="005B2AFF">
      <w:r>
        <w:separator/>
      </w:r>
    </w:p>
  </w:endnote>
  <w:endnote w:type="continuationSeparator" w:id="0">
    <w:p w:rsidR="005B2AFF" w:rsidRDefault="005B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40" w:rsidRDefault="00FD2F40" w:rsidP="004D6BBB">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FD2F40" w:rsidRDefault="00FD2F40" w:rsidP="00FD2F40">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40" w:rsidRPr="00FD2F40" w:rsidRDefault="00FD2F40" w:rsidP="00FD2F40">
    <w:pPr>
      <w:pStyle w:val="a5"/>
      <w:framePr w:w="991" w:wrap="around" w:vAnchor="text" w:hAnchor="margin" w:xAlign="outside" w:y="5"/>
      <w:rPr>
        <w:rStyle w:val="a6"/>
        <w:rFonts w:ascii="Times New Roman" w:hAnsi="Times New Roman" w:cs="Times New Roman" w:hint="eastAsia"/>
        <w:sz w:val="28"/>
        <w:szCs w:val="28"/>
      </w:rPr>
    </w:pPr>
    <w:r w:rsidRPr="00FD2F40">
      <w:rPr>
        <w:rStyle w:val="a6"/>
        <w:rFonts w:ascii="Times New Roman" w:hAnsi="Times New Roman" w:cs="Times New Roman" w:hint="eastAsia"/>
        <w:sz w:val="28"/>
        <w:szCs w:val="28"/>
      </w:rPr>
      <w:t>－</w:t>
    </w:r>
    <w:r w:rsidRPr="00FD2F40">
      <w:rPr>
        <w:rStyle w:val="a6"/>
        <w:rFonts w:ascii="Times New Roman" w:hAnsi="Times New Roman" w:cs="Times New Roman"/>
        <w:sz w:val="28"/>
        <w:szCs w:val="28"/>
      </w:rPr>
      <w:fldChar w:fldCharType="begin"/>
    </w:r>
    <w:r w:rsidRPr="00FD2F40">
      <w:rPr>
        <w:rStyle w:val="a6"/>
        <w:rFonts w:ascii="Times New Roman" w:hAnsi="Times New Roman" w:cs="Times New Roman"/>
        <w:sz w:val="28"/>
        <w:szCs w:val="28"/>
      </w:rPr>
      <w:instrText xml:space="preserve">PAGE  </w:instrText>
    </w:r>
    <w:r w:rsidRPr="00FD2F40">
      <w:rPr>
        <w:rStyle w:val="a6"/>
        <w:rFonts w:ascii="Times New Roman" w:hAnsi="Times New Roman" w:cs="Times New Roman"/>
        <w:sz w:val="28"/>
        <w:szCs w:val="28"/>
      </w:rPr>
      <w:fldChar w:fldCharType="separate"/>
    </w:r>
    <w:r w:rsidR="00CB48C3">
      <w:rPr>
        <w:rStyle w:val="a6"/>
        <w:rFonts w:ascii="Times New Roman" w:hAnsi="Times New Roman" w:cs="Times New Roman"/>
        <w:noProof/>
        <w:sz w:val="28"/>
        <w:szCs w:val="28"/>
      </w:rPr>
      <w:t>3</w:t>
    </w:r>
    <w:r w:rsidRPr="00FD2F40">
      <w:rPr>
        <w:rStyle w:val="a6"/>
        <w:rFonts w:ascii="Times New Roman" w:hAnsi="Times New Roman" w:cs="Times New Roman"/>
        <w:sz w:val="28"/>
        <w:szCs w:val="28"/>
      </w:rPr>
      <w:fldChar w:fldCharType="end"/>
    </w:r>
    <w:r w:rsidRPr="00FD2F40">
      <w:rPr>
        <w:rStyle w:val="a6"/>
        <w:rFonts w:ascii="Times New Roman" w:hAnsi="Times New Roman" w:cs="Times New Roman" w:hint="eastAsia"/>
        <w:sz w:val="28"/>
        <w:szCs w:val="28"/>
      </w:rPr>
      <w:t>－</w:t>
    </w:r>
  </w:p>
  <w:p w:rsidR="00FD2F40" w:rsidRDefault="00FD2F40" w:rsidP="00FD2F40">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FF" w:rsidRDefault="005B2AFF">
      <w:r>
        <w:separator/>
      </w:r>
    </w:p>
  </w:footnote>
  <w:footnote w:type="continuationSeparator" w:id="0">
    <w:p w:rsidR="005B2AFF" w:rsidRDefault="005B2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32"/>
    <w:rsid w:val="000B7B33"/>
    <w:rsid w:val="000E69BB"/>
    <w:rsid w:val="000E72EE"/>
    <w:rsid w:val="00105396"/>
    <w:rsid w:val="0019641A"/>
    <w:rsid w:val="001C79A4"/>
    <w:rsid w:val="001E051F"/>
    <w:rsid w:val="001F0557"/>
    <w:rsid w:val="002008E0"/>
    <w:rsid w:val="00231156"/>
    <w:rsid w:val="002C761C"/>
    <w:rsid w:val="002D13A8"/>
    <w:rsid w:val="00344B63"/>
    <w:rsid w:val="003A1A4D"/>
    <w:rsid w:val="003D065C"/>
    <w:rsid w:val="003D1454"/>
    <w:rsid w:val="003D7392"/>
    <w:rsid w:val="003E2C26"/>
    <w:rsid w:val="003F6B7E"/>
    <w:rsid w:val="00417D5A"/>
    <w:rsid w:val="00422B61"/>
    <w:rsid w:val="0042319E"/>
    <w:rsid w:val="00432BAF"/>
    <w:rsid w:val="00457E23"/>
    <w:rsid w:val="00490C41"/>
    <w:rsid w:val="004911DB"/>
    <w:rsid w:val="004B2644"/>
    <w:rsid w:val="004D6BBB"/>
    <w:rsid w:val="004F01EE"/>
    <w:rsid w:val="004F3BAE"/>
    <w:rsid w:val="00502C43"/>
    <w:rsid w:val="00511725"/>
    <w:rsid w:val="0051685A"/>
    <w:rsid w:val="005667FA"/>
    <w:rsid w:val="005A16FD"/>
    <w:rsid w:val="005B2AFF"/>
    <w:rsid w:val="00614108"/>
    <w:rsid w:val="0063102A"/>
    <w:rsid w:val="00664BA2"/>
    <w:rsid w:val="00676F39"/>
    <w:rsid w:val="00796009"/>
    <w:rsid w:val="007B3617"/>
    <w:rsid w:val="007C151C"/>
    <w:rsid w:val="007E139A"/>
    <w:rsid w:val="00891CA1"/>
    <w:rsid w:val="008E412D"/>
    <w:rsid w:val="00907F89"/>
    <w:rsid w:val="009400AD"/>
    <w:rsid w:val="00997848"/>
    <w:rsid w:val="009A4CDA"/>
    <w:rsid w:val="009E0DEB"/>
    <w:rsid w:val="00A135CF"/>
    <w:rsid w:val="00A20781"/>
    <w:rsid w:val="00A53AA9"/>
    <w:rsid w:val="00AC6290"/>
    <w:rsid w:val="00AC6FE3"/>
    <w:rsid w:val="00B506B3"/>
    <w:rsid w:val="00B85932"/>
    <w:rsid w:val="00B967DE"/>
    <w:rsid w:val="00C174A0"/>
    <w:rsid w:val="00CB48C3"/>
    <w:rsid w:val="00CB5D10"/>
    <w:rsid w:val="00D0476B"/>
    <w:rsid w:val="00E6591D"/>
    <w:rsid w:val="00EB346C"/>
    <w:rsid w:val="00ED677C"/>
    <w:rsid w:val="00F545D7"/>
    <w:rsid w:val="00F81DB3"/>
    <w:rsid w:val="00FD2F40"/>
    <w:rsid w:val="090774FA"/>
    <w:rsid w:val="09150490"/>
    <w:rsid w:val="161933EA"/>
    <w:rsid w:val="31B013F4"/>
    <w:rsid w:val="396D0476"/>
    <w:rsid w:val="472D759D"/>
    <w:rsid w:val="4D614805"/>
    <w:rsid w:val="63E52959"/>
    <w:rsid w:val="641D5E6F"/>
    <w:rsid w:val="75CD19F4"/>
    <w:rsid w:val="783E2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2B19D08A-DE0E-4427-9182-4D369D08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99"/>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99"/>
    <w:semiHidden/>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customStyle="1" w:styleId="Char">
    <w:name w:val="批注框文本 Char"/>
    <w:link w:val="a3"/>
    <w:uiPriority w:val="99"/>
    <w:semiHidden/>
    <w:locked/>
    <w:rPr>
      <w:rFonts w:ascii="Calibri" w:hAnsi="Calibri" w:cs="Calibri"/>
      <w:sz w:val="2"/>
      <w:szCs w:val="2"/>
    </w:rPr>
  </w:style>
  <w:style w:type="paragraph" w:styleId="a4">
    <w:name w:val="Normal (Web)"/>
    <w:basedOn w:val="a"/>
    <w:uiPriority w:val="99"/>
    <w:pPr>
      <w:spacing w:before="100" w:beforeAutospacing="1" w:after="100" w:afterAutospacing="1"/>
      <w:jc w:val="left"/>
    </w:pPr>
    <w:rPr>
      <w:kern w:val="0"/>
      <w:sz w:val="24"/>
      <w:szCs w:val="24"/>
    </w:rPr>
  </w:style>
  <w:style w:type="paragraph" w:styleId="a3">
    <w:name w:val="Balloon Text"/>
    <w:basedOn w:val="a"/>
    <w:link w:val="Char"/>
    <w:uiPriority w:val="99"/>
    <w:semiHidden/>
    <w:rPr>
      <w:rFonts w:cs="Times New Roman"/>
      <w:kern w:val="0"/>
      <w:sz w:val="2"/>
      <w:szCs w:val="2"/>
      <w:lang w:val="x-none" w:eastAsia="x-none"/>
    </w:rPr>
  </w:style>
  <w:style w:type="paragraph" w:styleId="a5">
    <w:name w:val="footer"/>
    <w:basedOn w:val="a"/>
    <w:rsid w:val="00FD2F40"/>
    <w:pPr>
      <w:tabs>
        <w:tab w:val="center" w:pos="4153"/>
        <w:tab w:val="right" w:pos="8306"/>
      </w:tabs>
      <w:snapToGrid w:val="0"/>
      <w:jc w:val="left"/>
    </w:pPr>
    <w:rPr>
      <w:sz w:val="18"/>
      <w:szCs w:val="18"/>
    </w:rPr>
  </w:style>
  <w:style w:type="character" w:styleId="a6">
    <w:name w:val="page number"/>
    <w:basedOn w:val="a0"/>
    <w:rsid w:val="00FD2F40"/>
  </w:style>
  <w:style w:type="paragraph" w:styleId="a7">
    <w:name w:val="header"/>
    <w:basedOn w:val="a"/>
    <w:rsid w:val="00FD2F40"/>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nghai.chinatax.gov.cn/zcfw/zcfgk/zzs/202001/t451946.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PresentationFormat/>
  <Lines>4</Lines>
  <Paragraphs>1</Paragraphs>
  <Slides>0</Slides>
  <Notes>0</Notes>
  <HiddenSlides>0</HiddenSlides>
  <MMClips>0</MMClips>
  <ScaleCrop>false</ScaleCrop>
  <Manager/>
  <Company>www.ftpdown.com</Company>
  <LinksUpToDate>false</LinksUpToDate>
  <CharactersWithSpaces>625</CharactersWithSpaces>
  <SharedDoc>false</SharedDoc>
  <HLinks>
    <vt:vector size="6" baseType="variant">
      <vt:variant>
        <vt:i4>3407922</vt:i4>
      </vt:variant>
      <vt:variant>
        <vt:i4>0</vt:i4>
      </vt:variant>
      <vt:variant>
        <vt:i4>0</vt:i4>
      </vt:variant>
      <vt:variant>
        <vt:i4>5</vt:i4>
      </vt:variant>
      <vt:variant>
        <vt:lpwstr>http://shanghai.chinatax.gov.cn/zcfw/zcfgk/zzs/202001/t451946.html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网络货运经营者声明</dc:title>
  <dc:subject/>
  <dc:creator>dlcmh</dc:creator>
  <cp:keywords/>
  <dc:description/>
  <cp:lastModifiedBy>微软用户</cp:lastModifiedBy>
  <cp:revision>2</cp:revision>
  <cp:lastPrinted>2020-07-01T01:13:00Z</cp:lastPrinted>
  <dcterms:created xsi:type="dcterms:W3CDTF">2020-09-03T13:31:00Z</dcterms:created>
  <dcterms:modified xsi:type="dcterms:W3CDTF">2020-09-03T13:31:00Z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