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14CAA">
      <w:pPr>
        <w:spacing w:line="560" w:lineRule="exact"/>
        <w:rPr>
          <w:rFonts w:ascii="Times New Roman" w:eastAsia="方正黑体_GBK" w:hAnsi="Times New Roman" w:cs="Times New Roman"/>
          <w:sz w:val="32"/>
          <w:szCs w:val="32"/>
        </w:rPr>
      </w:pPr>
      <w:bookmarkStart w:id="0" w:name="_GoBack"/>
      <w:bookmarkEnd w:id="0"/>
      <w:r>
        <w:rPr>
          <w:rFonts w:ascii="方正黑体_GBK" w:eastAsia="方正黑体_GBK" w:cs="方正黑体_GBK" w:hint="eastAsia"/>
          <w:sz w:val="32"/>
          <w:szCs w:val="32"/>
        </w:rPr>
        <w:t>附件</w:t>
      </w:r>
      <w:r>
        <w:rPr>
          <w:rFonts w:ascii="Times New Roman" w:eastAsia="方正黑体_GBK" w:hAnsi="Times New Roman" w:cs="Times New Roman"/>
          <w:sz w:val="32"/>
          <w:szCs w:val="32"/>
        </w:rPr>
        <w:t>10</w:t>
      </w:r>
    </w:p>
    <w:p w:rsidR="00000000" w:rsidRDefault="00214CAA">
      <w:pPr>
        <w:autoSpaceDE w:val="0"/>
        <w:autoSpaceDN w:val="0"/>
        <w:adjustRightInd w:val="0"/>
        <w:spacing w:line="560" w:lineRule="exact"/>
        <w:jc w:val="center"/>
        <w:rPr>
          <w:rFonts w:ascii="方正小标宋_GBK" w:eastAsia="方正小标宋_GBK" w:cs="Times New Roman" w:hint="eastAsia"/>
          <w:sz w:val="36"/>
          <w:szCs w:val="36"/>
        </w:rPr>
      </w:pPr>
    </w:p>
    <w:p w:rsidR="00000000" w:rsidRDefault="00214CAA">
      <w:pPr>
        <w:autoSpaceDE w:val="0"/>
        <w:autoSpaceDN w:val="0"/>
        <w:adjustRightInd w:val="0"/>
        <w:spacing w:line="560" w:lineRule="exact"/>
        <w:jc w:val="center"/>
        <w:rPr>
          <w:rFonts w:ascii="方正小标宋_GBK" w:eastAsia="方正小标宋_GBK" w:cs="Times New Roman" w:hint="eastAsia"/>
          <w:sz w:val="44"/>
          <w:szCs w:val="44"/>
        </w:rPr>
      </w:pPr>
      <w:r>
        <w:rPr>
          <w:rFonts w:ascii="方正小标宋_GBK" w:eastAsia="方正小标宋_GBK" w:cs="方正小标宋_GBK" w:hint="eastAsia"/>
          <w:sz w:val="44"/>
          <w:szCs w:val="44"/>
        </w:rPr>
        <w:t>水运进出境运输工具数据项填制规范</w:t>
      </w:r>
    </w:p>
    <w:p w:rsidR="00000000" w:rsidRDefault="00214CAA">
      <w:pPr>
        <w:autoSpaceDE w:val="0"/>
        <w:autoSpaceDN w:val="0"/>
        <w:adjustRightInd w:val="0"/>
        <w:spacing w:line="560" w:lineRule="exact"/>
        <w:jc w:val="center"/>
        <w:rPr>
          <w:rFonts w:ascii="方正仿宋_GBK" w:eastAsia="方正仿宋_GBK" w:cs="Times New Roman" w:hint="eastAsia"/>
          <w:b/>
          <w:bCs/>
          <w:sz w:val="32"/>
          <w:szCs w:val="32"/>
        </w:rPr>
      </w:pPr>
    </w:p>
    <w:p w:rsidR="00000000" w:rsidRDefault="00214CAA">
      <w:pPr>
        <w:autoSpaceDE w:val="0"/>
        <w:autoSpaceDN w:val="0"/>
        <w:adjustRightInd w:val="0"/>
        <w:spacing w:line="560" w:lineRule="exact"/>
        <w:jc w:val="center"/>
        <w:rPr>
          <w:rFonts w:ascii="方正仿宋_GBK" w:eastAsia="方正仿宋_GBK" w:cs="Times New Roman" w:hint="eastAsia"/>
          <w:sz w:val="32"/>
          <w:szCs w:val="32"/>
        </w:rPr>
      </w:pPr>
    </w:p>
    <w:p w:rsidR="00000000" w:rsidRDefault="00214CAA">
      <w:pPr>
        <w:spacing w:line="560" w:lineRule="exact"/>
        <w:rPr>
          <w:rFonts w:ascii="方正仿宋_GBK" w:eastAsia="方正仿宋_GBK" w:cs="Times New Roman" w:hint="eastAsia"/>
          <w:b/>
          <w:bCs/>
          <w:sz w:val="32"/>
          <w:szCs w:val="32"/>
        </w:rPr>
      </w:pPr>
      <w:r>
        <w:rPr>
          <w:rFonts w:ascii="方正仿宋_GBK" w:eastAsia="方正仿宋_GBK" w:cs="方正仿宋_GBK" w:hint="eastAsia"/>
          <w:b/>
          <w:bCs/>
          <w:sz w:val="32"/>
          <w:szCs w:val="32"/>
        </w:rPr>
        <w:t>模板说明：</w:t>
      </w:r>
    </w:p>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数据项号</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6004"/>
      </w:tblGrid>
      <w:tr w:rsidR="00000000">
        <w:tc>
          <w:tcPr>
            <w:tcW w:w="2518" w:type="dxa"/>
          </w:tcPr>
          <w:p w:rsidR="00000000" w:rsidRDefault="00214CAA">
            <w:pPr>
              <w:spacing w:line="560" w:lineRule="exact"/>
              <w:jc w:val="left"/>
              <w:rPr>
                <w:rFonts w:ascii="方正仿宋_GBK" w:eastAsia="方正仿宋_GBK" w:cs="Times New Roman" w:hint="eastAsia"/>
                <w:sz w:val="32"/>
                <w:szCs w:val="32"/>
              </w:rPr>
            </w:pPr>
            <w:r>
              <w:rPr>
                <w:rFonts w:ascii="方正仿宋_GBK" w:eastAsia="方正仿宋_GBK" w:cs="方正仿宋_GBK" w:hint="eastAsia"/>
                <w:sz w:val="32"/>
                <w:szCs w:val="32"/>
              </w:rPr>
              <w:t>数据项名称</w:t>
            </w:r>
          </w:p>
        </w:tc>
        <w:tc>
          <w:tcPr>
            <w:tcW w:w="6004" w:type="dxa"/>
          </w:tcPr>
          <w:p w:rsidR="00000000" w:rsidRDefault="00214CAA">
            <w:pPr>
              <w:spacing w:line="560" w:lineRule="exact"/>
              <w:jc w:val="left"/>
              <w:rPr>
                <w:rFonts w:ascii="方正仿宋_GBK" w:eastAsia="方正仿宋_GBK" w:cs="Times New Roman" w:hint="eastAsia"/>
                <w:sz w:val="32"/>
                <w:szCs w:val="32"/>
              </w:rPr>
            </w:pPr>
            <w:r>
              <w:rPr>
                <w:rFonts w:ascii="方正仿宋_GBK" w:eastAsia="方正仿宋_GBK" w:cs="方正仿宋_GBK" w:hint="eastAsia"/>
                <w:sz w:val="32"/>
                <w:szCs w:val="32"/>
              </w:rPr>
              <w:t>数据项出处</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数据项名称英文定义</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数据项填制要求</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数据项序号</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lang w:val="zh-CN"/>
        </w:rPr>
      </w:pPr>
    </w:p>
    <w:p w:rsidR="00000000" w:rsidRDefault="00214CAA">
      <w:pPr>
        <w:autoSpaceDE w:val="0"/>
        <w:autoSpaceDN w:val="0"/>
        <w:adjustRightInd w:val="0"/>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备案数据项</w:t>
      </w: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船名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160 Identification of means of transport crossing the border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Name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船名为英文的，填报船舶登记注册的英文名称全称，不得缩写。涉及多个单</w:t>
            </w:r>
            <w:r>
              <w:rPr>
                <w:rFonts w:ascii="方正仿宋_GBK" w:eastAsia="方正仿宋_GBK" w:cs="方正仿宋_GBK" w:hint="eastAsia"/>
                <w:sz w:val="32"/>
                <w:szCs w:val="32"/>
              </w:rPr>
              <w:t>词的，单词之间添加一空格位标识。</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无英文船名的，则填报中文船名的汉语拼音全拼，每个汉字全拼之间添加一空格位标识。</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填报的英文字母或拼音字母都要求大写，每个单词或单个汉字全拼的字母之间不能有空格。涉及连续的数字或特殊</w:t>
            </w:r>
            <w:r>
              <w:rPr>
                <w:rFonts w:ascii="方正仿宋_GBK" w:eastAsia="方正仿宋_GBK" w:cs="方正仿宋_GBK" w:hint="eastAsia"/>
                <w:sz w:val="32"/>
                <w:szCs w:val="32"/>
              </w:rPr>
              <w:lastRenderedPageBreak/>
              <w:t>字符的，数字或特殊字符之间不添加空格位标识，字符与前后的字母之间各添加一空格位标识。如：“</w:t>
            </w:r>
            <w:r>
              <w:rPr>
                <w:rFonts w:ascii="Times New Roman" w:eastAsia="方正仿宋_GBK" w:hAnsi="Times New Roman" w:cs="Times New Roman"/>
                <w:sz w:val="32"/>
                <w:szCs w:val="32"/>
              </w:rPr>
              <w:t>AA 123-1 BB</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256</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lastRenderedPageBreak/>
              <w:t>水运进出境运输工具备</w:t>
            </w:r>
            <w:r>
              <w:rPr>
                <w:rFonts w:ascii="Times New Roman" w:eastAsia="方正仿宋_GBK" w:hAnsi="Times New Roman" w:cs="Times New Roman"/>
                <w:sz w:val="32"/>
                <w:szCs w:val="32"/>
              </w:rPr>
              <w:t>案</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中文船名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160 Identification of means of transport crossing t</w:t>
            </w:r>
            <w:r>
              <w:rPr>
                <w:rFonts w:ascii="Times New Roman" w:eastAsia="方正仿宋_GBK" w:hAnsi="Times New Roman" w:cs="Times New Roman"/>
                <w:sz w:val="32"/>
                <w:szCs w:val="32"/>
              </w:rPr>
              <w:t>he border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Name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港、澳、台地区以及外国籍船舶，没有中文船名的，可以填报英文船名翻译成的中文船名全称。</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中国籍船舶必须按照《中华人民共和国船舶所有权登记证书》中的船舶名称进行填报。</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同一船舶的中文船名要求唯一，规范翻译，不得随意更改。</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256</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167 Identification of means</w:t>
            </w:r>
            <w:r>
              <w:rPr>
                <w:rFonts w:ascii="Times New Roman" w:eastAsia="方正仿宋_GBK" w:hAnsi="Times New Roman" w:cs="Times New Roman"/>
                <w:sz w:val="32"/>
                <w:szCs w:val="32"/>
              </w:rPr>
              <w:t xml:space="preserve">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Identifier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lastRenderedPageBreak/>
              <w:t>已在国际海事组织登记的船舶，填写</w:t>
            </w:r>
            <w:r>
              <w:rPr>
                <w:rFonts w:ascii="Times New Roman" w:eastAsia="方正仿宋_GBK" w:hAnsi="Times New Roman" w:cs="Times New Roman"/>
                <w:sz w:val="32"/>
                <w:szCs w:val="32"/>
              </w:rPr>
              <w:t>UN+IMO</w:t>
            </w:r>
            <w:r>
              <w:rPr>
                <w:rFonts w:ascii="Times New Roman" w:eastAsia="方正仿宋_GBK" w:hAnsi="Times New Roman" w:cs="Times New Roman"/>
                <w:sz w:val="32"/>
                <w:szCs w:val="32"/>
              </w:rPr>
              <w:t>编号</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位备案关区代码。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未在</w:t>
            </w:r>
            <w:r>
              <w:rPr>
                <w:rFonts w:ascii="方正仿宋_GBK" w:eastAsia="方正仿宋_GBK" w:cs="方正仿宋_GBK" w:hint="eastAsia"/>
                <w:sz w:val="32"/>
                <w:szCs w:val="32"/>
              </w:rPr>
              <w:t>国际海事组织登记的中国籍船舶，可填写船舶识别号</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位备案</w:t>
            </w:r>
            <w:r>
              <w:rPr>
                <w:rFonts w:ascii="方正仿宋_GBK" w:eastAsia="方正仿宋_GBK" w:cs="方正仿宋_GBK" w:hint="eastAsia"/>
                <w:sz w:val="32"/>
                <w:szCs w:val="32"/>
              </w:rPr>
              <w:t>关区代码，也可填写</w:t>
            </w:r>
            <w:r>
              <w:rPr>
                <w:rFonts w:ascii="Times New Roman" w:eastAsia="方正仿宋_GBK" w:hAnsi="Times New Roman" w:cs="Times New Roman"/>
                <w:sz w:val="32"/>
                <w:szCs w:val="32"/>
              </w:rPr>
              <w:t>CN+7</w:t>
            </w:r>
            <w:r>
              <w:rPr>
                <w:rFonts w:ascii="方正仿宋_GBK" w:eastAsia="方正仿宋_GBK" w:cs="方正仿宋_GBK" w:hint="eastAsia"/>
                <w:sz w:val="32"/>
                <w:szCs w:val="32"/>
              </w:rPr>
              <w:t>位顺序</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位备案</w:t>
            </w:r>
            <w:r>
              <w:rPr>
                <w:rFonts w:ascii="方正仿宋_GBK" w:eastAsia="方正仿宋_GBK" w:cs="方正仿宋_GBK" w:hint="eastAsia"/>
                <w:sz w:val="32"/>
                <w:szCs w:val="32"/>
              </w:rPr>
              <w:t>关区代码，其</w:t>
            </w:r>
            <w:r>
              <w:rPr>
                <w:rFonts w:ascii="Times New Roman" w:eastAsia="方正仿宋_GBK" w:hAnsi="Times New Roman" w:cs="Times New Roman"/>
                <w:sz w:val="32"/>
                <w:szCs w:val="32"/>
              </w:rPr>
              <w:t>中</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位顺序号</w:t>
            </w:r>
            <w:r>
              <w:rPr>
                <w:rFonts w:ascii="方正仿宋_GBK" w:eastAsia="方正仿宋_GBK" w:cs="方正仿宋_GBK" w:hint="eastAsia"/>
                <w:sz w:val="32"/>
                <w:szCs w:val="32"/>
              </w:rPr>
              <w:t>由海关在备案时赋予（</w:t>
            </w:r>
            <w:r>
              <w:rPr>
                <w:rFonts w:ascii="Times New Roman" w:eastAsia="方正仿宋_GBK" w:hAnsi="Times New Roman" w:cs="Times New Roman"/>
                <w:sz w:val="32"/>
                <w:szCs w:val="32"/>
              </w:rPr>
              <w:t>IMO</w:t>
            </w:r>
            <w:r>
              <w:rPr>
                <w:rFonts w:ascii="Times New Roman" w:eastAsia="方正仿宋_GBK" w:hAnsi="Times New Roman" w:cs="Times New Roman"/>
                <w:sz w:val="32"/>
                <w:szCs w:val="32"/>
              </w:rPr>
              <w:t>编号为国际航行船舶采用国际海</w:t>
            </w:r>
            <w:r>
              <w:rPr>
                <w:rFonts w:ascii="Times New Roman" w:eastAsia="方正仿宋_GBK" w:hAnsi="Times New Roman" w:cs="Times New Roman"/>
                <w:sz w:val="32"/>
                <w:szCs w:val="32"/>
              </w:rPr>
              <w:t>事组织规定的劳氏船舶登记号的编号。</w:t>
            </w:r>
            <w:r>
              <w:rPr>
                <w:rFonts w:ascii="Times New Roman" w:eastAsia="方正仿宋_GBK" w:hAnsi="Times New Roman" w:cs="Times New Roman"/>
                <w:kern w:val="0"/>
                <w:sz w:val="32"/>
                <w:szCs w:val="32"/>
              </w:rPr>
              <w:t>船舶识别号为中国海事局对依照《中华人民共和国船舶登记条例》在中国登记的船舶授予的，用于永久识别船舶的唯一编码，由</w:t>
            </w:r>
            <w:r>
              <w:rPr>
                <w:rFonts w:ascii="Times New Roman" w:eastAsia="方正仿宋_GBK" w:hAnsi="Times New Roman" w:cs="Times New Roman"/>
                <w:sz w:val="32"/>
                <w:szCs w:val="32"/>
              </w:rPr>
              <w:t>CN+11</w:t>
            </w:r>
            <w:r>
              <w:rPr>
                <w:rFonts w:ascii="Times New Roman" w:eastAsia="方正仿宋_GBK" w:hAnsi="Times New Roman" w:cs="Times New Roman"/>
                <w:sz w:val="32"/>
                <w:szCs w:val="32"/>
              </w:rPr>
              <w:t>位数字组成）</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水运进出境运输工具备</w:t>
            </w:r>
            <w:r>
              <w:rPr>
                <w:rFonts w:ascii="Times New Roman" w:eastAsia="方正仿宋_GBK" w:hAnsi="Times New Roman" w:cs="Times New Roman"/>
                <w:sz w:val="32"/>
                <w:szCs w:val="32"/>
              </w:rPr>
              <w:t>案</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船旗国</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175 Nationality of means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Nationality of the active means of transport used in crossing the b</w:t>
            </w:r>
            <w:r>
              <w:rPr>
                <w:rFonts w:ascii="Times New Roman" w:eastAsia="方正仿宋_GBK" w:hAnsi="Times New Roman" w:cs="Times New Roman"/>
                <w:sz w:val="32"/>
                <w:szCs w:val="32"/>
              </w:rPr>
              <w:t>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填报《船舶国籍证书》上登记的船旗国对应的代码。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未在国际海事组织注册的，填报船舶运营企业所在国家（地区）对应的代码（国家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地区代码表）。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长度：</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lastRenderedPageBreak/>
              <w:t>船舶建造日期</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Date of Construction</w:t>
            </w:r>
            <w:r>
              <w:rPr>
                <w:rFonts w:ascii="Times New Roman" w:eastAsia="方正仿宋_GBK" w:hAnsi="Times New Roman" w:cs="Times New Roman"/>
                <w:sz w:val="32"/>
                <w:szCs w:val="32"/>
              </w:rPr>
              <w:t>.</w:t>
            </w:r>
          </w:p>
        </w:tc>
      </w:tr>
      <w:tr w:rsidR="00000000">
        <w:trPr>
          <w:trHeight w:val="427"/>
        </w:trPr>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填报船舶的建造日期。</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Times New Roman" w:eastAsia="方正仿宋_GBK" w:hAnsi="Times New Roman" w:cs="Times New Roman"/>
                <w:sz w:val="32"/>
                <w:szCs w:val="32"/>
                <w:lang w:val="zh-CN"/>
              </w:rPr>
              <w:t>填报格式为</w:t>
            </w:r>
            <w:r>
              <w:rPr>
                <w:rFonts w:ascii="Times New Roman" w:eastAsia="方正仿宋_GBK" w:hAnsi="Times New Roman" w:cs="Times New Roman" w:hint="eastAsia"/>
                <w:sz w:val="32"/>
                <w:szCs w:val="32"/>
                <w:lang w:val="zh-CN"/>
              </w:rPr>
              <w:t>“</w:t>
            </w:r>
            <w:r>
              <w:rPr>
                <w:rFonts w:ascii="Times New Roman" w:eastAsia="方正仿宋_GBK" w:hAnsi="Times New Roman" w:cs="Times New Roman"/>
                <w:sz w:val="32"/>
                <w:szCs w:val="32"/>
                <w:lang w:val="zh-CN"/>
              </w:rPr>
              <w:t>CCYYMMDD</w:t>
            </w:r>
            <w:r>
              <w:rPr>
                <w:rFonts w:ascii="Times New Roman" w:eastAsia="方正仿宋_GBK" w:hAnsi="Times New Roman" w:cs="Times New Roman" w:hint="eastAsia"/>
                <w:sz w:val="32"/>
                <w:szCs w:val="32"/>
                <w:lang w:val="zh-CN"/>
              </w:rPr>
              <w:t>”</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船籍港代码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3105 Transport Means. Reg</w:t>
            </w:r>
            <w:r>
              <w:rPr>
                <w:rFonts w:ascii="Times New Roman" w:eastAsia="方正仿宋_GBK" w:hAnsi="Times New Roman" w:cs="Times New Roman"/>
                <w:sz w:val="32"/>
                <w:szCs w:val="32"/>
              </w:rPr>
              <w:t>i</w:t>
            </w:r>
            <w:r>
              <w:rPr>
                <w:rFonts w:ascii="Times New Roman" w:eastAsia="方正仿宋_GBK" w:hAnsi="Times New Roman" w:cs="Times New Roman"/>
                <w:sz w:val="32"/>
                <w:szCs w:val="32"/>
              </w:rPr>
              <w:t>stration Location. Identifier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the place at which a means of transport has been officially registered.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w:t>
            </w:r>
            <w:r>
              <w:rPr>
                <w:rFonts w:ascii="Times New Roman" w:eastAsia="方正仿宋_GBK" w:hAnsi="Times New Roman" w:cs="Times New Roman"/>
                <w:sz w:val="32"/>
                <w:szCs w:val="32"/>
              </w:rPr>
              <w:t>《船舶国籍证书》登记的</w:t>
            </w:r>
            <w:r>
              <w:rPr>
                <w:rFonts w:ascii="Times New Roman" w:eastAsia="方正仿宋_GBK" w:hAnsi="Times New Roman" w:cs="Times New Roman"/>
                <w:sz w:val="32"/>
                <w:szCs w:val="32"/>
                <w:lang w:val="zh-CN"/>
              </w:rPr>
              <w:t>船籍港代码；未在国际海事组织注册的，填报该船舶从船旗国离境前的最后一港（港口代码表）。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如系统代码表中无对应港口代码，则港口代码编写规则为国家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地区代码（</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城市代码（</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船舶</w:t>
            </w:r>
            <w:r>
              <w:rPr>
                <w:rFonts w:ascii="Times New Roman" w:eastAsia="方正仿宋_GBK" w:hAnsi="Times New Roman" w:cs="Times New Roman"/>
                <w:sz w:val="32"/>
                <w:szCs w:val="32"/>
                <w:lang w:val="zh-CN"/>
              </w:rPr>
              <w:t>种类代码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8179 Type of means of transport identification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Code specifying a type of means of transport.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根据船舶用途分类选择填报（船舶种类代码表）。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船舶涉及多种种类的，以</w:t>
            </w:r>
            <w:r>
              <w:rPr>
                <w:rFonts w:ascii="Times New Roman" w:eastAsia="方正仿宋_GBK" w:hAnsi="Times New Roman" w:cs="Times New Roman" w:hint="eastAsia"/>
                <w:sz w:val="32"/>
                <w:szCs w:val="32"/>
                <w:lang w:val="zh-CN"/>
              </w:rPr>
              <w:t>“</w:t>
            </w:r>
            <w:r>
              <w:rPr>
                <w:rFonts w:ascii="Times New Roman" w:eastAsia="方正仿宋_GBK" w:hAnsi="Times New Roman" w:cs="Times New Roman"/>
                <w:sz w:val="32"/>
                <w:szCs w:val="32"/>
                <w:lang w:val="zh-CN"/>
              </w:rPr>
              <w:t>;</w:t>
            </w:r>
            <w:r>
              <w:rPr>
                <w:rFonts w:ascii="Times New Roman" w:eastAsia="方正仿宋_GBK" w:hAnsi="Times New Roman" w:cs="Times New Roman" w:hint="eastAsia"/>
                <w:sz w:val="32"/>
                <w:szCs w:val="32"/>
                <w:lang w:val="zh-CN"/>
              </w:rPr>
              <w:t>”</w:t>
            </w:r>
            <w:r>
              <w:rPr>
                <w:rFonts w:ascii="Times New Roman" w:eastAsia="方正仿宋_GBK" w:hAnsi="Times New Roman" w:cs="Times New Roman"/>
                <w:sz w:val="32"/>
                <w:szCs w:val="32"/>
                <w:lang w:val="zh-CN"/>
              </w:rPr>
              <w:t>分隔。</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07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运营性质</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Liner or Tramp.</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依据实际运营情况，填报班轮或非班轮。</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净吨位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133 Net tonnage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The measure of the useful capacity of a ship determined in accordance with the provisions of International Convention on Tonnage Measurements of Ships, 1969.</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填报《船舶国际吨位证书》上登记的净吨位。</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位数字，并可精确到小数点后</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09</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船舶监管类</w:t>
            </w:r>
            <w:r>
              <w:rPr>
                <w:rFonts w:ascii="Times New Roman" w:eastAsia="方正仿宋_GBK" w:hAnsi="Times New Roman" w:cs="Times New Roman"/>
                <w:sz w:val="32"/>
                <w:szCs w:val="32"/>
                <w:lang w:val="zh-CN"/>
              </w:rPr>
              <w:lastRenderedPageBreak/>
              <w:t>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type of supervision.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填报船舶监管类型（代码表）。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船舶运营企业编码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050 Carrier identification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party providing the transport of goods between named points.</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rPr>
              <w:t>填报</w:t>
            </w:r>
            <w:r>
              <w:rPr>
                <w:rFonts w:ascii="方正仿宋_GBK" w:eastAsia="方正仿宋_GBK" w:cs="方正仿宋_GBK" w:hint="eastAsia"/>
                <w:sz w:val="32"/>
                <w:szCs w:val="32"/>
                <w:lang w:val="zh-CN"/>
              </w:rPr>
              <w:t>船舶运营企业的备案编码，其中：</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中国籍船舶运营企业的备案编码为统一社会信用代码（暂无统一社会信用代码的，填</w:t>
            </w:r>
            <w:r>
              <w:rPr>
                <w:rFonts w:ascii="Times New Roman" w:eastAsia="方正仿宋_GBK" w:hAnsi="Times New Roman" w:cs="Times New Roman"/>
                <w:sz w:val="32"/>
                <w:szCs w:val="32"/>
              </w:rPr>
              <w:t>写</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位备案关区号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组织</w:t>
            </w:r>
            <w:r>
              <w:rPr>
                <w:rFonts w:ascii="方正仿宋_GBK" w:eastAsia="方正仿宋_GBK" w:cs="方正仿宋_GBK" w:hint="eastAsia"/>
                <w:sz w:val="32"/>
                <w:szCs w:val="32"/>
              </w:rPr>
              <w:t>机构代码）；</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港、澳、台地区或外国籍船舶运营企业的</w:t>
            </w:r>
            <w:r>
              <w:rPr>
                <w:rFonts w:ascii="方正仿宋_GBK" w:eastAsia="方正仿宋_GBK" w:cs="方正仿宋_GBK" w:hint="eastAsia"/>
                <w:sz w:val="32"/>
                <w:szCs w:val="32"/>
                <w:lang w:val="zh-CN"/>
              </w:rPr>
              <w:t>备案编码为</w:t>
            </w:r>
            <w:r>
              <w:rPr>
                <w:rFonts w:ascii="方正仿宋_GBK" w:eastAsia="方正仿宋_GBK" w:cs="方正仿宋_GBK"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位关区号</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位年份</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位流水号</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w:t>
            </w:r>
            <w:r>
              <w:rPr>
                <w:rFonts w:ascii="方正仿宋_GBK" w:eastAsia="方正仿宋_GBK" w:cs="方正仿宋_GBK"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水运进出境运输工具备</w:t>
            </w:r>
            <w:r>
              <w:rPr>
                <w:rFonts w:ascii="Times New Roman" w:eastAsia="方正仿宋_GBK" w:hAnsi="Times New Roman" w:cs="Times New Roman"/>
                <w:sz w:val="32"/>
                <w:szCs w:val="32"/>
              </w:rPr>
              <w:t>案</w:t>
            </w:r>
            <w:r>
              <w:rPr>
                <w:rFonts w:ascii="Times New Roman" w:eastAsia="方正仿宋_GBK" w:hAnsi="Times New Roman" w:cs="Times New Roman"/>
                <w:sz w:val="32"/>
                <w:szCs w:val="32"/>
              </w:rPr>
              <w:t>11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水上移动通信业务标识码（</w:t>
            </w:r>
            <w:r>
              <w:rPr>
                <w:rFonts w:ascii="Times New Roman" w:eastAsia="方正仿宋_GBK" w:hAnsi="Times New Roman" w:cs="Times New Roman"/>
                <w:kern w:val="0"/>
                <w:sz w:val="32"/>
                <w:szCs w:val="32"/>
                <w:lang w:val="zh-CN"/>
              </w:rPr>
              <w:t>MMSI</w:t>
            </w:r>
            <w:r>
              <w:rPr>
                <w:rFonts w:ascii="Times New Roman" w:eastAsia="方正仿宋_GBK" w:hAnsi="Times New Roman" w:cs="Times New Roman"/>
                <w:kern w:val="0"/>
                <w:sz w:val="32"/>
                <w:szCs w:val="32"/>
                <w:lang w:val="zh-CN"/>
              </w:rPr>
              <w:t>）</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lastRenderedPageBreak/>
              <w:t>Maritime Mobile Service Identify</w:t>
            </w:r>
            <w:r>
              <w:rPr>
                <w:rFonts w:ascii="Times New Roman" w:eastAsia="方正仿宋_GBK" w:hAnsi="Times New Roman" w:cs="Times New Roman"/>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填报船舶水上移动通讯业务识别码（即</w:t>
            </w:r>
            <w:r>
              <w:rPr>
                <w:rFonts w:ascii="Times New Roman" w:eastAsia="方正仿宋_GBK" w:hAnsi="Times New Roman" w:cs="Times New Roman"/>
                <w:kern w:val="0"/>
                <w:sz w:val="32"/>
                <w:szCs w:val="32"/>
              </w:rPr>
              <w:t>MMSI</w:t>
            </w:r>
            <w:r>
              <w:rPr>
                <w:rFonts w:ascii="Times New Roman" w:eastAsia="方正仿宋_GBK" w:hAnsi="Times New Roman" w:cs="Times New Roman"/>
                <w:kern w:val="0"/>
                <w:sz w:val="32"/>
                <w:szCs w:val="32"/>
              </w:rPr>
              <w:t>编码）；未取得</w:t>
            </w:r>
            <w:r>
              <w:rPr>
                <w:rFonts w:ascii="Times New Roman" w:eastAsia="方正仿宋_GBK" w:hAnsi="Times New Roman" w:cs="Times New Roman"/>
                <w:kern w:val="0"/>
                <w:sz w:val="32"/>
                <w:szCs w:val="32"/>
              </w:rPr>
              <w:t>MMSI</w:t>
            </w:r>
            <w:r>
              <w:rPr>
                <w:rFonts w:ascii="Times New Roman" w:eastAsia="方正仿宋_GBK" w:hAnsi="Times New Roman" w:cs="Times New Roman"/>
                <w:kern w:val="0"/>
                <w:sz w:val="32"/>
                <w:szCs w:val="32"/>
              </w:rPr>
              <w:t>编码的船舶，可不填写</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 xml:space="preserve"> </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最大长度：</w:t>
            </w:r>
            <w:r>
              <w:rPr>
                <w:rFonts w:ascii="Times New Roman" w:eastAsia="方正仿宋_GBK" w:hAnsi="Times New Roman" w:cs="Times New Roman"/>
                <w:kern w:val="0"/>
                <w:sz w:val="32"/>
                <w:szCs w:val="32"/>
              </w:rPr>
              <w:t>25</w:t>
            </w:r>
            <w:r>
              <w:rPr>
                <w:rFonts w:ascii="Times New Roman" w:eastAsia="方正仿宋_GBK" w:hAnsi="Times New Roman" w:cs="Times New Roman"/>
                <w:kern w:val="0"/>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12</w:t>
            </w:r>
          </w:p>
        </w:tc>
      </w:tr>
    </w:tbl>
    <w:p w:rsidR="00000000" w:rsidRDefault="00214CAA">
      <w:pPr>
        <w:autoSpaceDE w:val="0"/>
        <w:autoSpaceDN w:val="0"/>
        <w:adjustRightInd w:val="0"/>
        <w:spacing w:line="560" w:lineRule="exact"/>
        <w:rPr>
          <w:rFonts w:ascii="方正仿宋_GBK" w:eastAsia="方正仿宋_GBK" w:cs="方正仿宋_GBK" w:hint="eastAsia"/>
          <w:sz w:val="32"/>
          <w:szCs w:val="32"/>
        </w:rPr>
      </w:pPr>
    </w:p>
    <w:p w:rsidR="00000000" w:rsidRDefault="00214CAA">
      <w:pPr>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Free </w:t>
            </w:r>
            <w:r>
              <w:rPr>
                <w:rFonts w:ascii="Times New Roman" w:eastAsia="方正仿宋_GBK" w:hAnsi="Times New Roman"/>
                <w:color w:val="000000"/>
                <w:sz w:val="32"/>
                <w:szCs w:val="32"/>
              </w:rPr>
              <w:t>text field available to the message sender for information.</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spacing w:line="560" w:lineRule="exact"/>
              <w:rPr>
                <w:rFonts w:ascii="Times New Roman" w:eastAsia="方正仿宋_GBK" w:hAnsi="Times New Roman"/>
                <w:color w:val="000000"/>
                <w:sz w:val="32"/>
                <w:szCs w:val="32"/>
              </w:rPr>
            </w:pPr>
            <w:r>
              <w:rPr>
                <w:rFonts w:ascii="Times New Roman" w:eastAsia="方正仿宋_GBK" w:hAnsi="Times New Roman" w:cs="Times New Roman"/>
                <w:sz w:val="32"/>
                <w:szCs w:val="32"/>
              </w:rPr>
              <w:t>水运进出境运输工具备案</w:t>
            </w:r>
            <w:r>
              <w:rPr>
                <w:rFonts w:ascii="Times New Roman" w:eastAsia="方正仿宋_GBK" w:hAnsi="Times New Roman" w:cs="Times New Roman"/>
                <w:sz w:val="32"/>
                <w:szCs w:val="32"/>
              </w:rPr>
              <w:t>13</w:t>
            </w:r>
          </w:p>
        </w:tc>
      </w:tr>
    </w:tbl>
    <w:p w:rsidR="00000000" w:rsidRDefault="00214CAA">
      <w:pPr>
        <w:autoSpaceDE w:val="0"/>
        <w:autoSpaceDN w:val="0"/>
        <w:adjustRightInd w:val="0"/>
        <w:spacing w:line="560" w:lineRule="exact"/>
        <w:rPr>
          <w:rFonts w:ascii="方正仿宋_GBK" w:eastAsia="方正仿宋_GBK" w:cs="Times New Roman" w:hint="eastAsia"/>
          <w:kern w:val="0"/>
          <w:sz w:val="32"/>
          <w:szCs w:val="32"/>
          <w:lang w:val="zh-CN"/>
        </w:rPr>
      </w:pPr>
    </w:p>
    <w:p w:rsidR="00000000" w:rsidRDefault="00214CAA">
      <w:pPr>
        <w:autoSpaceDE w:val="0"/>
        <w:autoSpaceDN w:val="0"/>
        <w:adjustRightInd w:val="0"/>
        <w:spacing w:line="560" w:lineRule="exact"/>
        <w:rPr>
          <w:rFonts w:ascii="方正仿宋_GBK" w:eastAsia="方正仿宋_GBK" w:cs="Times New Roman" w:hint="eastAsia"/>
          <w:kern w:val="0"/>
          <w:sz w:val="32"/>
          <w:szCs w:val="32"/>
          <w:lang w:val="zh-CN"/>
        </w:rPr>
      </w:pPr>
    </w:p>
    <w:p w:rsidR="00000000" w:rsidRDefault="00214CAA">
      <w:pPr>
        <w:autoSpaceDE w:val="0"/>
        <w:autoSpaceDN w:val="0"/>
        <w:adjustRightInd w:val="0"/>
        <w:spacing w:line="560" w:lineRule="exact"/>
        <w:rPr>
          <w:rFonts w:ascii="方正仿宋_GBK" w:eastAsia="方正仿宋_GBK" w:cs="Times New Roman" w:hint="eastAsia"/>
          <w:sz w:val="32"/>
          <w:szCs w:val="32"/>
        </w:rPr>
      </w:pPr>
      <w:r>
        <w:rPr>
          <w:rFonts w:ascii="方正仿宋_GBK" w:eastAsia="方正仿宋_GBK" w:cs="方正仿宋_GBK" w:hint="eastAsia"/>
          <w:kern w:val="0"/>
          <w:sz w:val="32"/>
          <w:szCs w:val="32"/>
          <w:lang w:val="zh-CN"/>
        </w:rPr>
        <w:t>水运进出境运输工具动态数据项</w:t>
      </w: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167 Ide</w:t>
            </w:r>
            <w:r>
              <w:rPr>
                <w:rFonts w:ascii="Times New Roman" w:eastAsia="方正仿宋_GBK" w:hAnsi="Times New Roman" w:cs="Times New Roman"/>
                <w:kern w:val="0"/>
                <w:sz w:val="32"/>
                <w:szCs w:val="32"/>
              </w:rPr>
              <w:t>ntification of means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Identifier to identify the means of transport used in</w:t>
            </w:r>
            <w:r>
              <w:rPr>
                <w:rFonts w:ascii="Times New Roman" w:eastAsia="方正仿宋_GBK" w:hAnsi="Times New Roman" w:cs="Times New Roman"/>
                <w:kern w:val="0"/>
                <w:sz w:val="32"/>
                <w:szCs w:val="32"/>
              </w:rPr>
              <w:t xml:space="preserve"> crossing the border.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填写船舶在运输工具管理系统备案的船舶编号。</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水运进出境运输工具抵港动态</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、水运进出境运输工具移泊动态</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船名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 xml:space="preserve">160 Identification of means </w:t>
            </w:r>
            <w:r>
              <w:rPr>
                <w:rFonts w:ascii="Times New Roman" w:eastAsia="方正仿宋_GBK" w:hAnsi="Times New Roman" w:cs="Times New Roman"/>
                <w:kern w:val="0"/>
                <w:sz w:val="32"/>
                <w:szCs w:val="32"/>
              </w:rPr>
              <w:t>of transport crossing the border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Name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船名为英文的，填报船舶</w:t>
            </w:r>
            <w:r>
              <w:rPr>
                <w:rFonts w:ascii="方正仿宋_GBK" w:eastAsia="方正仿宋_GBK" w:cs="方正仿宋_GBK" w:hint="eastAsia"/>
                <w:sz w:val="32"/>
                <w:szCs w:val="32"/>
              </w:rPr>
              <w:t>登记注册的英文名称全称，不得缩写。涉及多个单词的，单词之间添加一空格位标识。</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无英文船名的，则填报中文船名的汉语拼音全拼，每个汉字全拼之间添加一空格位标识。</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的英文字母或拼音字母都要求大写，每个单词或单个汉字全拼的字母之间不能有空格。涉及连续的数字或特殊字符的，数字或特殊字符之间不添加空格位标识，字符与前后的字母之间各添加一空格位标识。如：“</w:t>
            </w:r>
            <w:r>
              <w:rPr>
                <w:rFonts w:ascii="Times New Roman" w:eastAsia="方正仿宋_GBK" w:hAnsi="Times New Roman" w:cs="Times New Roman"/>
                <w:sz w:val="32"/>
                <w:szCs w:val="32"/>
              </w:rPr>
              <w:t>AA 123-1 BB</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256</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w:t>
            </w:r>
            <w:r>
              <w:rPr>
                <w:rFonts w:ascii="Times New Roman" w:eastAsia="方正仿宋_GBK" w:hAnsi="Times New Roman" w:cs="Times New Roman"/>
                <w:sz w:val="32"/>
                <w:szCs w:val="32"/>
              </w:rPr>
              <w:t>抵港动态</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、水运进出境运输工具移泊动态</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航线</w:t>
            </w:r>
            <w:r>
              <w:rPr>
                <w:rFonts w:ascii="Times New Roman" w:eastAsia="方正仿宋_GBK" w:hAnsi="Times New Roman" w:cs="Times New Roman"/>
                <w:kern w:val="0"/>
                <w:sz w:val="32"/>
                <w:szCs w:val="32"/>
                <w:lang w:val="zh-CN"/>
              </w:rPr>
              <w:t>计划日期</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Date of sail plan.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kern w:val="0"/>
                <w:sz w:val="32"/>
                <w:szCs w:val="32"/>
                <w:lang w:val="zh-CN"/>
              </w:rPr>
            </w:pPr>
            <w:r>
              <w:rPr>
                <w:rFonts w:ascii="方正仿宋_GBK" w:eastAsia="方正仿宋_GBK" w:hint="eastAsia"/>
                <w:sz w:val="32"/>
                <w:szCs w:val="32"/>
              </w:rPr>
              <w:t>填报短途定期客运航线当日航行计划的日期，填报格式为“</w:t>
            </w:r>
            <w:r>
              <w:rPr>
                <w:rFonts w:ascii="Times New Roman" w:eastAsia="方正仿宋_GBK" w:hAnsi="Times New Roman" w:cs="Times New Roman"/>
                <w:sz w:val="32"/>
                <w:szCs w:val="32"/>
              </w:rPr>
              <w:t>CCYYMMDD</w:t>
            </w:r>
            <w:r>
              <w:rPr>
                <w:rFonts w:ascii="方正仿宋_GBK" w:eastAsia="方正仿宋_GBK" w:hint="eastAsia"/>
                <w:sz w:val="32"/>
                <w:szCs w:val="32"/>
              </w:rPr>
              <w:t>”</w:t>
            </w:r>
            <w:r>
              <w:rPr>
                <w:rFonts w:ascii="方正仿宋_GBK" w:eastAsia="方正仿宋_GBK" w:cs="方正仿宋_GBK" w:hint="eastAsia"/>
                <w:sz w:val="32"/>
                <w:szCs w:val="32"/>
                <w:lang w:val="zh-CN"/>
              </w:rPr>
              <w:t>（北京时间）</w:t>
            </w:r>
            <w:r>
              <w:rPr>
                <w:rFonts w:ascii="方正仿宋_GBK" w:eastAsia="方正仿宋_GBK" w:cs="方正仿宋_GBK" w:hint="eastAsia"/>
                <w:kern w:val="0"/>
                <w:sz w:val="32"/>
                <w:szCs w:val="32"/>
                <w:lang w:val="zh-CN"/>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lastRenderedPageBreak/>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lastRenderedPageBreak/>
              <w:t>水运进出境运输工具</w:t>
            </w:r>
            <w:r>
              <w:rPr>
                <w:rFonts w:ascii="Times New Roman" w:eastAsia="方正仿宋_GBK" w:hAnsi="Times New Roman" w:cs="Times New Roman"/>
                <w:sz w:val="32"/>
                <w:szCs w:val="32"/>
              </w:rPr>
              <w:t>抵港动态</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航线编号</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006 Sequen</w:t>
            </w:r>
            <w:r>
              <w:rPr>
                <w:rFonts w:ascii="Times New Roman" w:eastAsia="方正仿宋_GBK" w:hAnsi="Times New Roman" w:cs="Times New Roman"/>
                <w:kern w:val="0"/>
                <w:sz w:val="32"/>
                <w:szCs w:val="32"/>
              </w:rPr>
              <w:t>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indicating the position in a sequence.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填报短途定期客运航线在运输工具管理系统备案的编号。</w:t>
            </w:r>
          </w:p>
          <w:p w:rsidR="00000000" w:rsidRDefault="00214CAA">
            <w:pPr>
              <w:autoSpaceDE w:val="0"/>
              <w:autoSpaceDN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水运进出境运输工具抵港动态</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、水运进出</w:t>
            </w:r>
            <w:r>
              <w:rPr>
                <w:rFonts w:ascii="Times New Roman" w:eastAsia="方正仿宋_GBK" w:hAnsi="Times New Roman" w:cs="Times New Roman"/>
                <w:sz w:val="32"/>
                <w:szCs w:val="32"/>
              </w:rPr>
              <w:t>境运输工具离港动态</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航次序号</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006 Sequence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indicating the position in a sequence.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填报短途定期客运航线当日航线计划中全部航次按时间顺序排列后的序号。</w:t>
            </w:r>
          </w:p>
          <w:p w:rsidR="00000000" w:rsidRDefault="00214CAA">
            <w:pPr>
              <w:autoSpaceDE w:val="0"/>
              <w:autoSpaceDN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位</w:t>
            </w:r>
            <w:r>
              <w:rPr>
                <w:rFonts w:ascii="Times New Roman" w:eastAsia="方正仿宋_GBK" w:hAnsi="Times New Roman" w:cs="Times New Roman" w:hint="eastAsia"/>
                <w:sz w:val="32"/>
                <w:szCs w:val="32"/>
              </w:rPr>
              <w:t>整数</w:t>
            </w:r>
            <w:r>
              <w:rPr>
                <w:rFonts w:ascii="Times New Roman" w:eastAsia="方正仿宋_GBK" w:hAnsi="Times New Roman" w:cs="Times New Roman"/>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水运进出境运输工具抵港动态</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抵港航次</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149 Conveyance reference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To identify a journey of a means of transpor</w:t>
            </w:r>
            <w:r>
              <w:rPr>
                <w:rFonts w:ascii="Times New Roman" w:eastAsia="方正仿宋_GBK" w:hAnsi="Times New Roman" w:cs="Times New Roman"/>
                <w:kern w:val="0"/>
                <w:sz w:val="32"/>
                <w:szCs w:val="32"/>
              </w:rPr>
              <w:t>t, for example voyage number, flight number, 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填报船舶进境（港）时自然航次。</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kern w:val="0"/>
                <w:sz w:val="32"/>
                <w:szCs w:val="32"/>
                <w:lang w:val="zh-CN"/>
              </w:rPr>
            </w:pPr>
            <w:r>
              <w:rPr>
                <w:rFonts w:ascii="方正仿宋_GBK" w:eastAsia="方正仿宋_GBK" w:cs="方正仿宋_GBK" w:hint="eastAsia"/>
                <w:sz w:val="32"/>
                <w:szCs w:val="32"/>
                <w:lang w:val="zh-CN"/>
              </w:rPr>
              <w:t>船舶只有出</w:t>
            </w:r>
            <w:r>
              <w:rPr>
                <w:rFonts w:ascii="方正仿宋_GBK" w:eastAsia="方正仿宋_GBK" w:cs="方正仿宋_GBK" w:hint="eastAsia"/>
                <w:sz w:val="32"/>
                <w:szCs w:val="32"/>
              </w:rPr>
              <w:t>境（港）</w:t>
            </w:r>
            <w:r>
              <w:rPr>
                <w:rFonts w:ascii="方正仿宋_GBK" w:eastAsia="方正仿宋_GBK" w:cs="方正仿宋_GBK" w:hint="eastAsia"/>
                <w:sz w:val="32"/>
                <w:szCs w:val="32"/>
                <w:lang w:val="zh-CN"/>
              </w:rPr>
              <w:t>行为，无进</w:t>
            </w:r>
            <w:r>
              <w:rPr>
                <w:rFonts w:ascii="方正仿宋_GBK" w:eastAsia="方正仿宋_GBK" w:cs="方正仿宋_GBK" w:hint="eastAsia"/>
                <w:sz w:val="32"/>
                <w:szCs w:val="32"/>
              </w:rPr>
              <w:t>境（港）</w:t>
            </w:r>
            <w:r>
              <w:rPr>
                <w:rFonts w:ascii="方正仿宋_GBK" w:eastAsia="方正仿宋_GBK" w:cs="方正仿宋_GBK" w:hint="eastAsia"/>
                <w:sz w:val="32"/>
                <w:szCs w:val="32"/>
                <w:lang w:val="zh-CN"/>
              </w:rPr>
              <w:t>行为的（包括由国内运输改营国际运输的兼营船舶、境内建造用于国际航行的船舶、出口船舶），</w:t>
            </w:r>
            <w:r>
              <w:rPr>
                <w:rFonts w:ascii="方正仿宋_GBK" w:eastAsia="方正仿宋_GBK" w:cs="方正仿宋_GBK" w:hint="eastAsia"/>
                <w:sz w:val="32"/>
                <w:szCs w:val="32"/>
              </w:rPr>
              <w:t>申报水运进出境运输工具离港动态时，</w:t>
            </w:r>
            <w:r>
              <w:rPr>
                <w:rFonts w:ascii="方正仿宋_GBK" w:eastAsia="方正仿宋_GBK" w:cs="方正仿宋_GBK" w:hint="eastAsia"/>
                <w:kern w:val="0"/>
                <w:sz w:val="32"/>
                <w:szCs w:val="32"/>
                <w:lang w:val="zh-CN"/>
              </w:rPr>
              <w:t>抵港航次填写“</w:t>
            </w:r>
            <w:r>
              <w:rPr>
                <w:rFonts w:ascii="Times New Roman" w:eastAsia="方正仿宋_GBK" w:hAnsi="Times New Roman" w:cs="Times New Roman"/>
                <w:kern w:val="0"/>
                <w:sz w:val="32"/>
                <w:szCs w:val="32"/>
                <w:lang w:val="zh-CN"/>
              </w:rPr>
              <w:t>NONE</w:t>
            </w:r>
            <w:r>
              <w:rPr>
                <w:rFonts w:ascii="方正仿宋_GBK" w:eastAsia="方正仿宋_GBK" w:cs="方正仿宋_GBK" w:hint="eastAsia"/>
                <w:kern w:val="0"/>
                <w:sz w:val="32"/>
                <w:szCs w:val="32"/>
                <w:lang w:val="zh-CN"/>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w:t>
            </w:r>
            <w:r>
              <w:rPr>
                <w:rFonts w:ascii="方正仿宋_GBK" w:eastAsia="方正仿宋_GBK" w:cs="方正仿宋_GBK"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w:t>
            </w:r>
            <w:r>
              <w:rPr>
                <w:rFonts w:ascii="Times New Roman" w:eastAsia="方正仿宋_GBK" w:hAnsi="Times New Roman" w:cs="Times New Roman"/>
                <w:sz w:val="32"/>
                <w:szCs w:val="32"/>
              </w:rPr>
              <w:t>抵港动态</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、水运进出境运输工具移泊动态</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离港航次</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149 Conveyance refe</w:t>
            </w:r>
            <w:r>
              <w:rPr>
                <w:rFonts w:ascii="Times New Roman" w:eastAsia="方正仿宋_GBK" w:hAnsi="Times New Roman" w:cs="Times New Roman"/>
                <w:kern w:val="0"/>
                <w:sz w:val="32"/>
                <w:szCs w:val="32"/>
              </w:rPr>
              <w:t>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To identify a journey of a means of transport, for example voyage number, flight number, 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填报船舶出境（港）时自然航次。</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kern w:val="0"/>
                <w:sz w:val="32"/>
                <w:szCs w:val="32"/>
                <w:lang w:val="zh-CN"/>
              </w:rPr>
            </w:pPr>
            <w:r>
              <w:rPr>
                <w:rFonts w:ascii="方正仿宋_GBK" w:eastAsia="方正仿宋_GBK" w:cs="方正仿宋_GBK" w:hint="eastAsia"/>
                <w:sz w:val="32"/>
                <w:szCs w:val="32"/>
                <w:lang w:val="zh-CN"/>
              </w:rPr>
              <w:t>船舶只有进</w:t>
            </w:r>
            <w:r>
              <w:rPr>
                <w:rFonts w:ascii="方正仿宋_GBK" w:eastAsia="方正仿宋_GBK" w:cs="方正仿宋_GBK" w:hint="eastAsia"/>
                <w:sz w:val="32"/>
                <w:szCs w:val="32"/>
              </w:rPr>
              <w:t>境（港）</w:t>
            </w:r>
            <w:r>
              <w:rPr>
                <w:rFonts w:ascii="方正仿宋_GBK" w:eastAsia="方正仿宋_GBK" w:cs="方正仿宋_GBK" w:hint="eastAsia"/>
                <w:sz w:val="32"/>
                <w:szCs w:val="32"/>
                <w:lang w:val="zh-CN"/>
              </w:rPr>
              <w:t>行为，无出</w:t>
            </w:r>
            <w:r>
              <w:rPr>
                <w:rFonts w:ascii="方正仿宋_GBK" w:eastAsia="方正仿宋_GBK" w:cs="方正仿宋_GBK" w:hint="eastAsia"/>
                <w:sz w:val="32"/>
                <w:szCs w:val="32"/>
              </w:rPr>
              <w:t>境（港）</w:t>
            </w:r>
            <w:r>
              <w:rPr>
                <w:rFonts w:ascii="方正仿宋_GBK" w:eastAsia="方正仿宋_GBK" w:cs="方正仿宋_GBK" w:hint="eastAsia"/>
                <w:sz w:val="32"/>
                <w:szCs w:val="32"/>
                <w:lang w:val="zh-CN"/>
              </w:rPr>
              <w:t>行为的（包括由国际运输改营国内运输的兼营船舶、进境后停驶船舶、进口船舶进境后用于境内运输或境内其他用途的船舶等），</w:t>
            </w:r>
            <w:r>
              <w:rPr>
                <w:rFonts w:ascii="方正仿宋_GBK" w:eastAsia="方正仿宋_GBK" w:cs="方正仿宋_GBK" w:hint="eastAsia"/>
                <w:sz w:val="32"/>
                <w:szCs w:val="32"/>
              </w:rPr>
              <w:t>申报水运进出境运输工具抵港动态时，</w:t>
            </w:r>
            <w:r>
              <w:rPr>
                <w:rFonts w:ascii="方正仿宋_GBK" w:eastAsia="方正仿宋_GBK" w:cs="方正仿宋_GBK" w:hint="eastAsia"/>
                <w:kern w:val="0"/>
                <w:sz w:val="32"/>
                <w:szCs w:val="32"/>
                <w:lang w:val="zh-CN"/>
              </w:rPr>
              <w:t>离港航次填写“</w:t>
            </w:r>
            <w:r>
              <w:rPr>
                <w:rFonts w:ascii="Times New Roman" w:eastAsia="方正仿宋_GBK" w:hAnsi="Times New Roman" w:cs="Times New Roman"/>
                <w:kern w:val="0"/>
                <w:sz w:val="32"/>
                <w:szCs w:val="32"/>
                <w:lang w:val="zh-CN"/>
              </w:rPr>
              <w:t>NONE</w:t>
            </w:r>
            <w:r>
              <w:rPr>
                <w:rFonts w:ascii="方正仿宋_GBK" w:eastAsia="方正仿宋_GBK" w:cs="方正仿宋_GBK" w:hint="eastAsia"/>
                <w:kern w:val="0"/>
                <w:sz w:val="32"/>
                <w:szCs w:val="32"/>
                <w:lang w:val="zh-CN"/>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w:t>
            </w:r>
            <w:r>
              <w:rPr>
                <w:rFonts w:ascii="方正仿宋_GBK" w:eastAsia="方正仿宋_GBK" w:cs="方正仿宋_GBK" w:hint="eastAsia"/>
                <w:sz w:val="32"/>
                <w:szCs w:val="32"/>
              </w:rPr>
              <w:t>境运输工具抵港</w:t>
            </w:r>
            <w:r>
              <w:rPr>
                <w:rFonts w:ascii="Times New Roman" w:eastAsia="方正仿宋_GBK" w:hAnsi="Times New Roman" w:cs="Times New Roman"/>
                <w:sz w:val="32"/>
                <w:szCs w:val="32"/>
              </w:rPr>
              <w:t>动态</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、水运进出境运输工具移泊动态</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抵港时间</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208 Itinerary arrival date and time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Date and time vessel arrives at itinerary 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Times New Roman" w:eastAsia="方正仿宋_GBK" w:hAnsi="Times New Roman" w:cs="Times New Roman"/>
                <w:color w:val="000000"/>
                <w:sz w:val="32"/>
                <w:szCs w:val="32"/>
              </w:rPr>
              <w:t>抵港航行计划、抵港当日航行计划</w:t>
            </w:r>
            <w:r>
              <w:rPr>
                <w:rFonts w:ascii="方正仿宋_GBK" w:eastAsia="方正仿宋_GBK" w:cs="方正仿宋_GBK" w:hint="eastAsia"/>
                <w:sz w:val="32"/>
                <w:szCs w:val="32"/>
              </w:rPr>
              <w:t>：填报船舶预计抵达港口锚地或预计直接靠泊的时间。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Times New Roman" w:eastAsia="方正仿宋_GBK" w:hAnsi="Times New Roman" w:cs="Times New Roman"/>
                <w:color w:val="333333"/>
                <w:sz w:val="32"/>
                <w:szCs w:val="32"/>
                <w:shd w:val="clear" w:color="auto" w:fill="FFFFFF"/>
              </w:rPr>
              <w:t>抵港</w:t>
            </w:r>
            <w:r>
              <w:rPr>
                <w:rFonts w:ascii="Times New Roman" w:eastAsia="方正仿宋_GBK" w:hAnsi="Times New Roman" w:cs="Times New Roman"/>
                <w:color w:val="000000"/>
                <w:sz w:val="32"/>
                <w:szCs w:val="32"/>
              </w:rPr>
              <w:t>预报</w:t>
            </w:r>
            <w:r>
              <w:rPr>
                <w:rFonts w:ascii="方正仿宋_GBK" w:eastAsia="方正仿宋_GBK" w:cs="方正仿宋_GBK" w:hint="eastAsia"/>
                <w:sz w:val="32"/>
                <w:szCs w:val="32"/>
              </w:rPr>
              <w:t>动态：填报船舶抵达港口锚地或直接靠泊的确切时间。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抵港确报动态：填报船舶抵达港口锚地或直接靠泊的实际时间。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Times New Roman" w:eastAsia="方正仿宋_GBK" w:hAnsi="Times New Roman" w:cs="Times New Roman"/>
                <w:color w:val="000000"/>
                <w:sz w:val="32"/>
                <w:szCs w:val="32"/>
              </w:rPr>
              <w:t>抵港航行计划</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333333"/>
                <w:sz w:val="32"/>
                <w:szCs w:val="32"/>
                <w:shd w:val="clear" w:color="auto" w:fill="FFFFFF"/>
              </w:rPr>
              <w:t>抵港</w:t>
            </w:r>
            <w:r>
              <w:rPr>
                <w:rFonts w:ascii="Times New Roman" w:eastAsia="方正仿宋_GBK" w:hAnsi="Times New Roman" w:cs="Times New Roman"/>
                <w:color w:val="000000"/>
                <w:sz w:val="32"/>
                <w:szCs w:val="32"/>
              </w:rPr>
              <w:t>预报</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333333"/>
                <w:sz w:val="32"/>
                <w:szCs w:val="32"/>
                <w:shd w:val="clear" w:color="auto" w:fill="FFFFFF"/>
              </w:rPr>
              <w:t>抵港</w:t>
            </w:r>
            <w:r>
              <w:rPr>
                <w:rFonts w:ascii="Times New Roman" w:eastAsia="方正仿宋_GBK" w:hAnsi="Times New Roman" w:cs="Times New Roman" w:hint="eastAsia"/>
                <w:color w:val="000000"/>
                <w:sz w:val="32"/>
                <w:szCs w:val="32"/>
              </w:rPr>
              <w:t>确</w:t>
            </w:r>
            <w:r>
              <w:rPr>
                <w:rFonts w:ascii="Times New Roman" w:eastAsia="方正仿宋_GBK" w:hAnsi="Times New Roman" w:cs="Times New Roman"/>
                <w:color w:val="000000"/>
                <w:sz w:val="32"/>
                <w:szCs w:val="32"/>
              </w:rPr>
              <w:t>报</w:t>
            </w:r>
            <w:r>
              <w:rPr>
                <w:rFonts w:ascii="Times New Roman" w:eastAsia="方正仿宋_GBK" w:hAnsi="Times New Roman" w:cs="Times New Roman" w:hint="eastAsia"/>
                <w:color w:val="000000"/>
                <w:sz w:val="32"/>
                <w:szCs w:val="32"/>
              </w:rPr>
              <w:t>中</w:t>
            </w:r>
            <w:r>
              <w:rPr>
                <w:rFonts w:ascii="方正仿宋_GBK" w:eastAsia="方正仿宋_GBK" w:cs="方正仿宋_GBK" w:hint="eastAsia"/>
                <w:kern w:val="0"/>
                <w:sz w:val="32"/>
                <w:szCs w:val="32"/>
                <w:lang w:val="zh-CN"/>
              </w:rPr>
              <w:t>抵港</w:t>
            </w:r>
            <w:r>
              <w:rPr>
                <w:rFonts w:ascii="方正仿宋_GBK" w:eastAsia="方正仿宋_GBK" w:cs="方正仿宋_GBK" w:hint="eastAsia"/>
                <w:kern w:val="0"/>
                <w:sz w:val="32"/>
                <w:szCs w:val="32"/>
                <w:lang w:val="zh-CN"/>
              </w:rPr>
              <w:t>时间的</w:t>
            </w: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CCYYMMDDHHMMZZZ</w:t>
            </w:r>
            <w:r>
              <w:rPr>
                <w:rFonts w:ascii="方正仿宋_GBK" w:eastAsia="方正仿宋_GBK" w:cs="方正仿宋_GBK" w:hint="eastAsia"/>
                <w:sz w:val="32"/>
                <w:szCs w:val="32"/>
                <w:lang w:val="zh-CN"/>
              </w:rPr>
              <w:t>”（北京时间），</w:t>
            </w:r>
            <w:r>
              <w:rPr>
                <w:rFonts w:ascii="Times New Roman" w:eastAsia="方正仿宋_GBK" w:hAnsi="Times New Roman" w:cs="Times New Roman"/>
                <w:color w:val="000000"/>
                <w:sz w:val="32"/>
                <w:szCs w:val="32"/>
              </w:rPr>
              <w:t>抵港当日航行计划</w:t>
            </w:r>
            <w:r>
              <w:rPr>
                <w:rFonts w:ascii="Times New Roman" w:eastAsia="方正仿宋_GBK" w:hAnsi="Times New Roman" w:cs="Times New Roman" w:hint="eastAsia"/>
                <w:color w:val="000000"/>
                <w:sz w:val="32"/>
                <w:szCs w:val="32"/>
              </w:rPr>
              <w:t>中</w:t>
            </w:r>
            <w:r>
              <w:rPr>
                <w:rFonts w:ascii="方正仿宋_GBK" w:eastAsia="方正仿宋_GBK" w:cs="方正仿宋_GBK" w:hint="eastAsia"/>
                <w:kern w:val="0"/>
                <w:sz w:val="32"/>
                <w:szCs w:val="32"/>
                <w:lang w:val="zh-CN"/>
              </w:rPr>
              <w:t>抵港时间的</w:t>
            </w: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HHMM</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水运进出境运输工具抵港动</w:t>
            </w:r>
            <w:r>
              <w:rPr>
                <w:rFonts w:ascii="Times New Roman" w:eastAsia="方正仿宋_GBK" w:hAnsi="Times New Roman" w:cs="Times New Roman"/>
                <w:sz w:val="32"/>
                <w:szCs w:val="32"/>
              </w:rPr>
              <w:t>态</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离港时间</w:t>
            </w:r>
          </w:p>
        </w:tc>
        <w:tc>
          <w:tcPr>
            <w:tcW w:w="6614"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209 Itinerary departure date and </w:t>
            </w:r>
            <w:r>
              <w:rPr>
                <w:rFonts w:ascii="Times New Roman" w:eastAsia="方正仿宋_GBK" w:hAnsi="Times New Roman" w:cs="Times New Roman"/>
                <w:sz w:val="32"/>
                <w:szCs w:val="32"/>
              </w:rPr>
              <w:t>time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Date and time vessel departs at itinerary 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Times New Roman" w:eastAsia="方正仿宋_GBK" w:hAnsi="Times New Roman" w:cs="Times New Roman"/>
                <w:color w:val="000000"/>
                <w:sz w:val="32"/>
                <w:szCs w:val="32"/>
              </w:rPr>
              <w:t>离港航行计划、离港当日航行计划</w:t>
            </w:r>
            <w:r>
              <w:rPr>
                <w:rFonts w:ascii="方正仿宋_GBK" w:eastAsia="方正仿宋_GBK" w:cs="方正仿宋_GBK" w:hint="eastAsia"/>
                <w:sz w:val="32"/>
                <w:szCs w:val="32"/>
              </w:rPr>
              <w:t>：</w:t>
            </w:r>
            <w:r>
              <w:rPr>
                <w:rFonts w:ascii="方正仿宋_GBK" w:eastAsia="方正仿宋_GBK" w:cs="方正仿宋_GBK" w:hint="eastAsia"/>
                <w:sz w:val="32"/>
                <w:szCs w:val="32"/>
                <w:lang w:val="zh-CN"/>
              </w:rPr>
              <w:t>填报船舶离开本港计划开船的时间。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rPr>
              <w:t>离港确报动态：</w:t>
            </w:r>
            <w:r>
              <w:rPr>
                <w:rFonts w:ascii="方正仿宋_GBK" w:eastAsia="方正仿宋_GBK" w:cs="方正仿宋_GBK" w:hint="eastAsia"/>
                <w:sz w:val="32"/>
                <w:szCs w:val="32"/>
                <w:lang w:val="zh-CN"/>
              </w:rPr>
              <w:t>填报船舶离开本港实际开船的时间。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Times New Roman" w:eastAsia="方正仿宋_GBK" w:hAnsi="Times New Roman" w:cs="Times New Roman" w:hint="eastAsia"/>
                <w:color w:val="000000"/>
                <w:sz w:val="32"/>
                <w:szCs w:val="32"/>
              </w:rPr>
              <w:t>离</w:t>
            </w:r>
            <w:r>
              <w:rPr>
                <w:rFonts w:ascii="Times New Roman" w:eastAsia="方正仿宋_GBK" w:hAnsi="Times New Roman" w:cs="Times New Roman"/>
                <w:color w:val="333333"/>
                <w:sz w:val="32"/>
                <w:szCs w:val="32"/>
                <w:shd w:val="clear" w:color="auto" w:fill="FFFFFF"/>
              </w:rPr>
              <w:t>港</w:t>
            </w:r>
            <w:r>
              <w:rPr>
                <w:rFonts w:ascii="Times New Roman" w:eastAsia="方正仿宋_GBK" w:hAnsi="Times New Roman" w:cs="Times New Roman"/>
                <w:color w:val="000000"/>
                <w:sz w:val="32"/>
                <w:szCs w:val="32"/>
              </w:rPr>
              <w:t>预报</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333333"/>
                <w:sz w:val="32"/>
                <w:szCs w:val="32"/>
                <w:shd w:val="clear" w:color="auto" w:fill="FFFFFF"/>
              </w:rPr>
              <w:t>离</w:t>
            </w:r>
            <w:r>
              <w:rPr>
                <w:rFonts w:ascii="Times New Roman" w:eastAsia="方正仿宋_GBK" w:hAnsi="Times New Roman" w:cs="Times New Roman"/>
                <w:color w:val="333333"/>
                <w:sz w:val="32"/>
                <w:szCs w:val="32"/>
                <w:shd w:val="clear" w:color="auto" w:fill="FFFFFF"/>
              </w:rPr>
              <w:t>港</w:t>
            </w:r>
            <w:r>
              <w:rPr>
                <w:rFonts w:ascii="Times New Roman" w:eastAsia="方正仿宋_GBK" w:hAnsi="Times New Roman" w:cs="Times New Roman" w:hint="eastAsia"/>
                <w:color w:val="000000"/>
                <w:sz w:val="32"/>
                <w:szCs w:val="32"/>
              </w:rPr>
              <w:t>确</w:t>
            </w:r>
            <w:r>
              <w:rPr>
                <w:rFonts w:ascii="Times New Roman" w:eastAsia="方正仿宋_GBK" w:hAnsi="Times New Roman" w:cs="Times New Roman"/>
                <w:color w:val="000000"/>
                <w:sz w:val="32"/>
                <w:szCs w:val="32"/>
              </w:rPr>
              <w:t>报</w:t>
            </w:r>
            <w:r>
              <w:rPr>
                <w:rFonts w:ascii="Times New Roman" w:eastAsia="方正仿宋_GBK" w:hAnsi="Times New Roman" w:cs="Times New Roman" w:hint="eastAsia"/>
                <w:color w:val="000000"/>
                <w:sz w:val="32"/>
                <w:szCs w:val="32"/>
              </w:rPr>
              <w:t>中</w:t>
            </w:r>
            <w:r>
              <w:rPr>
                <w:rFonts w:ascii="Times New Roman" w:eastAsia="方正仿宋_GBK" w:hAnsi="Times New Roman" w:cs="Times New Roman" w:hint="eastAsia"/>
                <w:color w:val="333333"/>
                <w:sz w:val="32"/>
                <w:szCs w:val="32"/>
                <w:shd w:val="clear" w:color="auto" w:fill="FFFFFF"/>
              </w:rPr>
              <w:t>离</w:t>
            </w:r>
            <w:r>
              <w:rPr>
                <w:rFonts w:ascii="方正仿宋_GBK" w:eastAsia="方正仿宋_GBK" w:cs="方正仿宋_GBK" w:hint="eastAsia"/>
                <w:kern w:val="0"/>
                <w:sz w:val="32"/>
                <w:szCs w:val="32"/>
                <w:lang w:val="zh-CN"/>
              </w:rPr>
              <w:t>港时间的</w:t>
            </w: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CCYYMMDDHHMMZZZ</w:t>
            </w:r>
            <w:r>
              <w:rPr>
                <w:rFonts w:ascii="方正仿宋_GBK" w:eastAsia="方正仿宋_GBK" w:cs="方正仿宋_GBK" w:hint="eastAsia"/>
                <w:sz w:val="32"/>
                <w:szCs w:val="32"/>
                <w:lang w:val="zh-CN"/>
              </w:rPr>
              <w:t>”（北京时间），</w:t>
            </w:r>
            <w:r>
              <w:rPr>
                <w:rFonts w:ascii="Times New Roman" w:eastAsia="方正仿宋_GBK" w:hAnsi="Times New Roman" w:cs="Times New Roman" w:hint="eastAsia"/>
                <w:color w:val="000000"/>
                <w:sz w:val="32"/>
                <w:szCs w:val="32"/>
              </w:rPr>
              <w:t>离</w:t>
            </w:r>
            <w:r>
              <w:rPr>
                <w:rFonts w:ascii="Times New Roman" w:eastAsia="方正仿宋_GBK" w:hAnsi="Times New Roman" w:cs="Times New Roman"/>
                <w:color w:val="000000"/>
                <w:sz w:val="32"/>
                <w:szCs w:val="32"/>
              </w:rPr>
              <w:t>港当日航行计划</w:t>
            </w:r>
            <w:r>
              <w:rPr>
                <w:rFonts w:ascii="Times New Roman" w:eastAsia="方正仿宋_GBK" w:hAnsi="Times New Roman" w:cs="Times New Roman" w:hint="eastAsia"/>
                <w:color w:val="000000"/>
                <w:sz w:val="32"/>
                <w:szCs w:val="32"/>
              </w:rPr>
              <w:t>中</w:t>
            </w:r>
            <w:r>
              <w:rPr>
                <w:rFonts w:ascii="方正仿宋_GBK" w:eastAsia="方正仿宋_GBK" w:cs="方正仿宋_GBK" w:hint="eastAsia"/>
                <w:kern w:val="0"/>
                <w:sz w:val="32"/>
                <w:szCs w:val="32"/>
                <w:lang w:val="zh-CN"/>
              </w:rPr>
              <w:t>离港时间的</w:t>
            </w: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HHMM</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水运进出境运输工具离港</w:t>
            </w:r>
            <w:r>
              <w:rPr>
                <w:rFonts w:ascii="Times New Roman" w:eastAsia="方正仿宋_GBK" w:hAnsi="Times New Roman" w:cs="Times New Roman"/>
                <w:sz w:val="32"/>
                <w:szCs w:val="32"/>
              </w:rPr>
              <w:t>动态</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泊位代码</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010 Ships stay reference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w:t>
            </w:r>
            <w:r>
              <w:rPr>
                <w:rFonts w:ascii="Times New Roman" w:eastAsia="方正仿宋_GBK" w:hAnsi="Times New Roman" w:cs="Times New Roman"/>
                <w:kern w:val="0"/>
                <w:sz w:val="32"/>
                <w:szCs w:val="32"/>
              </w:rPr>
              <w:t>dentifier of the stay of a means of transport in a port or airport.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color w:val="000000"/>
                <w:sz w:val="32"/>
                <w:szCs w:val="32"/>
              </w:rPr>
              <w:t>抵港航行计划、抵港当日航行计划</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zh-CN"/>
              </w:rPr>
              <w:t>填报船舶预计停靠的泊位或锚地的代码（监管点代码表）。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color w:val="333333"/>
                <w:sz w:val="32"/>
                <w:szCs w:val="32"/>
                <w:shd w:val="clear" w:color="auto" w:fill="FFFFFF"/>
              </w:rPr>
              <w:t>抵港</w:t>
            </w:r>
            <w:r>
              <w:rPr>
                <w:rFonts w:ascii="Times New Roman" w:eastAsia="方正仿宋_GBK" w:hAnsi="Times New Roman" w:cs="Times New Roman"/>
                <w:color w:val="000000"/>
                <w:sz w:val="32"/>
                <w:szCs w:val="32"/>
              </w:rPr>
              <w:t>预报</w:t>
            </w:r>
            <w:r>
              <w:rPr>
                <w:rFonts w:ascii="Times New Roman" w:eastAsia="方正仿宋_GBK" w:hAnsi="Times New Roman" w:cs="Times New Roman"/>
                <w:sz w:val="32"/>
                <w:szCs w:val="32"/>
              </w:rPr>
              <w:t>动态</w:t>
            </w:r>
            <w:r>
              <w:rPr>
                <w:rFonts w:ascii="Times New Roman" w:eastAsia="方正仿宋_GBK" w:hAnsi="Times New Roman" w:cs="Times New Roman"/>
                <w:sz w:val="32"/>
                <w:szCs w:val="32"/>
              </w:rPr>
              <w:t>、抵港确报动态：</w:t>
            </w:r>
            <w:r>
              <w:rPr>
                <w:rFonts w:ascii="Times New Roman" w:eastAsia="方正仿宋_GBK" w:hAnsi="Times New Roman" w:cs="Times New Roman"/>
                <w:sz w:val="32"/>
                <w:szCs w:val="32"/>
                <w:lang w:val="zh-CN"/>
              </w:rPr>
              <w:t>填报船舶抵港时停靠的泊位或锚地的代码（监管点代码表）。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color w:val="000000"/>
                <w:sz w:val="32"/>
                <w:szCs w:val="32"/>
              </w:rPr>
              <w:t>离港航行计划</w:t>
            </w:r>
            <w:r>
              <w:rPr>
                <w:rFonts w:ascii="Times New Roman" w:eastAsia="方正仿宋_GBK" w:hAnsi="Times New Roman" w:cs="Times New Roman"/>
                <w:sz w:val="32"/>
                <w:szCs w:val="32"/>
              </w:rPr>
              <w:t>、离港确报动态：</w:t>
            </w:r>
            <w:r>
              <w:rPr>
                <w:rFonts w:ascii="Times New Roman" w:eastAsia="方正仿宋_GBK" w:hAnsi="Times New Roman" w:cs="Times New Roman"/>
                <w:sz w:val="32"/>
                <w:szCs w:val="32"/>
                <w:lang w:val="zh-CN"/>
              </w:rPr>
              <w:t>填报船舶离港时的泊位或锚地的代码（监管点代码表）。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水运进出境运输工具抵港动态</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9</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当前泊位代码</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010 Ships stay reference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Identifier of the stay of a means of transport in a port or airport.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填报当前停靠的泊位或锚地的代码（监管点代码表）。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w:t>
            </w:r>
            <w:r>
              <w:rPr>
                <w:rFonts w:ascii="Times New Roman" w:eastAsia="方正仿宋_GBK" w:hAnsi="Times New Roman" w:cs="Times New Roman"/>
                <w:sz w:val="32"/>
                <w:szCs w:val="32"/>
              </w:rPr>
              <w:t>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水运进出境运输工具移泊动态</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移至泊位代码</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010 Ships stay reference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Identifier of the stay of a means of transport in a port or air</w:t>
            </w:r>
            <w:r>
              <w:rPr>
                <w:rFonts w:ascii="Times New Roman" w:eastAsia="方正仿宋_GBK" w:hAnsi="Times New Roman" w:cs="Times New Roman"/>
                <w:kern w:val="0"/>
                <w:sz w:val="32"/>
                <w:szCs w:val="32"/>
              </w:rPr>
              <w:t>port.</w:t>
            </w:r>
          </w:p>
        </w:tc>
      </w:tr>
      <w:tr w:rsidR="00000000">
        <w:tc>
          <w:tcPr>
            <w:tcW w:w="8522" w:type="dxa"/>
            <w:gridSpan w:val="2"/>
            <w:tcBorders>
              <w:top w:val="single" w:sz="4" w:space="0" w:color="000000"/>
              <w:bottom w:val="single" w:sz="4" w:space="0" w:color="000000"/>
            </w:tcBorders>
          </w:tcPr>
          <w:p w:rsidR="00000000" w:rsidRDefault="00214CAA">
            <w:pPr>
              <w:tabs>
                <w:tab w:val="left" w:pos="1025"/>
              </w:tabs>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填报计划移至的泊位或锚地的代码（监管点代码表）。</w:t>
            </w:r>
          </w:p>
          <w:p w:rsidR="00000000" w:rsidRDefault="00214CAA">
            <w:pPr>
              <w:tabs>
                <w:tab w:val="left" w:pos="1025"/>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水运进出境运输工具移泊动态</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移泊时间</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 2001 Date. Date.Date.Time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To specify a calendar day</w:t>
            </w:r>
            <w:r>
              <w:rPr>
                <w:rFonts w:ascii="Times New Roman" w:eastAsia="方正仿宋_GBK" w:hAnsi="Times New Roman" w:cs="Times New Roman"/>
                <w:kern w:val="0"/>
                <w:sz w:val="32"/>
                <w:szCs w:val="32"/>
              </w:rPr>
              <w:t>, expressed by the combination of</w:t>
            </w:r>
          </w:p>
          <w:p w:rsidR="00000000" w:rsidRDefault="00214CAA">
            <w:pPr>
              <w:autoSpaceDE w:val="0"/>
              <w:autoSpaceDN w:val="0"/>
              <w:adjustRightInd w:val="0"/>
              <w:spacing w:line="560" w:lineRule="exact"/>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year, month and day.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填报船舶计划开始移泊的时间。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CCYYMMDDHHMMZZZ</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w:t>
            </w:r>
            <w:r>
              <w:rPr>
                <w:rFonts w:ascii="Times New Roman" w:eastAsia="方正仿宋_GBK" w:hAnsi="Times New Roman" w:cs="Times New Roman"/>
                <w:sz w:val="32"/>
                <w:szCs w:val="32"/>
              </w:rPr>
              <w:t>移泊动态</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pStyle w:val="af6"/>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出发港代码</w:t>
            </w:r>
          </w:p>
        </w:tc>
        <w:tc>
          <w:tcPr>
            <w:tcW w:w="6614" w:type="dxa"/>
            <w:tcBorders>
              <w:top w:val="single" w:sz="4" w:space="0" w:color="000000"/>
              <w:left w:val="single" w:sz="4" w:space="0" w:color="000000"/>
              <w:bottom w:val="single" w:sz="4" w:space="0" w:color="000000"/>
            </w:tcBorders>
          </w:tcPr>
          <w:p w:rsidR="00000000" w:rsidRDefault="00214CAA">
            <w:pPr>
              <w:pStyle w:val="af7"/>
              <w:autoSpaceDE w:val="0"/>
              <w:autoSpaceDN w:val="0"/>
              <w:adjustRightInd w:val="0"/>
              <w:spacing w:line="560" w:lineRule="exact"/>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212 Conveyance facility location at departure</w:t>
            </w:r>
          </w:p>
        </w:tc>
      </w:tr>
      <w:tr w:rsidR="00000000">
        <w:tc>
          <w:tcPr>
            <w:tcW w:w="8522" w:type="dxa"/>
            <w:gridSpan w:val="2"/>
            <w:tcBorders>
              <w:top w:val="single" w:sz="4" w:space="0" w:color="000000"/>
              <w:bottom w:val="single" w:sz="4" w:space="0" w:color="000000"/>
            </w:tcBorders>
          </w:tcPr>
          <w:p w:rsidR="00000000" w:rsidRDefault="00214CAA">
            <w:pPr>
              <w:pStyle w:val="af8"/>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Identification of a terminal, warehouse or yard where a means of tr</w:t>
            </w:r>
            <w:r>
              <w:rPr>
                <w:rFonts w:ascii="Times New Roman" w:eastAsia="方正仿宋_GBK" w:hAnsi="Times New Roman" w:cs="Times New Roman"/>
                <w:kern w:val="0"/>
                <w:sz w:val="32"/>
                <w:szCs w:val="32"/>
              </w:rPr>
              <w:t>ansport departs.</w:t>
            </w:r>
          </w:p>
        </w:tc>
      </w:tr>
      <w:tr w:rsidR="00000000">
        <w:tc>
          <w:tcPr>
            <w:tcW w:w="8522" w:type="dxa"/>
            <w:gridSpan w:val="2"/>
            <w:tcBorders>
              <w:top w:val="single" w:sz="4" w:space="0" w:color="000000"/>
              <w:bottom w:val="single" w:sz="4" w:space="0" w:color="000000"/>
            </w:tcBorders>
          </w:tcPr>
          <w:p w:rsidR="00000000" w:rsidRDefault="00214CAA">
            <w:pPr>
              <w:pStyle w:val="af9"/>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抵港动态：填报船舶上一港代码（港口代码表）。</w:t>
            </w:r>
          </w:p>
          <w:p w:rsidR="00000000" w:rsidRDefault="00214CAA">
            <w:pPr>
              <w:pStyle w:val="af9"/>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离港动态：填报本港的港口代码</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+4</w:t>
            </w:r>
            <w:r>
              <w:rPr>
                <w:rFonts w:ascii="方正仿宋_GBK" w:eastAsia="方正仿宋_GBK" w:cs="方正仿宋_GBK" w:hint="eastAsia"/>
                <w:sz w:val="32"/>
                <w:szCs w:val="32"/>
              </w:rPr>
              <w:t>位关区代码（港口代码表），例如：“</w:t>
            </w:r>
            <w:r>
              <w:rPr>
                <w:rFonts w:ascii="Times New Roman" w:eastAsia="方正仿宋_GBK" w:hAnsi="Times New Roman" w:cs="Times New Roman"/>
                <w:sz w:val="32"/>
                <w:szCs w:val="32"/>
              </w:rPr>
              <w:t>CNGZG/5201</w:t>
            </w:r>
            <w:r>
              <w:rPr>
                <w:rFonts w:ascii="方正仿宋_GBK" w:eastAsia="方正仿宋_GBK" w:cs="方正仿宋_GBK" w:hint="eastAsia"/>
                <w:sz w:val="32"/>
                <w:szCs w:val="32"/>
              </w:rPr>
              <w:t>”。</w:t>
            </w:r>
          </w:p>
          <w:p w:rsidR="00000000" w:rsidRDefault="00214CAA">
            <w:pPr>
              <w:pStyle w:val="af9"/>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11</w:t>
            </w:r>
            <w:r>
              <w:rPr>
                <w:rFonts w:ascii="方正仿宋_GBK" w:eastAsia="方正仿宋_GBK" w:cs="方正仿宋_GBK" w:hint="eastAsia"/>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pStyle w:val="af2"/>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水运进出境运输工具抵港动态</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pStyle w:val="af6"/>
              <w:autoSpaceDE w:val="0"/>
              <w:autoSpaceDN w:val="0"/>
              <w:adjustRightInd w:val="0"/>
              <w:spacing w:line="560" w:lineRule="exact"/>
              <w:jc w:val="left"/>
              <w:rPr>
                <w:rFonts w:ascii="Times New Roman" w:eastAsia="方正仿宋_GBK" w:hAnsi="Times New Roman" w:cs="Times New Roman"/>
                <w:kern w:val="0"/>
                <w:sz w:val="32"/>
                <w:szCs w:val="32"/>
                <w:lang w:val="zh-CN"/>
              </w:rPr>
            </w:pPr>
            <w:r>
              <w:rPr>
                <w:rFonts w:ascii="Times New Roman" w:eastAsia="方正仿宋_GBK" w:hAnsi="Times New Roman" w:cs="Times New Roman"/>
                <w:kern w:val="0"/>
                <w:sz w:val="32"/>
                <w:szCs w:val="32"/>
                <w:lang w:val="zh-CN"/>
              </w:rPr>
              <w:t>到达港代码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211 Conveyance facility location at arrival</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 xml:space="preserve">Identification of a terminal, warehouse or yard where a means </w:t>
            </w:r>
            <w:r>
              <w:rPr>
                <w:rFonts w:ascii="Times New Roman" w:eastAsia="方正仿宋_GBK" w:hAnsi="Times New Roman" w:cs="Times New Roman"/>
                <w:kern w:val="0"/>
                <w:sz w:val="32"/>
                <w:szCs w:val="32"/>
              </w:rPr>
              <w:t>of transport arrives.</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填报本港的港口代</w:t>
            </w:r>
            <w:r>
              <w:rPr>
                <w:rFonts w:ascii="Times New Roman" w:eastAsia="方正仿宋_GBK" w:hAnsi="Times New Roman" w:cs="Times New Roman"/>
                <w:kern w:val="0"/>
                <w:sz w:val="32"/>
                <w:szCs w:val="32"/>
              </w:rPr>
              <w:t>码</w:t>
            </w:r>
            <w:r>
              <w:rPr>
                <w:rFonts w:ascii="Times New Roman" w:eastAsia="方正仿宋_GBK" w:hAnsi="Times New Roman" w:cs="Times New Roman"/>
                <w:kern w:val="0"/>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kern w:val="0"/>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位</w:t>
            </w:r>
            <w:r>
              <w:rPr>
                <w:rFonts w:ascii="方正仿宋_GBK" w:eastAsia="方正仿宋_GBK" w:cs="方正仿宋_GBK" w:hint="eastAsia"/>
                <w:sz w:val="32"/>
                <w:szCs w:val="32"/>
              </w:rPr>
              <w:t>关区代码（港口代码表），例如：“</w:t>
            </w:r>
            <w:r>
              <w:rPr>
                <w:rFonts w:ascii="Times New Roman" w:eastAsia="方正仿宋_GBK" w:hAnsi="Times New Roman" w:cs="Times New Roman"/>
                <w:kern w:val="0"/>
                <w:sz w:val="32"/>
                <w:szCs w:val="32"/>
              </w:rPr>
              <w:t>CNGZG/5201</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11</w:t>
            </w:r>
            <w:r>
              <w:rPr>
                <w:rFonts w:ascii="方正仿宋_GBK" w:eastAsia="方正仿宋_GBK" w:cs="方正仿宋_GBK" w:hint="eastAsia"/>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水运进出境运输工具抵</w:t>
            </w:r>
            <w:r>
              <w:rPr>
                <w:rFonts w:ascii="Times New Roman" w:eastAsia="方正仿宋_GBK" w:hAnsi="Times New Roman" w:cs="Times New Roman"/>
                <w:kern w:val="0"/>
                <w:sz w:val="32"/>
                <w:szCs w:val="32"/>
              </w:rPr>
              <w:t>港动态</w:t>
            </w:r>
            <w:r>
              <w:rPr>
                <w:rFonts w:ascii="Times New Roman" w:eastAsia="方正仿宋_GBK" w:hAnsi="Times New Roman" w:cs="Times New Roman"/>
                <w:kern w:val="0"/>
                <w:sz w:val="32"/>
                <w:szCs w:val="32"/>
              </w:rPr>
              <w:t>11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目的港代码</w:t>
            </w:r>
          </w:p>
        </w:tc>
        <w:tc>
          <w:tcPr>
            <w:tcW w:w="6614"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211 Conveyance facility location at arrival</w:t>
            </w:r>
          </w:p>
        </w:tc>
      </w:tr>
      <w:tr w:rsidR="00000000">
        <w:tc>
          <w:tcPr>
            <w:tcW w:w="8522" w:type="dxa"/>
            <w:gridSpan w:val="2"/>
            <w:tcBorders>
              <w:top w:val="single" w:sz="4" w:space="0" w:color="000000"/>
              <w:bottom w:val="single" w:sz="4" w:space="0" w:color="000000"/>
            </w:tcBorders>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Identification of a terminal, warehouse or yard where a means of transport arrives.</w:t>
            </w:r>
          </w:p>
        </w:tc>
      </w:tr>
      <w:tr w:rsidR="00000000">
        <w:trPr>
          <w:trHeight w:val="365"/>
        </w:trPr>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填报船舶下一停靠港口代码（港口代</w:t>
            </w:r>
            <w:r>
              <w:rPr>
                <w:rFonts w:ascii="Times New Roman" w:eastAsia="方正仿宋_GBK" w:hAnsi="Times New Roman" w:cs="Times New Roman"/>
                <w:sz w:val="32"/>
                <w:szCs w:val="32"/>
              </w:rPr>
              <w:t>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11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申报港口代码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082 Declaration issuing place,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Place at which a decla</w:t>
            </w:r>
            <w:r>
              <w:rPr>
                <w:rFonts w:ascii="Times New Roman" w:eastAsia="方正仿宋_GBK" w:hAnsi="Times New Roman" w:cs="Times New Roman"/>
                <w:kern w:val="0"/>
                <w:sz w:val="32"/>
                <w:szCs w:val="32"/>
              </w:rPr>
              <w:t>ration was issued and when appropriate, signed or otherwise authenticated.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填报移泊船舶所在的港口代码</w:t>
            </w:r>
            <w:r>
              <w:rPr>
                <w:rFonts w:ascii="Times New Roman" w:eastAsia="方正仿宋_GBK" w:hAnsi="Times New Roman" w:cs="Times New Roman"/>
                <w:kern w:val="0"/>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kern w:val="0"/>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kern w:val="0"/>
                <w:sz w:val="32"/>
                <w:szCs w:val="32"/>
              </w:rPr>
              <w:t>+4</w:t>
            </w:r>
            <w:r>
              <w:rPr>
                <w:rFonts w:ascii="方正仿宋_GBK" w:eastAsia="方正仿宋_GBK" w:cs="方正仿宋_GBK" w:hint="eastAsia"/>
                <w:sz w:val="32"/>
                <w:szCs w:val="32"/>
              </w:rPr>
              <w:t>位关区代码（港口代码表），例如：“</w:t>
            </w:r>
            <w:r>
              <w:rPr>
                <w:rFonts w:ascii="Times New Roman" w:eastAsia="方正仿宋_GBK" w:hAnsi="Times New Roman" w:cs="Times New Roman"/>
                <w:kern w:val="0"/>
                <w:sz w:val="32"/>
                <w:szCs w:val="32"/>
              </w:rPr>
              <w:t>CNGZG/5201</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w:t>
            </w:r>
            <w:r>
              <w:rPr>
                <w:rFonts w:ascii="Times New Roman" w:eastAsia="方正仿宋_GBK" w:hAnsi="Times New Roman" w:cs="Times New Roman"/>
                <w:kern w:val="0"/>
                <w:sz w:val="32"/>
                <w:szCs w:val="32"/>
              </w:rPr>
              <w:t>度：</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水运进出境运输工具移</w:t>
            </w:r>
            <w:r>
              <w:rPr>
                <w:rFonts w:ascii="方正仿宋_GBK" w:eastAsia="方正仿宋_GBK" w:cs="方正仿宋_GBK" w:hint="eastAsia"/>
                <w:sz w:val="32"/>
                <w:szCs w:val="32"/>
              </w:rPr>
              <w:t>泊</w:t>
            </w:r>
            <w:r>
              <w:rPr>
                <w:rFonts w:ascii="Times New Roman" w:eastAsia="方正仿宋_GBK" w:hAnsi="Times New Roman" w:cs="Times New Roman"/>
                <w:kern w:val="0"/>
                <w:sz w:val="32"/>
                <w:szCs w:val="32"/>
              </w:rPr>
              <w:t>动态</w:t>
            </w:r>
            <w:r>
              <w:rPr>
                <w:rFonts w:ascii="Times New Roman" w:eastAsia="方正仿宋_GBK" w:hAnsi="Times New Roman" w:cs="Times New Roman"/>
                <w:kern w:val="0"/>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中途监管站</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Customs Midway Supervision Station</w:t>
            </w:r>
            <w:r>
              <w:rPr>
                <w:rFonts w:ascii="Times New Roman" w:eastAsia="方正仿宋_GBK" w:hAnsi="Times New Roman" w:cs="Times New Roman"/>
                <w:kern w:val="0"/>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kern w:val="0"/>
                <w:sz w:val="32"/>
                <w:szCs w:val="32"/>
              </w:rPr>
              <w:t>来往港澳小型船舶</w:t>
            </w:r>
            <w:r>
              <w:rPr>
                <w:rFonts w:ascii="方正仿宋_GBK" w:eastAsia="方正仿宋_GBK" w:cs="Times New Roman" w:hint="eastAsia"/>
                <w:sz w:val="32"/>
                <w:szCs w:val="32"/>
              </w:rPr>
              <w:t>进出境需经中途监管站监管的，填报“中途监管</w:t>
            </w:r>
            <w:r>
              <w:rPr>
                <w:rFonts w:ascii="Times New Roman" w:eastAsia="方正仿宋_GBK" w:hAnsi="Times New Roman" w:cs="Times New Roman"/>
                <w:sz w:val="32"/>
                <w:szCs w:val="32"/>
              </w:rPr>
              <w:t>站</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w:t>
            </w:r>
            <w:r>
              <w:rPr>
                <w:rFonts w:ascii="方正仿宋_GBK" w:eastAsia="方正仿宋_GBK" w:cs="Times New Roman" w:hint="eastAsia"/>
                <w:sz w:val="32"/>
                <w:szCs w:val="32"/>
              </w:rPr>
              <w:t>关区代码”。</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最大长</w:t>
            </w:r>
            <w:r>
              <w:rPr>
                <w:rFonts w:ascii="Times New Roman" w:eastAsia="方正仿宋_GBK" w:hAnsi="Times New Roman" w:cs="Times New Roman"/>
                <w:sz w:val="32"/>
                <w:szCs w:val="32"/>
              </w:rPr>
              <w:t>度：</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w:t>
            </w:r>
            <w:r>
              <w:rPr>
                <w:rFonts w:ascii="方正仿宋_GBK" w:eastAsia="方正仿宋_GBK" w:cs="Times New Roman"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水运进出境运输工具抵港动态</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12</w:t>
            </w:r>
          </w:p>
        </w:tc>
      </w:tr>
    </w:tbl>
    <w:p w:rsidR="00000000" w:rsidRDefault="00214CAA">
      <w:pPr>
        <w:autoSpaceDE w:val="0"/>
        <w:autoSpaceDN w:val="0"/>
        <w:adjustRightInd w:val="0"/>
        <w:spacing w:line="560" w:lineRule="exact"/>
        <w:rPr>
          <w:rFonts w:ascii="方正仿宋_GBK" w:eastAsia="方正仿宋_GBK" w:cs="方正仿宋_GBK"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是否境内运输改营进出境运输</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highlight w:val="yellow"/>
              </w:rPr>
            </w:pPr>
            <w:r>
              <w:rPr>
                <w:rFonts w:ascii="Times New Roman" w:eastAsia="方正仿宋_GBK" w:hAnsi="Times New Roman" w:cs="Times New Roman"/>
                <w:kern w:val="0"/>
                <w:sz w:val="32"/>
                <w:szCs w:val="32"/>
              </w:rPr>
              <w:t>Whether change the means of transportation from domestic to overseas.</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兼营船舶由国内运输改</w:t>
            </w:r>
            <w:r>
              <w:rPr>
                <w:rFonts w:ascii="Times New Roman" w:eastAsia="方正仿宋_GBK" w:hAnsi="Times New Roman" w:cs="Times New Roman"/>
                <w:sz w:val="32"/>
                <w:szCs w:val="32"/>
                <w:lang w:val="zh-CN"/>
              </w:rPr>
              <w:t>营国际运输时，填报</w:t>
            </w:r>
            <w:r>
              <w:rPr>
                <w:rFonts w:ascii="Times New Roman" w:eastAsia="方正仿宋_GBK" w:hAnsi="Times New Roman" w:cs="Times New Roman"/>
                <w:sz w:val="32"/>
                <w:szCs w:val="32"/>
                <w:lang w:val="zh-CN"/>
              </w:rPr>
              <w:t>1</w:t>
            </w:r>
            <w:r>
              <w:rPr>
                <w:rFonts w:ascii="Times New Roman" w:eastAsia="方正仿宋_GBK" w:hAnsi="Times New Roman" w:cs="Times New Roman"/>
                <w:sz w:val="32"/>
                <w:szCs w:val="32"/>
                <w:lang w:val="zh-CN"/>
              </w:rPr>
              <w:t>；不改营时，填报</w:t>
            </w:r>
            <w:r>
              <w:rPr>
                <w:rFonts w:ascii="Times New Roman" w:eastAsia="方正仿宋_GBK" w:hAnsi="Times New Roman" w:cs="Times New Roman"/>
                <w:sz w:val="32"/>
                <w:szCs w:val="32"/>
                <w:lang w:val="zh-CN"/>
              </w:rPr>
              <w:t>0</w:t>
            </w:r>
            <w:r>
              <w:rPr>
                <w:rFonts w:ascii="Times New Roman" w:eastAsia="方正仿宋_GBK" w:hAnsi="Times New Roman" w:cs="Times New Roman"/>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highlight w:val="yellow"/>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highlight w:val="yellow"/>
              </w:rPr>
            </w:pP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13</w:t>
            </w:r>
          </w:p>
        </w:tc>
      </w:tr>
    </w:tbl>
    <w:p w:rsidR="00000000" w:rsidRDefault="00214CAA">
      <w:pPr>
        <w:autoSpaceDE w:val="0"/>
        <w:autoSpaceDN w:val="0"/>
        <w:adjustRightInd w:val="0"/>
        <w:spacing w:line="560" w:lineRule="exact"/>
        <w:rPr>
          <w:rFonts w:ascii="方正仿宋_GBK" w:eastAsia="方正仿宋_GBK" w:cs="方正仿宋_GBK"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申报人代码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061 Agent,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Identification of a party au</w:t>
            </w:r>
            <w:r>
              <w:rPr>
                <w:rFonts w:ascii="Times New Roman" w:eastAsia="方正仿宋_GBK" w:hAnsi="Times New Roman" w:cs="Times New Roman"/>
                <w:kern w:val="0"/>
                <w:sz w:val="32"/>
                <w:szCs w:val="32"/>
              </w:rPr>
              <w:t>thorised to act on behalf of another party.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填报经海关备案的企业统一社会信用代码，暂无统一社会信用代码的，填写</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位海关备案代码。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水运进出境运输工具抵港动态</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、水运进出境运输工具移泊动态</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、水运进出境运输工具离港动态</w:t>
            </w:r>
            <w:r>
              <w:rPr>
                <w:rFonts w:ascii="Times New Roman" w:eastAsia="方正仿宋_GBK" w:hAnsi="Times New Roman" w:cs="Times New Roman"/>
                <w:sz w:val="32"/>
                <w:szCs w:val="32"/>
              </w:rPr>
              <w:t>14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c"/>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c"/>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c"/>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c"/>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c"/>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c"/>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c"/>
              <w:spacing w:line="560" w:lineRule="exact"/>
              <w:rPr>
                <w:rFonts w:ascii="Times New Roman" w:eastAsia="方正仿宋_GBK" w:hAnsi="Times New Roman"/>
                <w:color w:val="000000"/>
                <w:sz w:val="32"/>
                <w:szCs w:val="32"/>
              </w:rPr>
            </w:pPr>
            <w:r>
              <w:rPr>
                <w:rFonts w:ascii="Times New Roman" w:eastAsia="方正仿宋_GBK" w:hAnsi="Times New Roman"/>
                <w:sz w:val="32"/>
                <w:szCs w:val="32"/>
              </w:rPr>
              <w:t>水运进出境运输工具抵港动态</w:t>
            </w:r>
            <w:r>
              <w:rPr>
                <w:rFonts w:ascii="Times New Roman" w:eastAsia="方正仿宋_GBK" w:hAnsi="Times New Roman"/>
                <w:sz w:val="32"/>
                <w:szCs w:val="32"/>
              </w:rPr>
              <w:t>14</w:t>
            </w:r>
            <w:r>
              <w:rPr>
                <w:rFonts w:ascii="Times New Roman" w:eastAsia="方正仿宋_GBK" w:hAnsi="Times New Roman"/>
                <w:sz w:val="32"/>
                <w:szCs w:val="32"/>
              </w:rPr>
              <w:t>、水运进出境运输工具移泊动态</w:t>
            </w:r>
            <w:r>
              <w:rPr>
                <w:rFonts w:ascii="Times New Roman" w:eastAsia="方正仿宋_GBK" w:hAnsi="Times New Roman"/>
                <w:sz w:val="32"/>
                <w:szCs w:val="32"/>
              </w:rPr>
              <w:t>10</w:t>
            </w:r>
            <w:r>
              <w:rPr>
                <w:rFonts w:ascii="Times New Roman" w:eastAsia="方正仿宋_GBK" w:hAnsi="Times New Roman"/>
                <w:sz w:val="32"/>
                <w:szCs w:val="32"/>
              </w:rPr>
              <w:t>、水运进出境运输工具离港动态</w:t>
            </w:r>
            <w:r>
              <w:rPr>
                <w:rFonts w:ascii="Times New Roman" w:eastAsia="方正仿宋_GBK" w:hAnsi="Times New Roman"/>
                <w:sz w:val="32"/>
                <w:szCs w:val="32"/>
              </w:rPr>
              <w:t>15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lang w:val="zh-CN"/>
        </w:rPr>
      </w:pPr>
    </w:p>
    <w:p w:rsidR="00000000" w:rsidRDefault="00214CAA">
      <w:pPr>
        <w:autoSpaceDE w:val="0"/>
        <w:autoSpaceDN w:val="0"/>
        <w:adjustRightInd w:val="0"/>
        <w:spacing w:line="560" w:lineRule="exact"/>
        <w:rPr>
          <w:rFonts w:ascii="方正仿宋_GBK" w:eastAsia="方正仿宋_GBK" w:cs="Times New Roman" w:hint="eastAsia"/>
          <w:sz w:val="32"/>
          <w:szCs w:val="32"/>
          <w:lang w:val="zh-CN"/>
        </w:rPr>
      </w:pPr>
    </w:p>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lang w:val="zh-CN"/>
        </w:rPr>
        <w:t>水运进出境运输工具申报单数据项</w:t>
      </w: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167 Identification of means of transport crossing the bo</w:t>
            </w:r>
            <w:r>
              <w:rPr>
                <w:rFonts w:ascii="Times New Roman" w:eastAsia="方正仿宋_GBK" w:hAnsi="Times New Roman" w:cs="Times New Roman"/>
                <w:kern w:val="0"/>
                <w:sz w:val="32"/>
                <w:szCs w:val="32"/>
              </w:rPr>
              <w:t>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Identifie</w:t>
            </w:r>
            <w:r>
              <w:rPr>
                <w:rFonts w:ascii="Times New Roman" w:eastAsia="方正仿宋_GBK" w:hAnsi="Times New Roman" w:cs="Times New Roman"/>
                <w:kern w:val="0"/>
                <w:sz w:val="32"/>
                <w:szCs w:val="32"/>
              </w:rPr>
              <w:t>r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填写船舶在运输工具管理系统备案的船舶编号。</w:t>
            </w:r>
          </w:p>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水运进出境运输工具申报单（总申报）</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抵港</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lang w:val="zh-CN"/>
              </w:rPr>
              <w:t>离港航次</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149 Conveyance reference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To identify a journey of a means of transport, for example voyage</w:t>
            </w:r>
            <w:r>
              <w:rPr>
                <w:rFonts w:ascii="Times New Roman" w:eastAsia="方正仿宋_GBK" w:hAnsi="Times New Roman" w:cs="Times New Roman"/>
                <w:kern w:val="0"/>
                <w:sz w:val="32"/>
                <w:szCs w:val="32"/>
              </w:rPr>
              <w:t xml:space="preserve"> number, flight number</w:t>
            </w:r>
            <w:r>
              <w:rPr>
                <w:rFonts w:ascii="Times New Roman" w:eastAsia="方正仿宋_GBK" w:hAnsi="Times New Roman" w:cs="Times New Roman"/>
                <w:kern w:val="0"/>
                <w:sz w:val="32"/>
                <w:szCs w:val="32"/>
              </w:rPr>
              <w:t>, 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填报船舶的自然航次。</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水运进出境运输工具申报单（总申报）</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申</w:t>
            </w:r>
            <w:r>
              <w:rPr>
                <w:rFonts w:ascii="Times New Roman" w:eastAsia="方正仿宋_GBK" w:hAnsi="Times New Roman" w:cs="Times New Roman"/>
                <w:kern w:val="0"/>
                <w:sz w:val="32"/>
                <w:szCs w:val="32"/>
                <w:lang w:val="zh-CN"/>
              </w:rPr>
              <w:t>报港口代码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082 Declaration issuing place,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Place at which a declaration was issued and when appropriate, signed or otherwise authenticated.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填报申报实际抵达或驶离的港口代码</w:t>
            </w:r>
            <w:r>
              <w:rPr>
                <w:rFonts w:ascii="Times New Roman" w:eastAsia="方正仿宋_GBK" w:hAnsi="Times New Roman" w:cs="Times New Roman"/>
                <w:kern w:val="0"/>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kern w:val="0"/>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位关</w:t>
            </w:r>
            <w:r>
              <w:rPr>
                <w:rFonts w:ascii="方正仿宋_GBK" w:eastAsia="方正仿宋_GBK" w:cs="方正仿宋_GBK" w:hint="eastAsia"/>
                <w:sz w:val="32"/>
                <w:szCs w:val="32"/>
              </w:rPr>
              <w:t>区</w:t>
            </w:r>
            <w:r>
              <w:rPr>
                <w:rFonts w:ascii="方正仿宋_GBK" w:eastAsia="方正仿宋_GBK" w:cs="方正仿宋_GBK" w:hint="eastAsia"/>
                <w:sz w:val="32"/>
                <w:szCs w:val="32"/>
              </w:rPr>
              <w:t>代码（港口代码），例如：“</w:t>
            </w:r>
            <w:r>
              <w:rPr>
                <w:rFonts w:ascii="Times New Roman" w:eastAsia="方正仿宋_GBK" w:hAnsi="Times New Roman" w:cs="Times New Roman"/>
                <w:kern w:val="0"/>
                <w:sz w:val="32"/>
                <w:szCs w:val="32"/>
              </w:rPr>
              <w:t>CNGZG/510</w:t>
            </w:r>
            <w:r>
              <w:rPr>
                <w:rFonts w:ascii="Times New Roman" w:eastAsia="方正仿宋_GBK" w:hAnsi="Times New Roman" w:cs="Times New Roman"/>
                <w:kern w:val="0"/>
                <w:sz w:val="32"/>
                <w:szCs w:val="32"/>
              </w:rPr>
              <w:t>1</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位</w:t>
            </w:r>
            <w:r>
              <w:rPr>
                <w:rFonts w:ascii="方正仿宋_GBK" w:eastAsia="方正仿宋_GBK" w:cs="方正仿宋_GBK"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w:t>
            </w:r>
            <w:r>
              <w:rPr>
                <w:rFonts w:ascii="Times New Roman" w:eastAsia="方正仿宋_GBK" w:hAnsi="Times New Roman" w:cs="Times New Roman"/>
                <w:kern w:val="0"/>
                <w:sz w:val="32"/>
                <w:szCs w:val="32"/>
              </w:rPr>
              <w:t>单（总</w:t>
            </w:r>
            <w:r>
              <w:rPr>
                <w:rFonts w:ascii="方正仿宋_GBK" w:eastAsia="方正仿宋_GBK" w:cs="方正仿宋_GBK" w:hint="eastAsia"/>
                <w:sz w:val="32"/>
                <w:szCs w:val="32"/>
              </w:rPr>
              <w:t>申</w:t>
            </w:r>
            <w:r>
              <w:rPr>
                <w:rFonts w:ascii="Times New Roman" w:eastAsia="方正仿宋_GBK" w:hAnsi="Times New Roman" w:cs="Times New Roman"/>
                <w:kern w:val="0"/>
                <w:sz w:val="32"/>
                <w:szCs w:val="32"/>
              </w:rPr>
              <w:t>报）</w:t>
            </w:r>
            <w:r>
              <w:rPr>
                <w:rFonts w:ascii="Times New Roman" w:eastAsia="方正仿宋_GBK" w:hAnsi="Times New Roman" w:cs="Times New Roman"/>
                <w:kern w:val="0"/>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船</w:t>
            </w:r>
            <w:r>
              <w:rPr>
                <w:rFonts w:ascii="Times New Roman" w:eastAsia="方正仿宋_GBK" w:hAnsi="Times New Roman" w:cs="Times New Roman"/>
                <w:kern w:val="0"/>
                <w:sz w:val="32"/>
                <w:szCs w:val="32"/>
                <w:lang w:val="zh-CN"/>
              </w:rPr>
              <w:t>员人数</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119 Number of Crew</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Total number of the members of the crew, including the captain/master, of a means of a transport.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填报船舶进境（港）或出境（港）时的</w:t>
            </w:r>
            <w:r>
              <w:rPr>
                <w:rFonts w:ascii="Times New Roman" w:eastAsia="方正仿宋_GBK" w:hAnsi="Times New Roman" w:cs="Times New Roman"/>
                <w:color w:val="333333"/>
                <w:sz w:val="32"/>
                <w:szCs w:val="32"/>
                <w:shd w:val="clear" w:color="auto" w:fill="FFFFFF"/>
              </w:rPr>
              <w:t>船员、随行家属、行政人员、维修人员等非旅客人员</w:t>
            </w:r>
            <w:r>
              <w:rPr>
                <w:rFonts w:ascii="Times New Roman" w:eastAsia="方正仿宋_GBK" w:hAnsi="Times New Roman" w:cs="Times New Roman"/>
                <w:sz w:val="32"/>
                <w:szCs w:val="32"/>
                <w:lang w:val="zh-CN"/>
              </w:rPr>
              <w:t>总人数。</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w:t>
            </w:r>
            <w:r>
              <w:rPr>
                <w:rFonts w:ascii="Times New Roman" w:eastAsia="方正仿宋_GBK" w:hAnsi="Times New Roman" w:cs="Times New Roman"/>
                <w:sz w:val="32"/>
                <w:szCs w:val="32"/>
              </w:rPr>
              <w:t>报单（总申报）</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旅客人</w:t>
            </w:r>
            <w:r>
              <w:rPr>
                <w:rFonts w:ascii="Times New Roman" w:eastAsia="方正仿宋_GBK" w:hAnsi="Times New Roman" w:cs="Times New Roman"/>
                <w:kern w:val="0"/>
                <w:sz w:val="32"/>
                <w:szCs w:val="32"/>
                <w:lang w:val="zh-CN"/>
              </w:rPr>
              <w:t>数</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40 Number of Passengers</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Total number of the passengers on board a means of transport.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填报船舶抵港或离港时的旅客总人数，无旅客填报</w:t>
            </w:r>
            <w:r>
              <w:rPr>
                <w:rFonts w:ascii="Times New Roman" w:eastAsia="方正仿宋_GBK" w:hAnsi="Times New Roman" w:cs="Times New Roman" w:hint="eastAsia"/>
                <w:sz w:val="32"/>
                <w:szCs w:val="32"/>
                <w:lang w:val="zh-CN"/>
              </w:rPr>
              <w:t>“</w:t>
            </w:r>
            <w:r>
              <w:rPr>
                <w:rFonts w:ascii="Times New Roman" w:eastAsia="方正仿宋_GBK" w:hAnsi="Times New Roman" w:cs="Times New Roman"/>
                <w:sz w:val="32"/>
                <w:szCs w:val="32"/>
                <w:lang w:val="zh-CN"/>
              </w:rPr>
              <w:t>0</w:t>
            </w:r>
            <w:r>
              <w:rPr>
                <w:rFonts w:ascii="Times New Roman" w:eastAsia="方正仿宋_GBK" w:hAnsi="Times New Roman" w:cs="Times New Roman" w:hint="eastAsia"/>
                <w:sz w:val="32"/>
                <w:szCs w:val="32"/>
                <w:lang w:val="zh-CN"/>
              </w:rPr>
              <w:t>”</w:t>
            </w:r>
            <w:r>
              <w:rPr>
                <w:rFonts w:ascii="Times New Roman" w:eastAsia="方正仿宋_GBK" w:hAnsi="Times New Roman" w:cs="Times New Roman"/>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水运进出境运输工具申报单（总申报）</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海</w:t>
            </w:r>
            <w:r>
              <w:rPr>
                <w:rFonts w:ascii="Times New Roman" w:eastAsia="方正仿宋_GBK" w:hAnsi="Times New Roman" w:cs="Times New Roman"/>
                <w:kern w:val="0"/>
                <w:sz w:val="32"/>
                <w:szCs w:val="32"/>
                <w:lang w:val="zh-CN"/>
              </w:rPr>
              <w:t>关业务类型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UNTDED 9353 Government procedure,coded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Code specifying a government proce</w:t>
            </w:r>
            <w:r>
              <w:rPr>
                <w:rFonts w:ascii="Times New Roman" w:eastAsia="方正仿宋_GBK" w:hAnsi="Times New Roman" w:cs="Times New Roman"/>
                <w:kern w:val="0"/>
                <w:sz w:val="32"/>
                <w:szCs w:val="32"/>
              </w:rPr>
              <w:t>dure.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按照船舶实际进出港情况填报（业务类型代码表）。</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“正常进出境（港）”填</w:t>
            </w:r>
            <w:r>
              <w:rPr>
                <w:rFonts w:ascii="Times New Roman" w:eastAsia="方正仿宋_GBK" w:hAnsi="Times New Roman" w:cs="Times New Roman"/>
                <w:sz w:val="32"/>
                <w:szCs w:val="32"/>
                <w:lang w:val="zh-CN"/>
              </w:rPr>
              <w:t>报</w:t>
            </w:r>
            <w:r>
              <w:rPr>
                <w:rFonts w:ascii="Times New Roman" w:eastAsia="方正仿宋_GBK" w:hAnsi="Times New Roman" w:cs="Times New Roman"/>
                <w:sz w:val="32"/>
                <w:szCs w:val="32"/>
                <w:lang w:val="zh-CN"/>
              </w:rPr>
              <w:t>01</w:t>
            </w:r>
            <w:r>
              <w:rPr>
                <w:rFonts w:ascii="Times New Roman" w:eastAsia="方正仿宋_GBK" w:hAnsi="Times New Roman" w:cs="Times New Roman"/>
                <w:sz w:val="32"/>
                <w:szCs w:val="32"/>
                <w:lang w:val="zh-CN"/>
              </w:rPr>
              <w:t>：指</w:t>
            </w:r>
            <w:r>
              <w:rPr>
                <w:rFonts w:ascii="方正仿宋_GBK" w:eastAsia="方正仿宋_GBK" w:cs="方正仿宋_GBK" w:hint="eastAsia"/>
                <w:sz w:val="32"/>
                <w:szCs w:val="32"/>
                <w:lang w:val="zh-CN"/>
              </w:rPr>
              <w:t>船舶具有抵港和离港的行为。</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方正仿宋_GBK" w:eastAsia="方正仿宋_GBK" w:cs="方正仿宋_GBK" w:hint="eastAsia"/>
                <w:sz w:val="32"/>
                <w:szCs w:val="32"/>
                <w:lang w:val="zh-CN"/>
              </w:rPr>
              <w:t>“仅进境（港）”填报</w:t>
            </w:r>
            <w:r>
              <w:rPr>
                <w:rFonts w:ascii="Times New Roman" w:eastAsia="方正仿宋_GBK" w:hAnsi="Times New Roman" w:cs="Times New Roman"/>
                <w:sz w:val="32"/>
                <w:szCs w:val="32"/>
                <w:lang w:val="zh-CN"/>
              </w:rPr>
              <w:t>02</w:t>
            </w:r>
            <w:r>
              <w:rPr>
                <w:rFonts w:ascii="Times New Roman" w:eastAsia="方正仿宋_GBK" w:hAnsi="Times New Roman" w:cs="Times New Roman"/>
                <w:sz w:val="32"/>
                <w:szCs w:val="32"/>
                <w:lang w:val="zh-CN"/>
              </w:rPr>
              <w:t>：指船</w:t>
            </w:r>
            <w:r>
              <w:rPr>
                <w:rFonts w:ascii="方正仿宋_GBK" w:eastAsia="方正仿宋_GBK" w:cs="方正仿宋_GBK" w:hint="eastAsia"/>
                <w:sz w:val="32"/>
                <w:szCs w:val="32"/>
                <w:lang w:val="zh-CN"/>
              </w:rPr>
              <w:t>舶只有进境（港）行为，无出境（港）行为</w:t>
            </w:r>
            <w:r>
              <w:rPr>
                <w:rFonts w:ascii="Times New Roman" w:eastAsia="方正仿宋_GBK" w:hAnsi="Times New Roman" w:cs="Times New Roman"/>
                <w:sz w:val="32"/>
                <w:szCs w:val="32"/>
                <w:lang w:val="zh-CN"/>
              </w:rPr>
              <w:t>（包括进境后停驶船舶、进口船舶进境后用于境内运输或境内其他用途的船舶等）。</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“仅出境（港）”填报</w:t>
            </w:r>
            <w:r>
              <w:rPr>
                <w:rFonts w:ascii="Times New Roman" w:eastAsia="方正仿宋_GBK" w:hAnsi="Times New Roman" w:cs="Times New Roman"/>
                <w:sz w:val="32"/>
                <w:szCs w:val="32"/>
                <w:lang w:val="zh-CN"/>
              </w:rPr>
              <w:t>03</w:t>
            </w:r>
            <w:r>
              <w:rPr>
                <w:rFonts w:ascii="Times New Roman" w:eastAsia="方正仿宋_GBK" w:hAnsi="Times New Roman" w:cs="Times New Roman"/>
                <w:sz w:val="32"/>
                <w:szCs w:val="32"/>
                <w:lang w:val="zh-CN"/>
              </w:rPr>
              <w:t>：指</w:t>
            </w:r>
            <w:r>
              <w:rPr>
                <w:rFonts w:ascii="方正仿宋_GBK" w:eastAsia="方正仿宋_GBK" w:cs="方正仿宋_GBK" w:hint="eastAsia"/>
                <w:sz w:val="32"/>
                <w:szCs w:val="32"/>
                <w:lang w:val="zh-CN"/>
              </w:rPr>
              <w:t>船舶只有出境（港）行为，无进境（港）行为（包括由国内运输改营国际运输的兼营船舶、境内建造用于国际航行的船舶、出口船舶）。</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“改营境内运输”填</w:t>
            </w:r>
            <w:r>
              <w:rPr>
                <w:rFonts w:ascii="Times New Roman" w:eastAsia="方正仿宋_GBK" w:hAnsi="Times New Roman" w:cs="Times New Roman"/>
                <w:sz w:val="32"/>
                <w:szCs w:val="32"/>
                <w:lang w:val="zh-CN"/>
              </w:rPr>
              <w:t>报</w:t>
            </w:r>
            <w:r>
              <w:rPr>
                <w:rFonts w:ascii="Times New Roman" w:eastAsia="方正仿宋_GBK" w:hAnsi="Times New Roman" w:cs="Times New Roman"/>
                <w:sz w:val="32"/>
                <w:szCs w:val="32"/>
                <w:lang w:val="zh-CN"/>
              </w:rPr>
              <w:t>05</w:t>
            </w:r>
            <w:r>
              <w:rPr>
                <w:rFonts w:ascii="Times New Roman" w:eastAsia="方正仿宋_GBK" w:hAnsi="Times New Roman" w:cs="Times New Roman"/>
                <w:sz w:val="32"/>
                <w:szCs w:val="32"/>
                <w:lang w:val="zh-CN"/>
              </w:rPr>
              <w:t>：指兼营</w:t>
            </w:r>
            <w:r>
              <w:rPr>
                <w:rFonts w:ascii="方正仿宋_GBK" w:eastAsia="方正仿宋_GBK" w:cs="方正仿宋_GBK" w:hint="eastAsia"/>
                <w:sz w:val="32"/>
                <w:szCs w:val="32"/>
                <w:lang w:val="zh-CN"/>
              </w:rPr>
              <w:t>船舶由国际运输改营国内运输的行为。</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方正仿宋_GBK" w:eastAsia="方正仿宋_GBK" w:cs="方正仿宋_GBK" w:hint="eastAsia"/>
                <w:sz w:val="32"/>
                <w:szCs w:val="32"/>
                <w:lang w:val="zh-CN"/>
              </w:rPr>
              <w:t>“其他”填</w:t>
            </w:r>
            <w:r>
              <w:rPr>
                <w:rFonts w:ascii="Times New Roman" w:eastAsia="方正仿宋_GBK" w:hAnsi="Times New Roman" w:cs="Times New Roman"/>
                <w:sz w:val="32"/>
                <w:szCs w:val="32"/>
                <w:lang w:val="zh-CN"/>
              </w:rPr>
              <w:t>报</w:t>
            </w:r>
            <w:r>
              <w:rPr>
                <w:rFonts w:ascii="Times New Roman" w:eastAsia="方正仿宋_GBK" w:hAnsi="Times New Roman" w:cs="Times New Roman"/>
                <w:sz w:val="32"/>
                <w:szCs w:val="32"/>
                <w:lang w:val="zh-CN"/>
              </w:rPr>
              <w:t>04</w:t>
            </w:r>
            <w:r>
              <w:rPr>
                <w:rFonts w:ascii="Times New Roman" w:eastAsia="方正仿宋_GBK" w:hAnsi="Times New Roman" w:cs="Times New Roman"/>
                <w:sz w:val="32"/>
                <w:szCs w:val="32"/>
                <w:lang w:val="zh-CN"/>
              </w:rPr>
              <w:t>：上述类型未</w:t>
            </w:r>
            <w:r>
              <w:rPr>
                <w:rFonts w:ascii="Times New Roman" w:eastAsia="方正仿宋_GBK" w:hAnsi="Times New Roman" w:cs="Times New Roman"/>
                <w:sz w:val="32"/>
                <w:szCs w:val="32"/>
                <w:lang w:val="zh-CN"/>
              </w:rPr>
              <w:t>列明的船舶。</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lang w:val="zh-CN"/>
              </w:rPr>
              <w:t>最大长度：</w:t>
            </w:r>
            <w:r>
              <w:rPr>
                <w:rFonts w:ascii="Times New Roman" w:eastAsia="方正仿宋_GBK" w:hAnsi="Times New Roman" w:cs="Times New Roman"/>
                <w:sz w:val="32"/>
                <w:szCs w:val="32"/>
                <w:lang w:val="zh-CN"/>
              </w:rPr>
              <w:t>3</w:t>
            </w:r>
            <w:r>
              <w:rPr>
                <w:rFonts w:ascii="Times New Roman" w:eastAsia="方正仿宋_GBK" w:hAnsi="Times New Roman" w:cs="Times New Roman"/>
                <w:sz w:val="32"/>
                <w:szCs w:val="32"/>
                <w:lang w:val="zh-CN"/>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w:t>
            </w:r>
            <w:r>
              <w:rPr>
                <w:rFonts w:ascii="Times New Roman" w:eastAsia="方正仿宋_GBK" w:hAnsi="Times New Roman" w:cs="Times New Roman"/>
                <w:sz w:val="32"/>
                <w:szCs w:val="32"/>
                <w:lang w:val="zh-CN"/>
              </w:rPr>
              <w:t>单（总申报）</w:t>
            </w:r>
            <w:r>
              <w:rPr>
                <w:rFonts w:ascii="Times New Roman" w:eastAsia="方正仿宋_GBK" w:hAnsi="Times New Roman" w:cs="Times New Roman"/>
                <w:sz w:val="32"/>
                <w:szCs w:val="32"/>
                <w:lang w:val="zh-CN"/>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来港目的</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148 Purpose of call, code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Code specifying the purpose of the conveyance call.</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填报船舶来港开展的客、货及其他业务内容（来港目的代码表）。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水运进出境运输工具申报单（总申报）</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离日期及时间</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 2001  Date. Date.Date.Time</w:t>
            </w:r>
          </w:p>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To specify a cale</w:t>
            </w:r>
            <w:r>
              <w:rPr>
                <w:rFonts w:ascii="Times New Roman" w:eastAsia="方正仿宋_GBK" w:hAnsi="Times New Roman" w:cs="Times New Roman"/>
                <w:kern w:val="0"/>
                <w:sz w:val="32"/>
                <w:szCs w:val="32"/>
              </w:rPr>
              <w:t>ndar day, expressed by</w:t>
            </w:r>
            <w:r>
              <w:rPr>
                <w:rFonts w:ascii="Times New Roman" w:eastAsia="方正仿宋_GBK" w:hAnsi="Times New Roman" w:cs="Times New Roman"/>
                <w:kern w:val="0"/>
                <w:sz w:val="32"/>
                <w:szCs w:val="32"/>
              </w:rPr>
              <w:t xml:space="preserve"> the combination of</w:t>
            </w:r>
          </w:p>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year, month and day.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填报船舶抵达或驶离本港的日期时间。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CCYYMMDDHHMMZZZ</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w:t>
            </w:r>
            <w:r>
              <w:rPr>
                <w:rFonts w:ascii="Times New Roman" w:eastAsia="方正仿宋_GBK" w:hAnsi="Times New Roman" w:cs="Times New Roman"/>
                <w:sz w:val="32"/>
                <w:szCs w:val="32"/>
              </w:rPr>
              <w:t>报单（总申报）</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tabs>
          <w:tab w:val="left" w:pos="4536"/>
        </w:tabs>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是否申请验核船舶吨税执照电子信息</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Electronic version of Tonnage Dues Certificate</w:t>
            </w:r>
            <w:r>
              <w:rPr>
                <w:rFonts w:ascii="Times New Roman" w:eastAsia="方正仿宋_GBK" w:hAnsi="Times New Roman" w:cs="Times New Roman" w:hint="eastAsia"/>
                <w:kern w:val="0"/>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船舶是否申请验核船舶吨税执照电子信息。申请填</w:t>
            </w:r>
            <w:r>
              <w:rPr>
                <w:rFonts w:ascii="Times New Roman" w:eastAsia="方正仿宋_GBK" w:hAnsi="Times New Roman" w:cs="Times New Roman"/>
                <w:sz w:val="32"/>
                <w:szCs w:val="32"/>
              </w:rPr>
              <w:t>T</w:t>
            </w:r>
            <w:r>
              <w:rPr>
                <w:rFonts w:ascii="Times New Roman" w:eastAsia="方正仿宋_GBK" w:hAnsi="Times New Roman" w:cs="Times New Roman"/>
                <w:sz w:val="32"/>
                <w:szCs w:val="32"/>
              </w:rPr>
              <w:t>，不申请填</w:t>
            </w:r>
            <w:r>
              <w:rPr>
                <w:rFonts w:ascii="Times New Roman" w:eastAsia="方正仿宋_GBK" w:hAnsi="Times New Roman" w:cs="Times New Roman"/>
                <w:sz w:val="32"/>
                <w:szCs w:val="32"/>
              </w:rPr>
              <w:t>F</w:t>
            </w:r>
            <w:r>
              <w:rPr>
                <w:rFonts w:ascii="Times New Roman" w:eastAsia="方正仿宋_GBK" w:hAnsi="Times New Roman" w:cs="Times New Roman"/>
                <w:sz w:val="32"/>
                <w:szCs w:val="32"/>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最大</w:t>
            </w:r>
            <w:r>
              <w:rPr>
                <w:rFonts w:ascii="Times New Roman" w:eastAsia="方正仿宋_GBK" w:hAnsi="Times New Roman" w:cs="Times New Roman"/>
                <w:sz w:val="32"/>
                <w:szCs w:val="32"/>
              </w:rPr>
              <w:t>长度：</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水运进出境运输工具申报单（总申报）</w:t>
            </w:r>
            <w:r>
              <w:rPr>
                <w:rFonts w:ascii="Times New Roman" w:eastAsia="方正仿宋_GBK" w:hAnsi="Times New Roman" w:cs="Times New Roman"/>
                <w:sz w:val="32"/>
                <w:szCs w:val="32"/>
              </w:rPr>
              <w:t>9</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船舶联系人电话</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highlight w:val="yellow"/>
              </w:rPr>
            </w:pPr>
            <w:r>
              <w:rPr>
                <w:rFonts w:ascii="Times New Roman" w:eastAsia="方正仿宋_GBK" w:hAnsi="Times New Roman" w:cs="Times New Roman"/>
                <w:sz w:val="32"/>
                <w:szCs w:val="32"/>
              </w:rPr>
              <w:t>Captain's telephone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highlight w:val="yellow"/>
              </w:rPr>
            </w:pPr>
            <w:r>
              <w:rPr>
                <w:rFonts w:ascii="Times New Roman" w:eastAsia="方正仿宋_GBK" w:hAnsi="Times New Roman" w:cs="Times New Roman"/>
                <w:sz w:val="32"/>
                <w:szCs w:val="32"/>
              </w:rPr>
              <w:t>填报船长或船舶上其他联系人的电话号码。来往港澳小型船舶必填，其他船舶选填。</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水运进出境运输工具申报单（总申报）</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申报人代码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061 Agent,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Identification of a party authorised to act on behalf of another party.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填报经海关备案的企业统一社会信用代码。暂无统一社会信用代码的，填写</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位海关备案代码。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水运进出境运输工具申报单（总申报）</w:t>
            </w:r>
            <w:r>
              <w:rPr>
                <w:rFonts w:ascii="Times New Roman" w:eastAsia="方正仿宋_GBK" w:hAnsi="Times New Roman" w:cs="Times New Roman"/>
                <w:sz w:val="32"/>
                <w:szCs w:val="32"/>
              </w:rPr>
              <w:t>11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1"/>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水运进出境运输工具申报单（总申报）</w:t>
            </w:r>
            <w:r>
              <w:rPr>
                <w:rFonts w:ascii="Times New Roman" w:eastAsia="方正仿宋_GBK" w:hAnsi="Times New Roman" w:cs="Times New Roman"/>
                <w:sz w:val="32"/>
                <w:szCs w:val="32"/>
              </w:rPr>
              <w:t>12</w:t>
            </w:r>
          </w:p>
        </w:tc>
      </w:tr>
    </w:tbl>
    <w:p w:rsidR="00000000" w:rsidRDefault="00214CAA">
      <w:pPr>
        <w:pStyle w:val="affffffffff0"/>
        <w:autoSpaceDE w:val="0"/>
        <w:autoSpaceDN w:val="0"/>
        <w:adjustRightInd w:val="0"/>
        <w:spacing w:line="560" w:lineRule="exact"/>
        <w:rPr>
          <w:rFonts w:ascii="方正仿宋_GBK" w:eastAsia="方正仿宋_GBK" w:cs="Times New Roman" w:hint="eastAsia"/>
          <w:sz w:val="32"/>
          <w:szCs w:val="32"/>
          <w:lang w:val="zh-CN"/>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货物申报序</w:t>
            </w:r>
            <w:r>
              <w:rPr>
                <w:rFonts w:ascii="Times New Roman" w:eastAsia="方正仿宋_GBK" w:hAnsi="Times New Roman" w:cs="Times New Roman"/>
                <w:sz w:val="32"/>
                <w:szCs w:val="32"/>
                <w:lang w:val="zh-CN"/>
              </w:rPr>
              <w:t>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006 Sequence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indicating the position in a sequence.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以自然数表示的流水号，按顺序逐个填写。</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是否为本港装卸</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Loading or unloading conditio</w:t>
            </w:r>
            <w:r>
              <w:rPr>
                <w:rFonts w:ascii="Times New Roman" w:eastAsia="方正仿宋_GBK" w:hAnsi="Times New Roman" w:cs="Times New Roman"/>
                <w:sz w:val="32"/>
                <w:szCs w:val="32"/>
              </w:rPr>
              <w:t>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进境申报、进港申报时填报</w:t>
            </w:r>
            <w:r>
              <w:rPr>
                <w:rFonts w:ascii="Times New Roman" w:eastAsia="方正仿宋_GBK" w:hAnsi="Times New Roman" w:cs="Times New Roman"/>
                <w:sz w:val="32"/>
                <w:szCs w:val="32"/>
              </w:rPr>
              <w:t>货物申报序</w:t>
            </w:r>
            <w:r>
              <w:rPr>
                <w:rFonts w:ascii="Times New Roman" w:eastAsia="方正仿宋_GBK" w:hAnsi="Times New Roman" w:cs="Times New Roman"/>
                <w:sz w:val="32"/>
                <w:szCs w:val="32"/>
                <w:lang w:val="zh-CN"/>
              </w:rPr>
              <w:t>号对应的货物是否将在申报港口卸货；出境申报、出港申报时填报</w:t>
            </w:r>
            <w:r>
              <w:rPr>
                <w:rFonts w:ascii="Times New Roman" w:eastAsia="方正仿宋_GBK" w:hAnsi="Times New Roman" w:cs="Times New Roman"/>
                <w:sz w:val="32"/>
                <w:szCs w:val="32"/>
              </w:rPr>
              <w:t>货物申报序</w:t>
            </w:r>
            <w:r>
              <w:rPr>
                <w:rFonts w:ascii="Times New Roman" w:eastAsia="方正仿宋_GBK" w:hAnsi="Times New Roman" w:cs="Times New Roman"/>
                <w:sz w:val="32"/>
                <w:szCs w:val="32"/>
                <w:lang w:val="zh-CN"/>
              </w:rPr>
              <w:t>号对应的货物是否为申报港口装载的货物。</w:t>
            </w:r>
            <w:r>
              <w:rPr>
                <w:rFonts w:ascii="Times New Roman" w:eastAsia="方正仿宋_GBK" w:hAnsi="Times New Roman" w:cs="Times New Roman"/>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w:t>
            </w:r>
            <w:r>
              <w:rPr>
                <w:rFonts w:ascii="方正仿宋_GBK" w:eastAsia="方正仿宋_GBK" w:cs="方正仿宋_GBK" w:hint="eastAsia"/>
                <w:sz w:val="32"/>
                <w:szCs w:val="32"/>
              </w:rPr>
              <w:t>具申报单（货物</w:t>
            </w:r>
            <w:r>
              <w:rPr>
                <w:rFonts w:ascii="Times New Roman" w:eastAsia="方正仿宋_GBK" w:hAnsi="Times New Roman" w:cs="Times New Roman"/>
                <w:sz w:val="32"/>
                <w:szCs w:val="32"/>
              </w:rPr>
              <w:t>申报）</w:t>
            </w:r>
            <w:r>
              <w:rPr>
                <w:rFonts w:ascii="Times New Roman" w:eastAsia="方正仿宋_GBK" w:hAnsi="Times New Roman" w:cs="Times New Roman"/>
                <w:sz w:val="32"/>
                <w:szCs w:val="32"/>
              </w:rPr>
              <w:t xml:space="preserve">2 </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货</w:t>
            </w:r>
            <w:r>
              <w:rPr>
                <w:rFonts w:ascii="Times New Roman" w:eastAsia="方正仿宋_GBK" w:hAnsi="Times New Roman" w:cs="Times New Roman"/>
                <w:sz w:val="32"/>
                <w:szCs w:val="32"/>
              </w:rPr>
              <w:t>物</w:t>
            </w:r>
            <w:r>
              <w:rPr>
                <w:rFonts w:ascii="Times New Roman" w:eastAsia="方正仿宋_GBK" w:hAnsi="Times New Roman" w:cs="Times New Roman"/>
                <w:sz w:val="32"/>
                <w:szCs w:val="32"/>
                <w:lang w:val="zh-CN"/>
              </w:rPr>
              <w:t>类</w:t>
            </w:r>
            <w:r>
              <w:rPr>
                <w:rFonts w:ascii="Times New Roman" w:eastAsia="方正仿宋_GBK" w:hAnsi="Times New Roman" w:cs="Times New Roman"/>
                <w:sz w:val="32"/>
                <w:szCs w:val="32"/>
              </w:rPr>
              <w:t>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7085 Nature of cargo,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identifying a type of cargo.</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填报本港装卸货物和在船货物的种类（代码表）。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集</w:t>
            </w:r>
            <w:r>
              <w:rPr>
                <w:rFonts w:ascii="Times New Roman" w:eastAsia="方正仿宋_GBK" w:hAnsi="Times New Roman" w:cs="Times New Roman"/>
                <w:sz w:val="32"/>
                <w:szCs w:val="32"/>
                <w:lang w:val="zh-CN"/>
              </w:rPr>
              <w:t>装</w:t>
            </w:r>
            <w:r>
              <w:rPr>
                <w:rFonts w:ascii="Times New Roman" w:eastAsia="方正仿宋_GBK" w:hAnsi="Times New Roman" w:cs="Times New Roman"/>
                <w:sz w:val="32"/>
                <w:szCs w:val="32"/>
              </w:rPr>
              <w:t>箱（器）尺寸和</w:t>
            </w:r>
            <w:r>
              <w:rPr>
                <w:rFonts w:ascii="Times New Roman" w:eastAsia="方正仿宋_GBK" w:hAnsi="Times New Roman" w:cs="Times New Roman"/>
                <w:sz w:val="32"/>
                <w:szCs w:val="32"/>
                <w:lang w:val="zh-CN"/>
              </w:rPr>
              <w:t>类</w:t>
            </w:r>
            <w:r>
              <w:rPr>
                <w:rFonts w:ascii="Times New Roman" w:eastAsia="方正仿宋_GBK" w:hAnsi="Times New Roman" w:cs="Times New Roman"/>
                <w:sz w:val="32"/>
                <w:szCs w:val="32"/>
              </w:rPr>
              <w:t>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152 Equipment size and type identification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Code specifying the characteristics, i.e. </w:t>
            </w:r>
            <w:r>
              <w:rPr>
                <w:rFonts w:ascii="Times New Roman" w:eastAsia="方正仿宋_GBK" w:hAnsi="Times New Roman" w:cs="Times New Roman"/>
                <w:sz w:val="32"/>
                <w:szCs w:val="32"/>
              </w:rPr>
              <w:t>size and type of a piece of transport equipment.</w:t>
            </w:r>
          </w:p>
        </w:tc>
      </w:tr>
      <w:tr w:rsidR="00000000">
        <w:tc>
          <w:tcPr>
            <w:tcW w:w="8522" w:type="dxa"/>
            <w:gridSpan w:val="2"/>
            <w:tcBorders>
              <w:top w:val="single" w:sz="4" w:space="0" w:color="000000"/>
              <w:bottom w:val="single" w:sz="4" w:space="0" w:color="000000"/>
            </w:tcBorders>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填报集装箱类型代码，集装箱货物必须填报（代码表）。</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rPr>
          <w:trHeight w:val="377"/>
        </w:trPr>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重箱或者空箱</w:t>
            </w:r>
            <w:r>
              <w:rPr>
                <w:rFonts w:ascii="Times New Roman" w:eastAsia="方正仿宋_GBK" w:hAnsi="Times New Roman" w:cs="Times New Roman"/>
                <w:sz w:val="32"/>
                <w:szCs w:val="32"/>
                <w:lang w:val="zh-CN"/>
              </w:rPr>
              <w:t>标识</w:t>
            </w:r>
            <w:r>
              <w:rPr>
                <w:rFonts w:ascii="Times New Roman" w:eastAsia="方正仿宋_GBK" w:hAnsi="Times New Roman" w:cs="Times New Roman"/>
                <w:sz w:val="32"/>
                <w:szCs w:val="32"/>
              </w:rPr>
              <w:t>代</w:t>
            </w:r>
            <w:r>
              <w:rPr>
                <w:rFonts w:ascii="Times New Roman" w:eastAsia="方正仿宋_GBK" w:hAnsi="Times New Roman" w:cs="Times New Roman"/>
                <w:sz w:val="32"/>
                <w:szCs w:val="32"/>
                <w:lang w:val="zh-CN"/>
              </w:rPr>
              <w:t>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after="240"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154 Transport equipment</w:t>
            </w:r>
            <w:r>
              <w:rPr>
                <w:rFonts w:ascii="Times New Roman" w:eastAsia="方正仿宋_GBK" w:hAnsi="Times New Roman" w:cs="Times New Roman"/>
                <w:sz w:val="32"/>
                <w:szCs w:val="32"/>
              </w:rPr>
              <w:t xml:space="preserve"> loaded status </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specifying how full a piece of tran154 Transport equipment loaded status sport equipm</w:t>
            </w:r>
            <w:r>
              <w:rPr>
                <w:rFonts w:ascii="Times New Roman" w:eastAsia="方正仿宋_GBK" w:hAnsi="Times New Roman" w:cs="Times New Roman"/>
                <w:sz w:val="32"/>
                <w:szCs w:val="32"/>
              </w:rPr>
              <w:t>ent is.</w:t>
            </w:r>
          </w:p>
        </w:tc>
      </w:tr>
      <w:tr w:rsidR="00000000">
        <w:tc>
          <w:tcPr>
            <w:tcW w:w="8522" w:type="dxa"/>
            <w:gridSpan w:val="2"/>
            <w:tcBorders>
              <w:top w:val="single" w:sz="4" w:space="0" w:color="000000"/>
              <w:bottom w:val="single" w:sz="4" w:space="0" w:color="000000"/>
            </w:tcBorders>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重箱填报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，空箱填报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，集装箱货物必须填报。</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长度：</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包</w:t>
            </w:r>
            <w:r>
              <w:rPr>
                <w:rFonts w:ascii="Times New Roman" w:eastAsia="方正仿宋_GBK" w:hAnsi="Times New Roman" w:cs="Times New Roman"/>
                <w:sz w:val="32"/>
                <w:szCs w:val="32"/>
                <w:lang w:val="zh-CN"/>
              </w:rPr>
              <w:t>装种类</w:t>
            </w:r>
            <w:r>
              <w:rPr>
                <w:rFonts w:ascii="Times New Roman" w:eastAsia="方正仿宋_GBK" w:hAnsi="Times New Roman" w:cs="Times New Roman"/>
                <w:sz w:val="32"/>
                <w:szCs w:val="32"/>
              </w:rPr>
              <w:t>代</w:t>
            </w:r>
            <w:r>
              <w:rPr>
                <w:rFonts w:ascii="Times New Roman" w:eastAsia="方正仿宋_GBK" w:hAnsi="Times New Roman" w:cs="Times New Roman"/>
                <w:sz w:val="32"/>
                <w:szCs w:val="32"/>
                <w:lang w:val="zh-CN"/>
              </w:rPr>
              <w:t>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141 Type of packages identification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specifying the type of package o</w:t>
            </w:r>
            <w:r>
              <w:rPr>
                <w:rFonts w:ascii="Times New Roman" w:eastAsia="方正仿宋_GBK" w:hAnsi="Times New Roman" w:cs="Times New Roman"/>
                <w:sz w:val="32"/>
                <w:szCs w:val="32"/>
              </w:rPr>
              <w:t>f an item.</w:t>
            </w:r>
          </w:p>
        </w:tc>
      </w:tr>
      <w:tr w:rsidR="00000000">
        <w:tc>
          <w:tcPr>
            <w:tcW w:w="8522" w:type="dxa"/>
            <w:gridSpan w:val="2"/>
            <w:tcBorders>
              <w:top w:val="single" w:sz="4" w:space="0" w:color="000000"/>
              <w:bottom w:val="single" w:sz="4" w:space="0" w:color="000000"/>
            </w:tcBorders>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按照不同的货物类型填报包装种类代码（代码表）。</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货</w:t>
            </w:r>
            <w:r>
              <w:rPr>
                <w:rFonts w:ascii="Times New Roman" w:eastAsia="方正仿宋_GBK" w:hAnsi="Times New Roman" w:cs="Times New Roman"/>
                <w:sz w:val="32"/>
                <w:szCs w:val="32"/>
              </w:rPr>
              <w:t>物</w:t>
            </w:r>
            <w:r>
              <w:rPr>
                <w:rFonts w:ascii="Times New Roman" w:eastAsia="方正仿宋_GBK" w:hAnsi="Times New Roman" w:cs="Times New Roman"/>
                <w:sz w:val="32"/>
                <w:szCs w:val="32"/>
                <w:lang w:val="zh-CN"/>
              </w:rPr>
              <w:t>数</w:t>
            </w:r>
            <w:r>
              <w:rPr>
                <w:rFonts w:ascii="Times New Roman" w:eastAsia="方正仿宋_GBK" w:hAnsi="Times New Roman" w:cs="Times New Roman"/>
                <w:sz w:val="32"/>
                <w:szCs w:val="32"/>
              </w:rPr>
              <w:t>量</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146 Total number of package</w:t>
            </w:r>
            <w:r>
              <w:rPr>
                <w:rFonts w:ascii="Times New Roman" w:eastAsia="方正仿宋_GBK" w:hAnsi="Times New Roman" w:cs="Times New Roman"/>
                <w:sz w:val="32"/>
                <w:szCs w:val="32"/>
              </w:rPr>
              <w:t>s</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Count of total number of packages of the entire declaration/ consignment.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填报货物的包装数量。</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货物摘要说明</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Brief </w:t>
            </w:r>
            <w:r>
              <w:rPr>
                <w:rFonts w:ascii="Times New Roman" w:eastAsia="方正仿宋_GBK" w:hAnsi="Times New Roman" w:cs="Times New Roman"/>
                <w:sz w:val="32"/>
                <w:szCs w:val="32"/>
              </w:rPr>
              <w:t>cargo description in the entire ship</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填报货物简要的说明信息。</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毛重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131 Total gr</w:t>
            </w:r>
            <w:r>
              <w:rPr>
                <w:rFonts w:ascii="Times New Roman" w:eastAsia="方正仿宋_GBK" w:hAnsi="Times New Roman" w:cs="Times New Roman"/>
                <w:sz w:val="32"/>
                <w:szCs w:val="32"/>
              </w:rPr>
              <w:t>oss weight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Weight (mass) of goods including packaging but excluding the carrier's equipment for a declaration.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填报货物总毛重（单位：吨），包括货物包装但不包括承载设备重量。</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位数字，并可精确到小数点后</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9</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数</w:t>
            </w:r>
            <w:r>
              <w:rPr>
                <w:rFonts w:ascii="Times New Roman" w:eastAsia="方正仿宋_GBK" w:hAnsi="Times New Roman" w:cs="Times New Roman"/>
                <w:sz w:val="32"/>
                <w:szCs w:val="32"/>
              </w:rPr>
              <w:t>量</w:t>
            </w:r>
            <w:r>
              <w:rPr>
                <w:rFonts w:ascii="Times New Roman" w:eastAsia="方正仿宋_GBK" w:hAnsi="Times New Roman" w:cs="Times New Roman"/>
                <w:sz w:val="32"/>
                <w:szCs w:val="32"/>
                <w:lang w:val="zh-CN"/>
              </w:rPr>
              <w:t>单</w:t>
            </w:r>
            <w:r>
              <w:rPr>
                <w:rFonts w:ascii="Times New Roman" w:eastAsia="方正仿宋_GBK" w:hAnsi="Times New Roman" w:cs="Times New Roman"/>
                <w:sz w:val="32"/>
                <w:szCs w:val="32"/>
              </w:rPr>
              <w:t>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6411 Measure unit qualifier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Indication of a uni</w:t>
            </w:r>
            <w:r>
              <w:rPr>
                <w:rFonts w:ascii="Times New Roman" w:eastAsia="方正仿宋_GBK" w:hAnsi="Times New Roman" w:cs="Times New Roman"/>
                <w:sz w:val="32"/>
                <w:szCs w:val="32"/>
              </w:rPr>
              <w:t>t of measurement in which weight (mass), capacity, length, area, volume or other quantity or measurement is expressed.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w:t>
            </w:r>
            <w:r>
              <w:rPr>
                <w:rFonts w:ascii="方正仿宋_GBK" w:eastAsia="方正仿宋_GBK" w:cs="Times New Roman" w:hint="eastAsia"/>
                <w:sz w:val="32"/>
                <w:szCs w:val="32"/>
                <w:lang w:val="zh-CN"/>
              </w:rPr>
              <w:t>“货物数量”</w:t>
            </w:r>
            <w:r>
              <w:rPr>
                <w:rFonts w:ascii="Times New Roman" w:eastAsia="方正仿宋_GBK" w:hAnsi="Times New Roman" w:cs="Times New Roman"/>
                <w:sz w:val="32"/>
                <w:szCs w:val="32"/>
                <w:lang w:val="zh-CN"/>
              </w:rPr>
              <w:t>数据项对应的计量单位（计量单位代码表）。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2"/>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23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2"/>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2"/>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2"/>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w:t>
            </w:r>
            <w:r>
              <w:rPr>
                <w:rFonts w:ascii="Times New Roman" w:eastAsia="方正仿宋_GBK" w:hAnsi="Times New Roman"/>
                <w:color w:val="000000"/>
                <w:sz w:val="32"/>
                <w:szCs w:val="32"/>
              </w:rPr>
              <w:t>or information.</w:t>
            </w:r>
          </w:p>
        </w:tc>
      </w:tr>
      <w:tr w:rsidR="00000000">
        <w:tc>
          <w:tcPr>
            <w:tcW w:w="8522" w:type="dxa"/>
            <w:gridSpan w:val="2"/>
          </w:tcPr>
          <w:p w:rsidR="00000000" w:rsidRDefault="00214CAA">
            <w:pPr>
              <w:pStyle w:val="affffffffff2"/>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2"/>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5"/>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水运进出境运输工具申报单（货物申报）</w:t>
            </w:r>
            <w:r>
              <w:rPr>
                <w:rFonts w:ascii="Times New Roman" w:eastAsia="方正仿宋_GBK" w:hAnsi="Times New Roman" w:cs="Times New Roman"/>
                <w:sz w:val="32"/>
                <w:szCs w:val="32"/>
              </w:rPr>
              <w:t>11</w:t>
            </w:r>
          </w:p>
        </w:tc>
      </w:tr>
    </w:tbl>
    <w:p w:rsidR="00000000" w:rsidRDefault="00214CAA">
      <w:pPr>
        <w:pStyle w:val="affffffffff4"/>
        <w:autoSpaceDE w:val="0"/>
        <w:autoSpaceDN w:val="0"/>
        <w:adjustRightInd w:val="0"/>
        <w:spacing w:line="560" w:lineRule="exact"/>
        <w:rPr>
          <w:rFonts w:ascii="方正仿宋_GBK" w:eastAsia="方正仿宋_GBK" w:cs="Times New Roman" w:hint="eastAsia"/>
          <w:sz w:val="32"/>
          <w:szCs w:val="32"/>
          <w:lang w:val="zh-CN"/>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船用物品序</w:t>
            </w:r>
            <w:r>
              <w:rPr>
                <w:rFonts w:ascii="Times New Roman" w:eastAsia="方正仿宋_GBK" w:hAnsi="Times New Roman" w:cs="Times New Roman"/>
                <w:sz w:val="32"/>
                <w:szCs w:val="32"/>
                <w:lang w:val="zh-CN"/>
              </w:rPr>
              <w:t>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006 Sequence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indicating the position in a sequence.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以自然数表示的流水号，按顺序逐个填写。</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水运进出境运输工具申报单（船用物品申报）</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物品</w:t>
            </w:r>
            <w:r>
              <w:rPr>
                <w:rFonts w:ascii="Times New Roman" w:eastAsia="方正仿宋_GBK" w:hAnsi="Times New Roman" w:cs="Times New Roman"/>
                <w:sz w:val="32"/>
                <w:szCs w:val="32"/>
                <w:lang w:val="zh-CN"/>
              </w:rPr>
              <w:t>类</w:t>
            </w:r>
            <w:r>
              <w:rPr>
                <w:rFonts w:ascii="Times New Roman" w:eastAsia="方正仿宋_GBK" w:hAnsi="Times New Roman" w:cs="Times New Roman"/>
                <w:sz w:val="32"/>
                <w:szCs w:val="32"/>
              </w:rPr>
              <w:t>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7357 Commodity/rate identificati</w:t>
            </w:r>
            <w:r>
              <w:rPr>
                <w:rFonts w:ascii="Times New Roman" w:eastAsia="方正仿宋_GBK" w:hAnsi="Times New Roman" w:cs="Times New Roman"/>
                <w:sz w:val="32"/>
                <w:szCs w:val="32"/>
              </w:rPr>
              <w:t>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Code specifying a type of goods </w:t>
            </w:r>
            <w:r>
              <w:rPr>
                <w:rFonts w:ascii="Times New Roman" w:eastAsia="方正仿宋_GBK" w:hAnsi="Times New Roman" w:cs="Times New Roman"/>
                <w:sz w:val="32"/>
                <w:szCs w:val="32"/>
              </w:rPr>
              <w:t>for Customs, transport or statistical purposes (generic term).</w:t>
            </w:r>
          </w:p>
        </w:tc>
      </w:tr>
      <w:tr w:rsidR="00000000">
        <w:tc>
          <w:tcPr>
            <w:tcW w:w="8522" w:type="dxa"/>
            <w:gridSpan w:val="2"/>
            <w:tcBorders>
              <w:top w:val="single" w:sz="4" w:space="0" w:color="000000"/>
              <w:bottom w:val="single" w:sz="4" w:space="0" w:color="000000"/>
            </w:tcBorders>
          </w:tcPr>
          <w:p w:rsidR="00000000" w:rsidRDefault="00214CAA">
            <w:pPr>
              <w:pStyle w:val="afffffffffffff8"/>
              <w:spacing w:line="560" w:lineRule="exact"/>
              <w:ind w:firstLineChars="200" w:firstLine="640"/>
              <w:rPr>
                <w:szCs w:val="32"/>
              </w:rPr>
            </w:pPr>
            <w:r>
              <w:rPr>
                <w:szCs w:val="32"/>
              </w:rPr>
              <w:t>填报船用物品的种类（物料性质代码表）。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水运进出境运输工具申报单（船用物品申报）</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物品名</w:t>
            </w:r>
            <w:r>
              <w:rPr>
                <w:rFonts w:ascii="Times New Roman" w:eastAsia="方正仿宋_GBK" w:hAnsi="Times New Roman" w:cs="Times New Roman"/>
                <w:sz w:val="32"/>
                <w:szCs w:val="32"/>
                <w:lang w:val="zh-CN"/>
              </w:rPr>
              <w:t>称</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Name of ship's store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填报船用物品的具体中文名称。</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水运进出境运输工具申报单（船用物品申报）</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w:t>
            </w:r>
            <w:r>
              <w:rPr>
                <w:rFonts w:ascii="Times New Roman" w:eastAsia="方正仿宋_GBK" w:hAnsi="Times New Roman" w:cs="Times New Roman"/>
                <w:sz w:val="32"/>
                <w:szCs w:val="32"/>
              </w:rPr>
              <w:t>品</w:t>
            </w:r>
            <w:r>
              <w:rPr>
                <w:rFonts w:ascii="Times New Roman" w:eastAsia="方正仿宋_GBK" w:hAnsi="Times New Roman" w:cs="Times New Roman"/>
                <w:sz w:val="32"/>
                <w:szCs w:val="32"/>
                <w:lang w:val="zh-CN"/>
              </w:rPr>
              <w:t>数</w:t>
            </w:r>
            <w:r>
              <w:rPr>
                <w:rFonts w:ascii="Times New Roman" w:eastAsia="方正仿宋_GBK" w:hAnsi="Times New Roman" w:cs="Times New Roman"/>
                <w:sz w:val="32"/>
                <w:szCs w:val="32"/>
              </w:rPr>
              <w:t>量</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139 Number of packages per commo</w:t>
            </w:r>
            <w:r>
              <w:rPr>
                <w:rFonts w:ascii="Times New Roman" w:eastAsia="方正仿宋_GBK" w:hAnsi="Times New Roman" w:cs="Times New Roman"/>
                <w:sz w:val="32"/>
                <w:szCs w:val="32"/>
              </w:rPr>
              <w:t>dity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of packages per consignment item packaged in such a way that they cannot be divided without first undoing the package.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填报船用物品的具体数量。</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水运进出境运输工具申报单（船用物品申报）</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数</w:t>
            </w:r>
            <w:r>
              <w:rPr>
                <w:rFonts w:ascii="Times New Roman" w:eastAsia="方正仿宋_GBK" w:hAnsi="Times New Roman" w:cs="Times New Roman"/>
                <w:sz w:val="32"/>
                <w:szCs w:val="32"/>
              </w:rPr>
              <w:t>量</w:t>
            </w:r>
            <w:r>
              <w:rPr>
                <w:rFonts w:ascii="Times New Roman" w:eastAsia="方正仿宋_GBK" w:hAnsi="Times New Roman" w:cs="Times New Roman"/>
                <w:sz w:val="32"/>
                <w:szCs w:val="32"/>
                <w:lang w:val="zh-CN"/>
              </w:rPr>
              <w:t>单</w:t>
            </w:r>
            <w:r>
              <w:rPr>
                <w:rFonts w:ascii="Times New Roman" w:eastAsia="方正仿宋_GBK" w:hAnsi="Times New Roman" w:cs="Times New Roman"/>
                <w:sz w:val="32"/>
                <w:szCs w:val="32"/>
              </w:rPr>
              <w:t>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6411 Measure unit qua</w:t>
            </w:r>
            <w:r>
              <w:rPr>
                <w:rFonts w:ascii="Times New Roman" w:eastAsia="方正仿宋_GBK" w:hAnsi="Times New Roman" w:cs="Times New Roman"/>
                <w:sz w:val="32"/>
                <w:szCs w:val="32"/>
              </w:rPr>
              <w:t>lifier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Indication of a unit of meas</w:t>
            </w:r>
            <w:r>
              <w:rPr>
                <w:rFonts w:ascii="Times New Roman" w:eastAsia="方正仿宋_GBK" w:hAnsi="Times New Roman" w:cs="Times New Roman"/>
                <w:sz w:val="32"/>
                <w:szCs w:val="32"/>
              </w:rPr>
              <w:t>urement in which weight (mass), capacity, length, area, volume or other quantity or measurement is expressed.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填报“物品数量”数据项对应的计量单位（计量单位代码表）。</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r>
              <w:rPr>
                <w:rFonts w:ascii="方正仿宋_GBK" w:eastAsia="方正仿宋_GBK" w:cs="方正仿宋_GBK" w:hint="eastAsia"/>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水运进出境运输工具申报单（船用物</w:t>
            </w:r>
            <w:r>
              <w:rPr>
                <w:rFonts w:ascii="Times New Roman" w:eastAsia="方正仿宋_GBK" w:hAnsi="Times New Roman" w:cs="Times New Roman"/>
                <w:sz w:val="32"/>
                <w:szCs w:val="32"/>
              </w:rPr>
              <w:t>品申报）</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产地</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063 Country of origin,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w:t>
            </w:r>
            <w:r>
              <w:rPr>
                <w:rFonts w:ascii="Times New Roman" w:eastAsia="方正仿宋_GBK" w:hAnsi="Times New Roman" w:cs="Times New Roman"/>
                <w:sz w:val="32"/>
                <w:szCs w:val="32"/>
              </w:rPr>
              <w:t>ntify the country in which the goods</w:t>
            </w:r>
            <w:r>
              <w:rPr>
                <w:rFonts w:ascii="Times New Roman" w:eastAsia="方正仿宋_GBK" w:hAnsi="Times New Roman" w:cs="Times New Roman"/>
                <w:sz w:val="32"/>
                <w:szCs w:val="32"/>
              </w:rPr>
              <w:t xml:space="preserve"> have been produced or manufactured, according to criteria laid down for the application of the Customs tariff or quantitative restrictions, or any measure related to trade.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Times New Roman" w:eastAsia="方正仿宋_GBK" w:hAnsi="Times New Roman" w:cs="Times New Roman"/>
                <w:color w:val="333333"/>
                <w:sz w:val="32"/>
                <w:szCs w:val="32"/>
                <w:shd w:val="clear" w:color="auto" w:fill="FFFFFF"/>
                <w:lang w:val="zh-CN"/>
              </w:rPr>
              <w:t>填报船用物品的产地国家（地区）代码（国家</w:t>
            </w:r>
            <w:r>
              <w:rPr>
                <w:rFonts w:ascii="Times New Roman" w:eastAsia="方正仿宋_GBK" w:hAnsi="Times New Roman" w:cs="Times New Roman"/>
                <w:sz w:val="32"/>
                <w:szCs w:val="32"/>
              </w:rPr>
              <w:t>/</w:t>
            </w:r>
            <w:r>
              <w:rPr>
                <w:rFonts w:ascii="Times New Roman" w:eastAsia="方正仿宋_GBK" w:hAnsi="Times New Roman" w:cs="Times New Roman"/>
                <w:color w:val="333333"/>
                <w:sz w:val="32"/>
                <w:szCs w:val="32"/>
                <w:shd w:val="clear" w:color="auto" w:fill="FFFFFF"/>
                <w:lang w:val="zh-CN"/>
              </w:rPr>
              <w:t>地区代码表）。</w:t>
            </w:r>
            <w:r>
              <w:rPr>
                <w:rFonts w:ascii="Times New Roman" w:eastAsia="方正仿宋_GBK" w:hAnsi="Times New Roman" w:cs="Times New Roman"/>
                <w:color w:val="333333"/>
                <w:sz w:val="32"/>
                <w:szCs w:val="32"/>
                <w:shd w:val="clear" w:color="auto" w:fill="FFFFFF"/>
              </w:rPr>
              <w:t>动物及其产品（物品</w:t>
            </w:r>
            <w:r>
              <w:rPr>
                <w:rFonts w:ascii="Times New Roman" w:eastAsia="方正仿宋_GBK" w:hAnsi="Times New Roman" w:cs="Times New Roman"/>
                <w:color w:val="333333"/>
                <w:sz w:val="32"/>
                <w:szCs w:val="32"/>
                <w:shd w:val="clear" w:color="auto" w:fill="FFFFFF"/>
                <w:lang w:val="zh-CN"/>
              </w:rPr>
              <w:t>类</w:t>
            </w:r>
            <w:r>
              <w:rPr>
                <w:rFonts w:ascii="Times New Roman" w:eastAsia="方正仿宋_GBK" w:hAnsi="Times New Roman" w:cs="Times New Roman"/>
                <w:color w:val="333333"/>
                <w:sz w:val="32"/>
                <w:szCs w:val="32"/>
                <w:shd w:val="clear" w:color="auto" w:fill="FFFFFF"/>
              </w:rPr>
              <w:t>型代码</w:t>
            </w:r>
            <w:r>
              <w:rPr>
                <w:rFonts w:ascii="Times New Roman" w:eastAsia="方正仿宋_GBK" w:hAnsi="Times New Roman" w:cs="Times New Roman"/>
                <w:color w:val="333333"/>
                <w:sz w:val="32"/>
                <w:szCs w:val="32"/>
                <w:shd w:val="clear" w:color="auto" w:fill="FFFFFF"/>
              </w:rPr>
              <w:t>0411</w:t>
            </w:r>
            <w:r>
              <w:rPr>
                <w:rFonts w:ascii="Times New Roman" w:eastAsia="方正仿宋_GBK" w:hAnsi="Times New Roman" w:cs="Times New Roman"/>
                <w:color w:val="333333"/>
                <w:sz w:val="32"/>
                <w:szCs w:val="32"/>
                <w:shd w:val="clear" w:color="auto" w:fill="FFFFFF"/>
              </w:rPr>
              <w:t>至</w:t>
            </w:r>
            <w:r>
              <w:rPr>
                <w:rFonts w:ascii="Times New Roman" w:eastAsia="方正仿宋_GBK" w:hAnsi="Times New Roman" w:cs="Times New Roman"/>
                <w:color w:val="333333"/>
                <w:sz w:val="32"/>
                <w:szCs w:val="32"/>
                <w:shd w:val="clear" w:color="auto" w:fill="FFFFFF"/>
              </w:rPr>
              <w:t>0419</w:t>
            </w:r>
            <w:r>
              <w:rPr>
                <w:rFonts w:ascii="Times New Roman" w:eastAsia="方正仿宋_GBK" w:hAnsi="Times New Roman" w:cs="Times New Roman"/>
                <w:color w:val="333333"/>
                <w:sz w:val="32"/>
                <w:szCs w:val="32"/>
                <w:shd w:val="clear" w:color="auto" w:fill="FFFFFF"/>
              </w:rPr>
              <w:t>）的产地必填，其他船用物品的产地选填。</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color w:val="333333"/>
                <w:sz w:val="32"/>
                <w:szCs w:val="32"/>
                <w:shd w:val="clear" w:color="auto" w:fill="FFFFFF"/>
              </w:rPr>
              <w:t>长度：</w:t>
            </w:r>
            <w:r>
              <w:rPr>
                <w:rFonts w:ascii="Times New Roman" w:eastAsia="方正仿宋_GBK" w:hAnsi="Times New Roman" w:cs="Times New Roman" w:hint="eastAsia"/>
                <w:sz w:val="32"/>
                <w:szCs w:val="32"/>
              </w:rPr>
              <w:t>2</w:t>
            </w:r>
            <w:r>
              <w:rPr>
                <w:rFonts w:ascii="Times New Roman" w:eastAsia="方正仿宋_GBK" w:hAnsi="Times New Roman" w:cs="Times New Roman"/>
                <w:color w:val="333333"/>
                <w:sz w:val="32"/>
                <w:szCs w:val="32"/>
                <w:shd w:val="clear" w:color="auto" w:fill="FFFFFF"/>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水运进出境运输工具申报单（船用物品申报）</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8"/>
        <w:spacing w:line="560" w:lineRule="exact"/>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0030</w:t>
      </w:r>
    </w:p>
    <w:tbl>
      <w:tblPr>
        <w:tblW w:w="8520" w:type="dxa"/>
        <w:tblBorders>
          <w:insideH w:val="outset" w:sz="6" w:space="0" w:color="auto"/>
          <w:insideV w:val="outset" w:sz="6" w:space="0" w:color="auto"/>
        </w:tblBorders>
        <w:tblCellMar>
          <w:left w:w="0" w:type="dxa"/>
          <w:right w:w="0" w:type="dxa"/>
        </w:tblCellMar>
        <w:tblLook w:val="0000" w:firstRow="0" w:lastRow="0" w:firstColumn="0" w:lastColumn="0" w:noHBand="0" w:noVBand="0"/>
      </w:tblPr>
      <w:tblGrid>
        <w:gridCol w:w="1908"/>
        <w:gridCol w:w="6612"/>
      </w:tblGrid>
      <w:tr w:rsidR="00000000">
        <w:tc>
          <w:tcPr>
            <w:tcW w:w="1908"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000000" w:rsidRDefault="00214CAA">
            <w:pPr>
              <w:pStyle w:val="afffffffffffff7"/>
              <w:spacing w:line="360" w:lineRule="auto"/>
              <w:jc w:val="left"/>
              <w:rPr>
                <w:rFonts w:ascii="方正仿宋_GBK" w:eastAsia="方正仿宋_GBK" w:hint="eastAsia"/>
                <w:sz w:val="32"/>
                <w:szCs w:val="32"/>
              </w:rPr>
            </w:pPr>
            <w:r>
              <w:rPr>
                <w:rFonts w:ascii="方正仿宋_GBK" w:eastAsia="方正仿宋_GBK" w:hint="eastAsia"/>
                <w:sz w:val="32"/>
                <w:szCs w:val="32"/>
              </w:rPr>
              <w:t>装载港代码</w:t>
            </w:r>
          </w:p>
        </w:tc>
        <w:tc>
          <w:tcPr>
            <w:tcW w:w="6614" w:type="dxa"/>
            <w:tcBorders>
              <w:top w:val="single" w:sz="8" w:space="0" w:color="000000"/>
              <w:left w:val="nil"/>
              <w:bottom w:val="single" w:sz="8" w:space="0" w:color="000000"/>
              <w:right w:val="single" w:sz="8" w:space="0" w:color="000000"/>
            </w:tcBorders>
            <w:tcMar>
              <w:left w:w="108" w:type="dxa"/>
              <w:right w:w="108" w:type="dxa"/>
            </w:tcMar>
          </w:tcPr>
          <w:p w:rsidR="00000000" w:rsidRDefault="00214CAA">
            <w:pPr>
              <w:pStyle w:val="afffffffffffff7"/>
              <w:spacing w:line="360" w:lineRule="auto"/>
              <w:jc w:val="left"/>
              <w:rPr>
                <w:rFonts w:eastAsia="方正仿宋_GBK"/>
                <w:sz w:val="32"/>
                <w:szCs w:val="32"/>
              </w:rPr>
            </w:pPr>
            <w:r>
              <w:rPr>
                <w:rFonts w:eastAsia="方正仿宋_GBK"/>
                <w:sz w:val="32"/>
                <w:szCs w:val="32"/>
              </w:rPr>
              <w:t>070 Place of loading, coded</w:t>
            </w:r>
          </w:p>
        </w:tc>
      </w:tr>
      <w:tr w:rsidR="00000000">
        <w:tc>
          <w:tcPr>
            <w:tcW w:w="8522" w:type="dxa"/>
            <w:gridSpan w:val="2"/>
            <w:tcBorders>
              <w:top w:val="nil"/>
              <w:left w:val="single" w:sz="8" w:space="0" w:color="000000"/>
              <w:bottom w:val="single" w:sz="8" w:space="0" w:color="000000"/>
              <w:right w:val="single" w:sz="8" w:space="0" w:color="000000"/>
            </w:tcBorders>
            <w:tcMar>
              <w:left w:w="108" w:type="dxa"/>
              <w:right w:w="108" w:type="dxa"/>
            </w:tcMar>
          </w:tcPr>
          <w:p w:rsidR="00000000" w:rsidRDefault="00214CAA">
            <w:pPr>
              <w:pStyle w:val="afffffffffffff7"/>
              <w:spacing w:line="360" w:lineRule="auto"/>
              <w:rPr>
                <w:rFonts w:eastAsia="方正仿宋_GBK"/>
                <w:sz w:val="32"/>
                <w:szCs w:val="32"/>
              </w:rPr>
            </w:pPr>
            <w:r>
              <w:rPr>
                <w:rFonts w:eastAsia="方正仿宋_GBK"/>
                <w:sz w:val="32"/>
                <w:szCs w:val="32"/>
              </w:rPr>
              <w:t>To identify a seaport, airport, freight terminal, rail station or other place at which goods are loaded onto the means of transport being used for their carr</w:t>
            </w:r>
            <w:r>
              <w:rPr>
                <w:rFonts w:eastAsia="方正仿宋_GBK"/>
                <w:sz w:val="32"/>
                <w:szCs w:val="32"/>
              </w:rPr>
              <w:t>iage.</w:t>
            </w:r>
          </w:p>
        </w:tc>
      </w:tr>
      <w:tr w:rsidR="00000000">
        <w:tc>
          <w:tcPr>
            <w:tcW w:w="8522" w:type="dxa"/>
            <w:gridSpan w:val="2"/>
            <w:tcBorders>
              <w:top w:val="nil"/>
              <w:left w:val="single" w:sz="8" w:space="0" w:color="000000"/>
              <w:bottom w:val="single" w:sz="8" w:space="0" w:color="000000"/>
              <w:right w:val="single" w:sz="8" w:space="0" w:color="000000"/>
            </w:tcBorders>
            <w:tcMar>
              <w:left w:w="108" w:type="dxa"/>
              <w:right w:w="108" w:type="dxa"/>
            </w:tcMar>
          </w:tcPr>
          <w:p w:rsidR="00000000" w:rsidRDefault="00214CAA">
            <w:pPr>
              <w:pStyle w:val="affffffffff8"/>
              <w:spacing w:line="56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填报船用物品装载上船的港口代码（港口代码表）。动物及其产品（物品类型代码</w:t>
            </w:r>
            <w:r>
              <w:rPr>
                <w:rFonts w:ascii="Times New Roman" w:eastAsia="方正仿宋_GBK" w:hAnsi="Times New Roman"/>
                <w:color w:val="000000"/>
                <w:kern w:val="0"/>
                <w:sz w:val="32"/>
                <w:szCs w:val="32"/>
              </w:rPr>
              <w:t>0411</w:t>
            </w:r>
            <w:r>
              <w:rPr>
                <w:rFonts w:ascii="Times New Roman" w:eastAsia="方正仿宋_GBK" w:hAnsi="Times New Roman"/>
                <w:color w:val="000000"/>
                <w:kern w:val="0"/>
                <w:sz w:val="32"/>
                <w:szCs w:val="32"/>
              </w:rPr>
              <w:t>至</w:t>
            </w:r>
            <w:r>
              <w:rPr>
                <w:rFonts w:ascii="Times New Roman" w:eastAsia="方正仿宋_GBK" w:hAnsi="Times New Roman"/>
                <w:color w:val="000000"/>
                <w:kern w:val="0"/>
                <w:sz w:val="32"/>
                <w:szCs w:val="32"/>
              </w:rPr>
              <w:t>0419</w:t>
            </w:r>
            <w:r>
              <w:rPr>
                <w:rFonts w:ascii="Times New Roman" w:eastAsia="方正仿宋_GBK" w:hAnsi="Times New Roman"/>
                <w:color w:val="000000"/>
                <w:kern w:val="0"/>
                <w:sz w:val="32"/>
                <w:szCs w:val="32"/>
              </w:rPr>
              <w:t>）的装载港代码必填，其他船用物品的装载港代码选填。</w:t>
            </w:r>
          </w:p>
          <w:p w:rsidR="00000000" w:rsidRDefault="00214CAA">
            <w:pPr>
              <w:pStyle w:val="affffffffff8"/>
              <w:spacing w:line="560" w:lineRule="exact"/>
              <w:ind w:firstLineChars="200" w:firstLine="640"/>
              <w:rPr>
                <w:rFonts w:ascii="方正仿宋_GBK" w:eastAsia="方正仿宋_GBK" w:hint="eastAsia"/>
                <w:sz w:val="32"/>
                <w:szCs w:val="32"/>
              </w:rPr>
            </w:pPr>
            <w:r>
              <w:rPr>
                <w:rFonts w:ascii="Times New Roman" w:eastAsia="方正仿宋_GBK" w:hAnsi="Times New Roman"/>
                <w:color w:val="000000"/>
                <w:kern w:val="0"/>
                <w:sz w:val="32"/>
                <w:szCs w:val="32"/>
              </w:rPr>
              <w:t>最大长度：</w:t>
            </w:r>
            <w:r>
              <w:rPr>
                <w:rFonts w:ascii="Times New Roman" w:eastAsia="方正仿宋_GBK" w:hAnsi="Times New Roman"/>
                <w:color w:val="000000"/>
                <w:kern w:val="0"/>
                <w:sz w:val="32"/>
                <w:szCs w:val="32"/>
              </w:rPr>
              <w:t>11</w:t>
            </w:r>
            <w:r>
              <w:rPr>
                <w:rFonts w:ascii="Times New Roman" w:eastAsia="方正仿宋_GBK" w:hAnsi="Times New Roman"/>
                <w:color w:val="000000"/>
                <w:kern w:val="0"/>
                <w:sz w:val="32"/>
                <w:szCs w:val="32"/>
              </w:rPr>
              <w:t>位字符。</w:t>
            </w:r>
          </w:p>
        </w:tc>
      </w:tr>
      <w:tr w:rsidR="00000000">
        <w:tc>
          <w:tcPr>
            <w:tcW w:w="8522" w:type="dxa"/>
            <w:gridSpan w:val="2"/>
            <w:tcBorders>
              <w:top w:val="nil"/>
              <w:left w:val="single" w:sz="8" w:space="0" w:color="000000"/>
              <w:bottom w:val="single" w:sz="8" w:space="0" w:color="000000"/>
              <w:right w:val="single" w:sz="8" w:space="0" w:color="000000"/>
            </w:tcBorders>
            <w:tcMar>
              <w:left w:w="108" w:type="dxa"/>
              <w:right w:w="108" w:type="dxa"/>
            </w:tcMar>
          </w:tcPr>
          <w:p w:rsidR="00000000" w:rsidRDefault="00214CAA">
            <w:pPr>
              <w:pStyle w:val="afffffffffffff7"/>
              <w:spacing w:line="360" w:lineRule="auto"/>
              <w:rPr>
                <w:rFonts w:ascii="方正仿宋_GBK" w:eastAsia="方正仿宋_GBK" w:hint="eastAsia"/>
                <w:sz w:val="32"/>
                <w:szCs w:val="32"/>
              </w:rPr>
            </w:pPr>
            <w:r>
              <w:rPr>
                <w:rFonts w:eastAsia="方正仿宋_GBK" w:hint="eastAsia"/>
                <w:sz w:val="32"/>
                <w:szCs w:val="32"/>
              </w:rPr>
              <w:t>水运进出境运输工具申报单（船用物品申报）</w:t>
            </w:r>
            <w:r>
              <w:rPr>
                <w:rFonts w:eastAsia="方正仿宋_GBK" w:hint="eastAsia"/>
                <w:sz w:val="32"/>
                <w:szCs w:val="32"/>
              </w:rPr>
              <w:t>7</w:t>
            </w:r>
          </w:p>
        </w:tc>
      </w:tr>
    </w:tbl>
    <w:p w:rsidR="00000000" w:rsidRDefault="00214CAA">
      <w:pPr>
        <w:pStyle w:val="affffffffff8"/>
        <w:spacing w:line="560" w:lineRule="exact"/>
        <w:rPr>
          <w:rFonts w:ascii="Times New Roman" w:eastAsia="方正仿宋_GBK" w:hAnsi="Times New Roman"/>
          <w:color w:val="000000"/>
          <w:sz w:val="32"/>
          <w:szCs w:val="32"/>
        </w:rPr>
      </w:pPr>
    </w:p>
    <w:p w:rsidR="00000000" w:rsidRDefault="00214CAA">
      <w:pPr>
        <w:pStyle w:val="affffffffff8"/>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31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8"/>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8"/>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8"/>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8"/>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8"/>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a"/>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水运进出境运输工具申报单（船用物品申报）</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0032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名单序</w:t>
            </w:r>
            <w:r>
              <w:rPr>
                <w:rFonts w:ascii="Times New Roman" w:eastAsia="方正仿宋_GBK" w:hAnsi="Times New Roman" w:cs="Times New Roman"/>
                <w:sz w:val="32"/>
                <w:szCs w:val="32"/>
                <w:lang w:val="zh-CN"/>
              </w:rPr>
              <w:t>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006 Sequence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indicating the position in a sequence.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Times New Roman" w:eastAsia="方正仿宋_GBK" w:hAnsi="Times New Roman" w:cs="Times New Roman" w:hint="eastAsia"/>
                <w:color w:val="333333"/>
                <w:sz w:val="32"/>
                <w:szCs w:val="32"/>
                <w:shd w:val="clear" w:color="auto" w:fill="FFFFFF"/>
              </w:rPr>
              <w:t>以自然数表示的流水号</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hint="eastAsia"/>
                <w:color w:val="333333"/>
                <w:sz w:val="32"/>
                <w:szCs w:val="32"/>
                <w:shd w:val="clear" w:color="auto" w:fill="FFFFFF"/>
              </w:rPr>
              <w:t>按顺序逐个填写。</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Times New Roman" w:eastAsia="方正仿宋_GBK" w:hAnsi="Times New Roman" w:cs="Times New Roman"/>
                <w:color w:val="333333"/>
                <w:sz w:val="32"/>
                <w:szCs w:val="32"/>
                <w:shd w:val="clear" w:color="auto" w:fill="FFFFFF"/>
              </w:rPr>
              <w:t>在</w:t>
            </w:r>
            <w:bookmarkStart w:id="1" w:name="_Hlk28348921"/>
            <w:r>
              <w:rPr>
                <w:rFonts w:ascii="Times New Roman" w:eastAsia="方正仿宋_GBK" w:hAnsi="Times New Roman" w:cs="Times New Roman"/>
                <w:color w:val="333333"/>
                <w:sz w:val="32"/>
                <w:szCs w:val="32"/>
                <w:shd w:val="clear" w:color="auto" w:fill="FFFFFF"/>
              </w:rPr>
              <w:t>进境预申报时</w:t>
            </w:r>
            <w:bookmarkEnd w:id="1"/>
            <w:r>
              <w:rPr>
                <w:rFonts w:ascii="Times New Roman" w:eastAsia="方正仿宋_GBK" w:hAnsi="Times New Roman" w:cs="Times New Roman"/>
                <w:color w:val="333333"/>
                <w:sz w:val="32"/>
                <w:szCs w:val="32"/>
                <w:shd w:val="clear" w:color="auto" w:fill="FFFFFF"/>
              </w:rPr>
              <w:t>应完整填报船员、随行家属、行政人员、维修人员等</w:t>
            </w:r>
            <w:r>
              <w:rPr>
                <w:rFonts w:ascii="Times New Roman" w:eastAsia="方正仿宋_GBK" w:hAnsi="Times New Roman" w:cs="Times New Roman" w:hint="eastAsia"/>
                <w:color w:val="333333"/>
                <w:sz w:val="32"/>
                <w:szCs w:val="32"/>
                <w:shd w:val="clear" w:color="auto" w:fill="FFFFFF"/>
              </w:rPr>
              <w:t>船上</w:t>
            </w:r>
            <w:r>
              <w:rPr>
                <w:rFonts w:ascii="Times New Roman" w:eastAsia="方正仿宋_GBK" w:hAnsi="Times New Roman" w:cs="Times New Roman"/>
                <w:color w:val="333333"/>
                <w:sz w:val="32"/>
                <w:szCs w:val="32"/>
                <w:shd w:val="clear" w:color="auto" w:fill="FFFFFF"/>
              </w:rPr>
              <w:t>非旅客人员名单。</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Times New Roman" w:eastAsia="方正仿宋_GBK" w:hAnsi="Times New Roman" w:cs="Times New Roman"/>
                <w:color w:val="333333"/>
                <w:sz w:val="32"/>
                <w:szCs w:val="32"/>
                <w:shd w:val="clear" w:color="auto" w:fill="FFFFFF"/>
              </w:rPr>
              <w:t>在进港申报、出境申报、出港申报时，有人员变化的，需要完整填报</w:t>
            </w:r>
            <w:r>
              <w:rPr>
                <w:rFonts w:ascii="Times New Roman" w:eastAsia="方正仿宋_GBK" w:hAnsi="Times New Roman" w:cs="Times New Roman" w:hint="eastAsia"/>
                <w:color w:val="333333"/>
                <w:sz w:val="32"/>
                <w:szCs w:val="32"/>
                <w:shd w:val="clear" w:color="auto" w:fill="FFFFFF"/>
              </w:rPr>
              <w:t>船上所有</w:t>
            </w:r>
            <w:r>
              <w:rPr>
                <w:rFonts w:ascii="Times New Roman" w:eastAsia="方正仿宋_GBK" w:hAnsi="Times New Roman" w:cs="Times New Roman"/>
                <w:color w:val="333333"/>
                <w:sz w:val="32"/>
                <w:szCs w:val="32"/>
                <w:shd w:val="clear" w:color="auto" w:fill="FFFFFF"/>
              </w:rPr>
              <w:t>非旅客人员名单；无人员变化的，无需填报。</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hint="eastAsia"/>
                <w:color w:val="333333"/>
                <w:sz w:val="32"/>
                <w:szCs w:val="32"/>
                <w:shd w:val="clear" w:color="auto" w:fill="FFFFFF"/>
              </w:rPr>
            </w:pPr>
            <w:r>
              <w:rPr>
                <w:rFonts w:ascii="Times New Roman" w:eastAsia="方正仿宋_GBK" w:hAnsi="Times New Roman" w:cs="Times New Roman" w:hint="eastAsia"/>
                <w:color w:val="333333"/>
                <w:sz w:val="32"/>
                <w:szCs w:val="32"/>
                <w:shd w:val="clear" w:color="auto" w:fill="FFFFFF"/>
              </w:rPr>
              <w:t>对于</w:t>
            </w:r>
            <w:r>
              <w:rPr>
                <w:rFonts w:ascii="Times New Roman" w:eastAsia="方正仿宋_GBK" w:hAnsi="Times New Roman" w:cs="Times New Roman"/>
                <w:color w:val="333333"/>
                <w:sz w:val="32"/>
                <w:szCs w:val="32"/>
                <w:shd w:val="clear" w:color="auto" w:fill="FFFFFF"/>
              </w:rPr>
              <w:t>出境申报、出港申报</w:t>
            </w:r>
            <w:r>
              <w:rPr>
                <w:rFonts w:ascii="Times New Roman" w:eastAsia="方正仿宋_GBK" w:hAnsi="Times New Roman" w:cs="Times New Roman" w:hint="eastAsia"/>
                <w:color w:val="333333"/>
                <w:sz w:val="32"/>
                <w:szCs w:val="32"/>
                <w:shd w:val="clear" w:color="auto" w:fill="FFFFFF"/>
              </w:rPr>
              <w:t>海关业务类型为“</w:t>
            </w:r>
            <w:r>
              <w:rPr>
                <w:rFonts w:ascii="Times New Roman" w:eastAsia="方正仿宋_GBK" w:hAnsi="Times New Roman" w:cs="Times New Roman" w:hint="eastAsia"/>
                <w:color w:val="333333"/>
                <w:sz w:val="32"/>
                <w:szCs w:val="32"/>
                <w:shd w:val="clear" w:color="auto" w:fill="FFFFFF"/>
                <w:lang w:val="zh-CN"/>
              </w:rPr>
              <w:t>仅出境（港）</w:t>
            </w:r>
            <w:r>
              <w:rPr>
                <w:rFonts w:ascii="Times New Roman" w:eastAsia="方正仿宋_GBK" w:hAnsi="Times New Roman" w:cs="Times New Roman" w:hint="eastAsia"/>
                <w:color w:val="333333"/>
                <w:sz w:val="32"/>
                <w:szCs w:val="32"/>
                <w:shd w:val="clear" w:color="auto" w:fill="FFFFFF"/>
              </w:rPr>
              <w:t>”的船舶，船上非旅客人员名单需完整填报。</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hint="eastAsia"/>
                <w:color w:val="333333"/>
                <w:sz w:val="32"/>
                <w:szCs w:val="32"/>
                <w:shd w:val="clear" w:color="auto" w:fill="FFFFFF"/>
              </w:rPr>
              <w:t>最大长度</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sz w:val="32"/>
                <w:szCs w:val="32"/>
              </w:rPr>
              <w:t>5</w:t>
            </w:r>
            <w:r>
              <w:rPr>
                <w:rFonts w:ascii="Times New Roman" w:eastAsia="方正仿宋_GBK" w:hAnsi="Times New Roman" w:cs="Times New Roman"/>
                <w:color w:val="333333"/>
                <w:sz w:val="32"/>
                <w:szCs w:val="32"/>
                <w:shd w:val="clear" w:color="auto" w:fill="FFFFFF"/>
              </w:rPr>
              <w:t>位整</w:t>
            </w:r>
            <w:r>
              <w:rPr>
                <w:rFonts w:ascii="Times New Roman" w:eastAsia="方正仿宋_GBK" w:hAnsi="Times New Roman" w:cs="Times New Roman" w:hint="eastAsia"/>
                <w:color w:val="333333"/>
                <w:sz w:val="32"/>
                <w:szCs w:val="32"/>
                <w:shd w:val="clear" w:color="auto" w:fill="FFFFFF"/>
              </w:rPr>
              <w:t>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w:t>
            </w:r>
            <w:r>
              <w:rPr>
                <w:rFonts w:ascii="方正仿宋_GBK" w:eastAsia="方正仿宋_GBK" w:cs="方正仿宋_GBK" w:hint="eastAsia"/>
                <w:sz w:val="32"/>
                <w:szCs w:val="32"/>
              </w:rPr>
              <w:t>运进出境运输工具申报单（船上非旅客人员名</w:t>
            </w:r>
            <w:r>
              <w:rPr>
                <w:rFonts w:ascii="Times New Roman" w:eastAsia="方正仿宋_GBK" w:hAnsi="Times New Roman" w:cs="Times New Roman"/>
                <w:sz w:val="32"/>
                <w:szCs w:val="32"/>
              </w:rPr>
              <w:t>单）</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0033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姓名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3404 Name of person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Family name and given names of an individual.</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填报船上人员的姓名。</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港、澳、台地区和中国籍人员必须填报中文姓名；外国籍船员填报英文或英文译文姓名。</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水运进出境运输工具申报单（船上非旅客人员名单）</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0034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性</w:t>
            </w:r>
            <w:r>
              <w:rPr>
                <w:rFonts w:ascii="Times New Roman" w:eastAsia="方正仿宋_GBK" w:hAnsi="Times New Roman" w:cs="Times New Roman"/>
                <w:sz w:val="32"/>
                <w:szCs w:val="32"/>
                <w:lang w:val="zh-CN"/>
              </w:rPr>
              <w:t>别</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3499 Gender. Code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giving the gender</w:t>
            </w:r>
            <w:r>
              <w:rPr>
                <w:rFonts w:ascii="Times New Roman" w:eastAsia="方正仿宋_GBK" w:hAnsi="Times New Roman" w:cs="Times New Roman"/>
                <w:sz w:val="32"/>
                <w:szCs w:val="32"/>
              </w:rPr>
              <w:t xml:space="preserve"> of a person, animal or plant.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男性填报</w:t>
            </w:r>
            <w:r>
              <w:rPr>
                <w:rFonts w:ascii="Times New Roman" w:eastAsia="方正仿宋_GBK" w:hAnsi="Times New Roman" w:cs="Times New Roman"/>
                <w:sz w:val="32"/>
                <w:szCs w:val="32"/>
                <w:lang w:val="zh-CN"/>
              </w:rPr>
              <w:t>M</w:t>
            </w:r>
            <w:r>
              <w:rPr>
                <w:rFonts w:ascii="Times New Roman" w:eastAsia="方正仿宋_GBK" w:hAnsi="Times New Roman" w:cs="Times New Roman"/>
                <w:sz w:val="32"/>
                <w:szCs w:val="32"/>
                <w:lang w:val="zh-CN"/>
              </w:rPr>
              <w:t>，女性填报</w:t>
            </w:r>
            <w:r>
              <w:rPr>
                <w:rFonts w:ascii="Times New Roman" w:eastAsia="方正仿宋_GBK" w:hAnsi="Times New Roman" w:cs="Times New Roman"/>
                <w:sz w:val="32"/>
                <w:szCs w:val="32"/>
                <w:lang w:val="zh-CN"/>
              </w:rPr>
              <w:t>F</w:t>
            </w:r>
            <w:r>
              <w:rPr>
                <w:rFonts w:ascii="Times New Roman" w:eastAsia="方正仿宋_GBK" w:hAnsi="Times New Roman" w:cs="Times New Roman"/>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水运进出境运输工具申报单（船上非旅客人员名单）</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0035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国</w:t>
            </w:r>
            <w:r>
              <w:rPr>
                <w:rFonts w:ascii="Times New Roman" w:eastAsia="方正仿宋_GBK" w:hAnsi="Times New Roman" w:cs="Times New Roman"/>
                <w:sz w:val="32"/>
                <w:szCs w:val="32"/>
              </w:rPr>
              <w:t>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213 Nationality of the master/operator, coded</w:t>
            </w:r>
          </w:p>
        </w:tc>
      </w:tr>
      <w:tr w:rsidR="00000000">
        <w:trPr>
          <w:trHeight w:val="1338"/>
        </w:trPr>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Nationality of the master/operator of the vessel or other means of transport.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填报人员国籍对应的国家（地区）代码（国家</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zh-CN"/>
              </w:rPr>
              <w:t>地区代码表）。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长度：</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水运进出境运输工具申报单（船上非旅客人员名单）</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0036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职务或身份</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3480 Rank or rating of crew member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Name of a job title, such as rank or rating of crew member.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填报人员在船上担任的职务或身份（职务代码表）。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水运进出境运输工具申报单（船上非旅客人员名单）</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0037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出生日期</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2491 Dat</w:t>
            </w:r>
            <w:r>
              <w:rPr>
                <w:rFonts w:ascii="Times New Roman" w:eastAsia="方正仿宋_GBK" w:hAnsi="Times New Roman" w:cs="Times New Roman"/>
                <w:sz w:val="32"/>
                <w:szCs w:val="32"/>
              </w:rPr>
              <w:t>e of birth</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Date on whic</w:t>
            </w:r>
            <w:r>
              <w:rPr>
                <w:rFonts w:ascii="Times New Roman" w:eastAsia="方正仿宋_GBK" w:hAnsi="Times New Roman" w:cs="Times New Roman"/>
                <w:sz w:val="32"/>
                <w:szCs w:val="32"/>
              </w:rPr>
              <w:t>h an individual is or was born, in figures and words.</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填报船员出生的年月日。</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水运进出境运输工具申报单（船上非旅客人员</w:t>
            </w:r>
            <w:r>
              <w:rPr>
                <w:rFonts w:ascii="Times New Roman" w:eastAsia="方正仿宋_GBK" w:hAnsi="Times New Roman" w:cs="Times New Roman"/>
                <w:sz w:val="32"/>
                <w:szCs w:val="32"/>
              </w:rPr>
              <w:t>名单）</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0038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证</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lang w:val="zh-CN"/>
              </w:rPr>
              <w:t>类</w:t>
            </w:r>
            <w:r>
              <w:rPr>
                <w:rFonts w:ascii="Times New Roman" w:eastAsia="方正仿宋_GBK" w:hAnsi="Times New Roman" w:cs="Times New Roman"/>
                <w:sz w:val="32"/>
                <w:szCs w:val="32"/>
              </w:rPr>
              <w:t>型</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170 Additional document type, coded</w:t>
            </w:r>
          </w:p>
        </w:tc>
      </w:tr>
      <w:tr w:rsidR="00000000">
        <w:tc>
          <w:tcPr>
            <w:tcW w:w="8522" w:type="dxa"/>
            <w:gridSpan w:val="2"/>
            <w:tcBorders>
              <w:top w:val="single" w:sz="4" w:space="0" w:color="000000"/>
              <w:bottom w:val="single" w:sz="4" w:space="0" w:color="000000"/>
            </w:tcBorders>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specifying the name of an additional document.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填报人员的身份证件类型（证件类型代码表）。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水运进出境运输工具申报单（船上非旅客人员名单）</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0039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证</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lang w:val="zh-CN"/>
              </w:rPr>
              <w:t>号码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003 Additional document reference number</w:t>
            </w:r>
          </w:p>
        </w:tc>
      </w:tr>
      <w:tr w:rsidR="00000000">
        <w:tc>
          <w:tcPr>
            <w:tcW w:w="8522" w:type="dxa"/>
            <w:gridSpan w:val="2"/>
            <w:tcBorders>
              <w:top w:val="single" w:sz="4" w:space="0" w:color="000000"/>
              <w:bottom w:val="single" w:sz="4" w:space="0" w:color="000000"/>
            </w:tcBorders>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Identifier of a document providing additional information.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填报人员的身份证件号码。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水运进出境运输工具申报单（船上非旅客人员名单）</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0040</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登轮日期</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Date of boardin</w:t>
            </w:r>
            <w:r>
              <w:rPr>
                <w:rFonts w:ascii="Times New Roman" w:eastAsia="方正仿宋_GBK" w:hAnsi="Times New Roman" w:cs="Times New Roman"/>
                <w:sz w:val="32"/>
                <w:szCs w:val="32"/>
              </w:rPr>
              <w:t>g</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填写人员登上该轮的日期。</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填报格式为“</w:t>
            </w:r>
            <w:r>
              <w:rPr>
                <w:rFonts w:ascii="Times New Roman" w:eastAsia="方正仿宋_GBK" w:hAnsi="Times New Roman" w:cs="Times New Roman"/>
                <w:sz w:val="32"/>
                <w:szCs w:val="32"/>
              </w:rPr>
              <w:t>CC</w:t>
            </w:r>
            <w:r>
              <w:rPr>
                <w:rFonts w:ascii="Times New Roman" w:eastAsia="方正仿宋_GBK" w:hAnsi="Times New Roman" w:cs="Times New Roman"/>
                <w:sz w:val="32"/>
                <w:szCs w:val="32"/>
              </w:rPr>
              <w:t>YYMMDD</w:t>
            </w:r>
            <w:r>
              <w:rPr>
                <w:rFonts w:ascii="方正仿宋_GBK" w:eastAsia="方正仿宋_GBK" w:cs="Times New Roman" w:hint="eastAsia"/>
                <w:sz w:val="32"/>
                <w:szCs w:val="32"/>
              </w:rPr>
              <w:t>”</w:t>
            </w:r>
            <w:r>
              <w:rPr>
                <w:rFonts w:ascii="方正仿宋_GBK" w:eastAsia="方正仿宋_GBK" w:cs="方正仿宋_GBK" w:hint="eastAsia"/>
                <w:sz w:val="32"/>
                <w:szCs w:val="32"/>
                <w:lang w:val="zh-CN"/>
              </w:rPr>
              <w:t>（北京时间）</w:t>
            </w:r>
            <w:r>
              <w:rPr>
                <w:rFonts w:ascii="方正仿宋_GBK" w:eastAsia="方正仿宋_GBK" w:cs="Times New Roman" w:hint="eastAsia"/>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水运进出境运输工具申报单（船上非旅客人</w:t>
            </w:r>
            <w:r>
              <w:rPr>
                <w:rFonts w:ascii="Times New Roman" w:eastAsia="方正仿宋_GBK" w:hAnsi="Times New Roman" w:cs="Times New Roman"/>
                <w:sz w:val="32"/>
                <w:szCs w:val="32"/>
              </w:rPr>
              <w:t>员名单）</w:t>
            </w:r>
            <w:r>
              <w:rPr>
                <w:rFonts w:ascii="Times New Roman" w:eastAsia="方正仿宋_GBK" w:hAnsi="Times New Roman" w:cs="Times New Roman"/>
                <w:sz w:val="32"/>
                <w:szCs w:val="32"/>
              </w:rPr>
              <w:t>9</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0041</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登轮口岸</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Port of boarding</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填写人员登上该轮的港口代码（港口代码表）。</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水运进出境运输工具申报单（船上非旅客人员名单）</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b"/>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b"/>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b"/>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b"/>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b"/>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w:t>
            </w:r>
            <w:r>
              <w:rPr>
                <w:rFonts w:ascii="Times New Roman" w:eastAsia="方正仿宋_GBK" w:hAnsi="Times New Roman"/>
                <w:color w:val="000000"/>
                <w:sz w:val="32"/>
                <w:szCs w:val="32"/>
              </w:rPr>
              <w:t>项</w:t>
            </w:r>
            <w:r>
              <w:rPr>
                <w:rFonts w:ascii="Times New Roman" w:eastAsia="方正仿宋_GBK" w:hAnsi="Times New Roman"/>
                <w:color w:val="000000"/>
                <w:sz w:val="32"/>
                <w:szCs w:val="32"/>
              </w:rPr>
              <w:t>。</w:t>
            </w:r>
          </w:p>
          <w:p w:rsidR="00000000" w:rsidRDefault="00214CAA">
            <w:pPr>
              <w:pStyle w:val="affffffffffb"/>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d"/>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水运进出境运输工具申报单（船上非旅客人员名单）</w:t>
            </w:r>
            <w:r>
              <w:rPr>
                <w:rFonts w:ascii="Times New Roman" w:eastAsia="方正仿宋_GBK" w:hAnsi="Times New Roman" w:cs="Times New Roman"/>
                <w:sz w:val="32"/>
                <w:szCs w:val="32"/>
              </w:rPr>
              <w:t>11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物品序</w:t>
            </w:r>
            <w:r>
              <w:rPr>
                <w:rFonts w:ascii="Times New Roman" w:eastAsia="方正仿宋_GBK" w:hAnsi="Times New Roman" w:cs="Times New Roman"/>
                <w:sz w:val="32"/>
                <w:szCs w:val="32"/>
                <w:lang w:val="zh-CN"/>
              </w:rPr>
              <w:t>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006 Sequence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indicating the position in a sequence.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以自然数表示的流水号，按顺序逐个填写。</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Times New Roman" w:eastAsia="方正仿宋_GBK" w:hAnsi="Times New Roman" w:cs="Times New Roman"/>
                <w:color w:val="333333"/>
                <w:sz w:val="32"/>
                <w:szCs w:val="32"/>
                <w:shd w:val="clear" w:color="auto" w:fill="FFFFFF"/>
              </w:rPr>
              <w:t>在进境申报时应完整填报</w:t>
            </w:r>
            <w:r>
              <w:rPr>
                <w:rFonts w:ascii="方正仿宋_GBK" w:eastAsia="方正仿宋_GBK" w:cs="方正仿宋_GBK" w:hint="eastAsia"/>
                <w:sz w:val="32"/>
                <w:szCs w:val="32"/>
              </w:rPr>
              <w:t>物品清单</w:t>
            </w:r>
            <w:r>
              <w:rPr>
                <w:rFonts w:ascii="Times New Roman" w:eastAsia="方正仿宋_GBK" w:hAnsi="Times New Roman" w:cs="Times New Roman"/>
                <w:color w:val="333333"/>
                <w:sz w:val="32"/>
                <w:szCs w:val="32"/>
                <w:shd w:val="clear" w:color="auto" w:fill="FFFFFF"/>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Times New Roman" w:eastAsia="方正仿宋_GBK" w:hAnsi="Times New Roman" w:cs="Times New Roman"/>
                <w:color w:val="333333"/>
                <w:sz w:val="32"/>
                <w:szCs w:val="32"/>
                <w:shd w:val="clear" w:color="auto" w:fill="FFFFFF"/>
              </w:rPr>
              <w:t>在进港申报、出境申报、出港申报时，有变化的，需要完整填报</w:t>
            </w:r>
            <w:r>
              <w:rPr>
                <w:rFonts w:ascii="Times New Roman" w:eastAsia="方正仿宋_GBK" w:hAnsi="Times New Roman" w:cs="Times New Roman" w:hint="eastAsia"/>
                <w:color w:val="333333"/>
                <w:sz w:val="32"/>
                <w:szCs w:val="32"/>
                <w:shd w:val="clear" w:color="auto" w:fill="FFFFFF"/>
              </w:rPr>
              <w:t>当前所有</w:t>
            </w:r>
            <w:r>
              <w:rPr>
                <w:rFonts w:ascii="方正仿宋_GBK" w:eastAsia="方正仿宋_GBK" w:cs="方正仿宋_GBK" w:hint="eastAsia"/>
                <w:sz w:val="32"/>
                <w:szCs w:val="32"/>
              </w:rPr>
              <w:t>物品清单</w:t>
            </w:r>
            <w:r>
              <w:rPr>
                <w:rFonts w:ascii="Times New Roman" w:eastAsia="方正仿宋_GBK" w:hAnsi="Times New Roman" w:cs="Times New Roman"/>
                <w:color w:val="333333"/>
                <w:sz w:val="32"/>
                <w:szCs w:val="32"/>
                <w:shd w:val="clear" w:color="auto" w:fill="FFFFFF"/>
              </w:rPr>
              <w:t>；无变化的，则无需填报。</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Times New Roman" w:eastAsia="方正仿宋_GBK" w:hAnsi="Times New Roman" w:cs="Times New Roman" w:hint="eastAsia"/>
                <w:color w:val="333333"/>
                <w:sz w:val="32"/>
                <w:szCs w:val="32"/>
                <w:shd w:val="clear" w:color="auto" w:fill="FFFFFF"/>
              </w:rPr>
              <w:t>对于</w:t>
            </w:r>
            <w:r>
              <w:rPr>
                <w:rFonts w:ascii="Times New Roman" w:eastAsia="方正仿宋_GBK" w:hAnsi="Times New Roman" w:cs="Times New Roman"/>
                <w:color w:val="333333"/>
                <w:sz w:val="32"/>
                <w:szCs w:val="32"/>
                <w:shd w:val="clear" w:color="auto" w:fill="FFFFFF"/>
              </w:rPr>
              <w:t>出境申报、出港申报</w:t>
            </w:r>
            <w:r>
              <w:rPr>
                <w:rFonts w:ascii="Times New Roman" w:eastAsia="方正仿宋_GBK" w:hAnsi="Times New Roman" w:cs="Times New Roman" w:hint="eastAsia"/>
                <w:color w:val="333333"/>
                <w:sz w:val="32"/>
                <w:szCs w:val="32"/>
                <w:shd w:val="clear" w:color="auto" w:fill="FFFFFF"/>
              </w:rPr>
              <w:t>海关业务类型为“</w:t>
            </w:r>
            <w:r>
              <w:rPr>
                <w:rFonts w:ascii="方正仿宋_GBK" w:eastAsia="方正仿宋_GBK" w:cs="方正仿宋_GBK" w:hint="eastAsia"/>
                <w:sz w:val="32"/>
                <w:szCs w:val="32"/>
                <w:lang w:val="zh-CN"/>
              </w:rPr>
              <w:t>仅出境（港）</w:t>
            </w:r>
            <w:r>
              <w:rPr>
                <w:rFonts w:ascii="Times New Roman" w:eastAsia="方正仿宋_GBK" w:hAnsi="Times New Roman" w:cs="Times New Roman" w:hint="eastAsia"/>
                <w:color w:val="333333"/>
                <w:sz w:val="32"/>
                <w:szCs w:val="32"/>
                <w:shd w:val="clear" w:color="auto" w:fill="FFFFFF"/>
              </w:rPr>
              <w:t>”的船舶，</w:t>
            </w:r>
            <w:r>
              <w:rPr>
                <w:rFonts w:ascii="方正仿宋_GBK" w:eastAsia="方正仿宋_GBK" w:cs="方正仿宋_GBK" w:hint="eastAsia"/>
                <w:sz w:val="32"/>
                <w:szCs w:val="32"/>
              </w:rPr>
              <w:t>物品清单需完整填报。</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水运进出境运输工具申报单（船上非旅客人员物</w:t>
            </w:r>
            <w:r>
              <w:rPr>
                <w:rFonts w:ascii="Times New Roman" w:eastAsia="方正仿宋_GBK" w:hAnsi="Times New Roman" w:cs="Times New Roman"/>
                <w:sz w:val="32"/>
                <w:szCs w:val="32"/>
              </w:rPr>
              <w:t>品清单）</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证</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lang w:val="zh-CN"/>
              </w:rPr>
              <w:t>类</w:t>
            </w:r>
            <w:r>
              <w:rPr>
                <w:rFonts w:ascii="Times New Roman" w:eastAsia="方正仿宋_GBK" w:hAnsi="Times New Roman" w:cs="Times New Roman"/>
                <w:sz w:val="32"/>
                <w:szCs w:val="32"/>
              </w:rPr>
              <w:t>型</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170 Additional document type, coded</w:t>
            </w:r>
          </w:p>
        </w:tc>
      </w:tr>
      <w:tr w:rsidR="00000000">
        <w:tc>
          <w:tcPr>
            <w:tcW w:w="8522" w:type="dxa"/>
            <w:gridSpan w:val="2"/>
            <w:tcBorders>
              <w:top w:val="single" w:sz="4" w:space="0" w:color="000000"/>
              <w:bottom w:val="single" w:sz="4" w:space="0" w:color="000000"/>
            </w:tcBorders>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Code specifying the name of an additional </w:t>
            </w:r>
            <w:r>
              <w:rPr>
                <w:rFonts w:ascii="Times New Roman" w:eastAsia="方正仿宋_GBK" w:hAnsi="Times New Roman" w:cs="Times New Roman"/>
                <w:sz w:val="32"/>
                <w:szCs w:val="32"/>
              </w:rPr>
              <w:t>document.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填报船上人员的身份证件类型（证件类型代码表）。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水运进出境运输工具申报单（船上非旅客人员物品清单）</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证</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lang w:val="zh-CN"/>
              </w:rPr>
              <w:t>号码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003 Additional document reference number</w:t>
            </w:r>
          </w:p>
        </w:tc>
      </w:tr>
      <w:tr w:rsidR="00000000">
        <w:tc>
          <w:tcPr>
            <w:tcW w:w="8522" w:type="dxa"/>
            <w:gridSpan w:val="2"/>
            <w:tcBorders>
              <w:top w:val="single" w:sz="4" w:space="0" w:color="000000"/>
              <w:bottom w:val="single" w:sz="4" w:space="0" w:color="000000"/>
            </w:tcBorders>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Iden</w:t>
            </w:r>
            <w:r>
              <w:rPr>
                <w:rFonts w:ascii="Times New Roman" w:eastAsia="方正仿宋_GBK" w:hAnsi="Times New Roman" w:cs="Times New Roman"/>
                <w:sz w:val="32"/>
                <w:szCs w:val="32"/>
              </w:rPr>
              <w:t>tifier of a document providing additional information.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w:t>
            </w:r>
            <w:r>
              <w:rPr>
                <w:rFonts w:ascii="Times New Roman" w:eastAsia="方正仿宋_GBK" w:hAnsi="Times New Roman" w:cs="Times New Roman"/>
                <w:sz w:val="32"/>
                <w:szCs w:val="32"/>
              </w:rPr>
              <w:t>船上人员</w:t>
            </w:r>
            <w:r>
              <w:rPr>
                <w:rFonts w:ascii="Times New Roman" w:eastAsia="方正仿宋_GBK" w:hAnsi="Times New Roman" w:cs="Times New Roman"/>
                <w:sz w:val="32"/>
                <w:szCs w:val="32"/>
                <w:lang w:val="zh-CN"/>
              </w:rPr>
              <w:t>所持的身份证件号码。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水运进出境运输工具申报单（船上非旅客人员物品清单）</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物品</w:t>
            </w:r>
            <w:r>
              <w:rPr>
                <w:rFonts w:ascii="Times New Roman" w:eastAsia="方正仿宋_GBK" w:hAnsi="Times New Roman" w:cs="Times New Roman"/>
                <w:sz w:val="32"/>
                <w:szCs w:val="32"/>
                <w:lang w:val="zh-CN"/>
              </w:rPr>
              <w:t>类</w:t>
            </w:r>
            <w:r>
              <w:rPr>
                <w:rFonts w:ascii="Times New Roman" w:eastAsia="方正仿宋_GBK" w:hAnsi="Times New Roman" w:cs="Times New Roman"/>
                <w:sz w:val="32"/>
                <w:szCs w:val="32"/>
              </w:rPr>
              <w:t>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7357 Commodity/rate identification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Code specifying a type of goods for Customs, transport or statistical purposes (generic </w:t>
            </w:r>
            <w:r>
              <w:rPr>
                <w:rFonts w:ascii="Times New Roman" w:eastAsia="方正仿宋_GBK" w:hAnsi="Times New Roman" w:cs="Times New Roman"/>
                <w:sz w:val="32"/>
                <w:szCs w:val="32"/>
              </w:rPr>
              <w:t>term).</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填报船上人员物品的种类（海运物料性质代码表）。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水运进出境运输工具申报单（船上非旅客人员物品清单）</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物品名</w:t>
            </w:r>
            <w:r>
              <w:rPr>
                <w:rFonts w:ascii="Times New Roman" w:eastAsia="方正仿宋_GBK" w:hAnsi="Times New Roman" w:cs="Times New Roman"/>
                <w:sz w:val="32"/>
                <w:szCs w:val="32"/>
                <w:lang w:val="zh-CN"/>
              </w:rPr>
              <w:t>称</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Name of goods of crew</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填报船上人员物品的具体名称。</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水运进出境运输工具申报单（船上非旅客人员物品清单）</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物品</w:t>
            </w:r>
            <w:r>
              <w:rPr>
                <w:rFonts w:ascii="Times New Roman" w:eastAsia="方正仿宋_GBK" w:hAnsi="Times New Roman" w:cs="Times New Roman"/>
                <w:sz w:val="32"/>
                <w:szCs w:val="32"/>
                <w:lang w:val="zh-CN"/>
              </w:rPr>
              <w:t>数</w:t>
            </w:r>
            <w:r>
              <w:rPr>
                <w:rFonts w:ascii="Times New Roman" w:eastAsia="方正仿宋_GBK" w:hAnsi="Times New Roman" w:cs="Times New Roman"/>
                <w:sz w:val="32"/>
                <w:szCs w:val="32"/>
              </w:rPr>
              <w:t>量</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139 Number of packages per commodity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of packages per consignment i</w:t>
            </w:r>
            <w:r>
              <w:rPr>
                <w:rFonts w:ascii="Times New Roman" w:eastAsia="方正仿宋_GBK" w:hAnsi="Times New Roman" w:cs="Times New Roman"/>
                <w:sz w:val="32"/>
                <w:szCs w:val="32"/>
              </w:rPr>
              <w:t>tem packaged in such a way that they cannot be divided without first undoing the package.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填报船上人员物品的具体数量。</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水运进出境运输工具申报单（船上非旅客人员物品清单）</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0049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数</w:t>
            </w:r>
            <w:r>
              <w:rPr>
                <w:rFonts w:ascii="Times New Roman" w:eastAsia="方正仿宋_GBK" w:hAnsi="Times New Roman" w:cs="Times New Roman"/>
                <w:sz w:val="32"/>
                <w:szCs w:val="32"/>
              </w:rPr>
              <w:t>量</w:t>
            </w:r>
            <w:r>
              <w:rPr>
                <w:rFonts w:ascii="Times New Roman" w:eastAsia="方正仿宋_GBK" w:hAnsi="Times New Roman" w:cs="Times New Roman"/>
                <w:sz w:val="32"/>
                <w:szCs w:val="32"/>
                <w:lang w:val="zh-CN"/>
              </w:rPr>
              <w:t>单</w:t>
            </w:r>
            <w:r>
              <w:rPr>
                <w:rFonts w:ascii="Times New Roman" w:eastAsia="方正仿宋_GBK" w:hAnsi="Times New Roman" w:cs="Times New Roman"/>
                <w:sz w:val="32"/>
                <w:szCs w:val="32"/>
              </w:rPr>
              <w:t>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6411 Measure unit qualifier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Indication of a unit of measurement in which weight (mass), cap</w:t>
            </w:r>
            <w:r>
              <w:rPr>
                <w:rFonts w:ascii="Times New Roman" w:eastAsia="方正仿宋_GBK" w:hAnsi="Times New Roman" w:cs="Times New Roman"/>
                <w:sz w:val="32"/>
                <w:szCs w:val="32"/>
              </w:rPr>
              <w:t>acity, length, area, volume or other quantity or measurement is expressed.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填报“物品</w:t>
            </w:r>
            <w:r>
              <w:rPr>
                <w:rFonts w:ascii="方正仿宋_GBK" w:eastAsia="方正仿宋_GBK" w:cs="方正仿宋_GBK" w:hint="eastAsia"/>
                <w:sz w:val="32"/>
                <w:szCs w:val="32"/>
                <w:lang w:val="zh-CN"/>
              </w:rPr>
              <w:t>数</w:t>
            </w:r>
            <w:r>
              <w:rPr>
                <w:rFonts w:ascii="方正仿宋_GBK" w:eastAsia="方正仿宋_GBK" w:cs="方正仿宋_GBK" w:hint="eastAsia"/>
                <w:sz w:val="32"/>
                <w:szCs w:val="32"/>
              </w:rPr>
              <w:t>量”数据项对应的计量单位（计量单位代码表）。</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w:t>
            </w:r>
            <w:r>
              <w:rPr>
                <w:rFonts w:ascii="Times New Roman" w:eastAsia="方正仿宋_GBK" w:hAnsi="Times New Roman" w:cs="Times New Roman"/>
                <w:sz w:val="32"/>
                <w:szCs w:val="32"/>
              </w:rPr>
              <w:t>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w:t>
            </w:r>
            <w:r>
              <w:rPr>
                <w:rFonts w:ascii="方正仿宋_GBK" w:eastAsia="方正仿宋_GBK" w:cs="方正仿宋_GBK" w:hint="eastAsia"/>
                <w:sz w:val="32"/>
                <w:szCs w:val="32"/>
              </w:rPr>
              <w:t>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水运进出境运输工具申报单（船上非旅客人员物品清</w:t>
            </w:r>
            <w:r>
              <w:rPr>
                <w:rFonts w:ascii="Times New Roman" w:eastAsia="方正仿宋_GBK" w:hAnsi="Times New Roman" w:cs="Times New Roman"/>
                <w:sz w:val="32"/>
                <w:szCs w:val="32"/>
              </w:rPr>
              <w:t>单）</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lang w:val="zh-CN"/>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0050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携带观赏植物数量</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Plant Num</w:t>
            </w:r>
          </w:p>
        </w:tc>
      </w:tr>
      <w:tr w:rsidR="00000000">
        <w:tc>
          <w:tcPr>
            <w:tcW w:w="8522" w:type="dxa"/>
            <w:gridSpan w:val="2"/>
            <w:tcBorders>
              <w:top w:val="single" w:sz="4" w:space="0" w:color="000000"/>
              <w:bottom w:val="single" w:sz="4" w:space="0" w:color="000000"/>
            </w:tcBorders>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填写船上人员本航次带离运输工具的观赏植物数量，单位为株。</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水运进出境运输工具申报单（船上非旅客人员物品清单）</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0051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携带</w:t>
            </w:r>
            <w:r>
              <w:rPr>
                <w:rFonts w:ascii="Times New Roman" w:eastAsia="方正仿宋_GBK" w:hAnsi="Times New Roman" w:cs="Times New Roman"/>
                <w:sz w:val="32"/>
                <w:szCs w:val="32"/>
              </w:rPr>
              <w:t>宠物数量</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Pet Num</w:t>
            </w:r>
          </w:p>
        </w:tc>
      </w:tr>
      <w:tr w:rsidR="00000000">
        <w:tc>
          <w:tcPr>
            <w:tcW w:w="8522" w:type="dxa"/>
            <w:gridSpan w:val="2"/>
            <w:tcBorders>
              <w:top w:val="single" w:sz="4" w:space="0" w:color="000000"/>
              <w:bottom w:val="single" w:sz="4" w:space="0" w:color="000000"/>
            </w:tcBorders>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填写船上人员本航次带离运输工具的宠物数量，单位为只</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头。</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水运进出境运输工具申报单（船上非旅客人员物品清单）</w:t>
            </w:r>
            <w:r>
              <w:rPr>
                <w:rFonts w:ascii="Times New Roman" w:eastAsia="方正仿宋_GBK" w:hAnsi="Times New Roman" w:cs="Times New Roman"/>
                <w:sz w:val="32"/>
                <w:szCs w:val="32"/>
              </w:rPr>
              <w:t>9</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e"/>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52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e"/>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e"/>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e"/>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e"/>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e"/>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0"/>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水运进出境运输工具申报单（船上非旅客人员物品清单）</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0053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航次摘要序</w:t>
            </w:r>
            <w:r>
              <w:rPr>
                <w:rFonts w:ascii="Times New Roman" w:eastAsia="方正仿宋_GBK" w:hAnsi="Times New Roman" w:cs="Times New Roman"/>
                <w:sz w:val="32"/>
                <w:szCs w:val="32"/>
                <w:lang w:val="zh-CN"/>
              </w:rPr>
              <w:t>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6 Sequence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indicating the position in a sequence.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以自然数表示的流水号，按顺序逐个填写，按船舶航行先后停靠的港口顺序依次编号。</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来往港澳小型船舶、台湾海峡两岸直航船舶，需填写最近</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个航次的船舶停靠记录和计划；短途定期客运航线无需填报航次摘要。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其他进境船舶，需填写最近四周内停靠过的所有境内外港口，以及本船进境所载全部货物的各装货港口；其他出境船舶，需填写本船出境所载全部货物计划卸载的各港口。</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w:t>
            </w:r>
            <w:r>
              <w:rPr>
                <w:rFonts w:ascii="Times New Roman" w:eastAsia="方正仿宋_GBK" w:hAnsi="Times New Roman" w:cs="Times New Roman"/>
                <w:sz w:val="32"/>
                <w:szCs w:val="32"/>
              </w:rPr>
              <w:t>运输工具申报单（</w:t>
            </w:r>
            <w:r>
              <w:rPr>
                <w:rFonts w:ascii="Times New Roman" w:eastAsia="方正仿宋_GBK" w:hAnsi="Times New Roman" w:cs="Times New Roman"/>
                <w:sz w:val="32"/>
                <w:szCs w:val="32"/>
                <w:lang w:val="zh-CN"/>
              </w:rPr>
              <w:t>航次摘要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0054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停</w:t>
            </w:r>
            <w:r>
              <w:rPr>
                <w:rFonts w:ascii="Times New Roman" w:eastAsia="方正仿宋_GBK" w:hAnsi="Times New Roman" w:cs="Times New Roman"/>
                <w:sz w:val="32"/>
                <w:szCs w:val="32"/>
                <w:lang w:val="zh-CN"/>
              </w:rPr>
              <w:t>靠</w:t>
            </w:r>
            <w:r>
              <w:rPr>
                <w:rFonts w:ascii="Times New Roman" w:eastAsia="方正仿宋_GBK" w:hAnsi="Times New Roman" w:cs="Times New Roman"/>
                <w:sz w:val="32"/>
                <w:szCs w:val="32"/>
              </w:rPr>
              <w:t>港代</w:t>
            </w:r>
            <w:r>
              <w:rPr>
                <w:rFonts w:ascii="Times New Roman" w:eastAsia="方正仿宋_GBK" w:hAnsi="Times New Roman" w:cs="Times New Roman"/>
                <w:sz w:val="32"/>
                <w:szCs w:val="32"/>
                <w:lang w:val="zh-CN"/>
              </w:rPr>
              <w:t>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044 Itinerary code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Name of a single port of call or other location of the itinerary of a means of transport,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填报相关港口代码（港口代码表）。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水运进出境运输工具申报单（</w:t>
            </w:r>
            <w:r>
              <w:rPr>
                <w:rFonts w:ascii="Times New Roman" w:eastAsia="方正仿宋_GBK" w:hAnsi="Times New Roman" w:cs="Times New Roman"/>
                <w:sz w:val="32"/>
                <w:szCs w:val="32"/>
                <w:lang w:val="zh-CN"/>
              </w:rPr>
              <w:t>航次摘要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0055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抵</w:t>
            </w:r>
            <w:r>
              <w:rPr>
                <w:rFonts w:ascii="Times New Roman" w:eastAsia="方正仿宋_GBK" w:hAnsi="Times New Roman" w:cs="Times New Roman"/>
                <w:sz w:val="32"/>
                <w:szCs w:val="32"/>
                <w:lang w:val="zh-CN"/>
              </w:rPr>
              <w:t>达时间</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208 Itinerary arrival date and time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Date and ti</w:t>
            </w:r>
            <w:r>
              <w:rPr>
                <w:rFonts w:ascii="Times New Roman" w:eastAsia="方正仿宋_GBK" w:hAnsi="Times New Roman" w:cs="Times New Roman"/>
                <w:sz w:val="32"/>
                <w:szCs w:val="32"/>
              </w:rPr>
              <w:t>me vessel arrives at itinerary 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填报经过港口的抵达时间。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CCYYMMDDHHMMZZZ</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水运进出境运输工具申报单（</w:t>
            </w:r>
            <w:r>
              <w:rPr>
                <w:rFonts w:ascii="方正仿宋_GBK" w:eastAsia="方正仿宋_GBK" w:cs="方正仿宋_GBK" w:hint="eastAsia"/>
                <w:sz w:val="32"/>
                <w:szCs w:val="32"/>
                <w:lang w:val="zh-CN"/>
              </w:rPr>
              <w:t>航</w:t>
            </w:r>
            <w:r>
              <w:rPr>
                <w:rFonts w:ascii="Times New Roman" w:eastAsia="方正仿宋_GBK" w:hAnsi="Times New Roman" w:cs="Times New Roman"/>
                <w:sz w:val="32"/>
                <w:szCs w:val="32"/>
                <w:lang w:val="zh-CN"/>
              </w:rPr>
              <w:t>次摘要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0056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驶</w:t>
            </w:r>
            <w:r>
              <w:rPr>
                <w:rFonts w:ascii="Times New Roman" w:eastAsia="方正仿宋_GBK" w:hAnsi="Times New Roman" w:cs="Times New Roman"/>
                <w:sz w:val="32"/>
                <w:szCs w:val="32"/>
              </w:rPr>
              <w:t>离</w:t>
            </w:r>
            <w:r>
              <w:rPr>
                <w:rFonts w:ascii="Times New Roman" w:eastAsia="方正仿宋_GBK" w:hAnsi="Times New Roman" w:cs="Times New Roman"/>
                <w:sz w:val="32"/>
                <w:szCs w:val="32"/>
                <w:lang w:val="zh-CN"/>
              </w:rPr>
              <w:t>时间</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209 Itinerary departure date and time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Date and time vessel departs at itinerary 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填报经过港口的驶离时间。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CCYYMMDDHHMMZZZ</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水运进出境运输工具申报单（</w:t>
            </w:r>
            <w:r>
              <w:rPr>
                <w:rFonts w:ascii="方正仿宋_GBK" w:eastAsia="方正仿宋_GBK" w:cs="方正仿宋_GBK" w:hint="eastAsia"/>
                <w:sz w:val="32"/>
                <w:szCs w:val="32"/>
                <w:lang w:val="zh-CN"/>
              </w:rPr>
              <w:t>航次摘要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lang w:val="zh-CN"/>
        </w:rPr>
      </w:pPr>
    </w:p>
    <w:p w:rsidR="00000000" w:rsidRDefault="00214CAA">
      <w:pPr>
        <w:pStyle w:val="afffffffffff1"/>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57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1"/>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1"/>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1"/>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1"/>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1"/>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4"/>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水运进出境运输工具申报单（</w:t>
            </w:r>
            <w:r>
              <w:rPr>
                <w:rFonts w:ascii="方正仿宋_GBK" w:eastAsia="方正仿宋_GBK" w:cs="方正仿宋_GBK" w:hint="eastAsia"/>
                <w:sz w:val="32"/>
                <w:szCs w:val="32"/>
                <w:lang w:val="zh-CN"/>
              </w:rPr>
              <w:t>航次摘要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p>
        </w:tc>
      </w:tr>
    </w:tbl>
    <w:p w:rsidR="00000000" w:rsidRDefault="00214CAA">
      <w:pPr>
        <w:pStyle w:val="afffffffffff3"/>
        <w:autoSpaceDE w:val="0"/>
        <w:autoSpaceDN w:val="0"/>
        <w:adjustRightInd w:val="0"/>
        <w:spacing w:line="560" w:lineRule="exact"/>
        <w:rPr>
          <w:rFonts w:ascii="方正仿宋_GBK" w:eastAsia="方正仿宋_GBK" w:cs="Times New Roman"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0058</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食品和饮用水装载港</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Food and drinking water loading port.</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填写船舶上自用食品和饮用水装载港</w:t>
            </w:r>
            <w:r>
              <w:rPr>
                <w:rFonts w:ascii="方正仿宋_GBK" w:eastAsia="方正仿宋_GBK" w:cs="方正仿宋_GBK" w:hint="eastAsia"/>
                <w:sz w:val="32"/>
                <w:szCs w:val="32"/>
              </w:rPr>
              <w:t>口代码。来往港澳小型船舶不填，其他船舶必填。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港口代码前填写“</w:t>
            </w:r>
            <w:r>
              <w:rPr>
                <w:rFonts w:ascii="Times New Roman" w:eastAsia="方正仿宋_GBK" w:hAnsi="Times New Roman" w:cs="Times New Roman"/>
                <w:sz w:val="32"/>
                <w:szCs w:val="32"/>
              </w:rPr>
              <w:t>F/</w:t>
            </w:r>
            <w:r>
              <w:rPr>
                <w:rFonts w:ascii="方正仿宋_GBK" w:eastAsia="方正仿宋_GBK" w:cs="方正仿宋_GBK" w:hint="eastAsia"/>
                <w:sz w:val="32"/>
                <w:szCs w:val="32"/>
              </w:rPr>
              <w:t>”或“</w:t>
            </w:r>
            <w:r>
              <w:rPr>
                <w:rFonts w:ascii="Times New Roman" w:eastAsia="方正仿宋_GBK" w:hAnsi="Times New Roman" w:cs="Times New Roman"/>
                <w:sz w:val="32"/>
                <w:szCs w:val="32"/>
              </w:rPr>
              <w:t>W/</w:t>
            </w:r>
            <w:r>
              <w:rPr>
                <w:rFonts w:ascii="方正仿宋_GBK" w:eastAsia="方正仿宋_GBK" w:cs="方正仿宋_GBK" w:hint="eastAsia"/>
                <w:sz w:val="32"/>
                <w:szCs w:val="32"/>
              </w:rPr>
              <w:t>”以区分食</w:t>
            </w:r>
            <w:r>
              <w:rPr>
                <w:rFonts w:ascii="Times New Roman" w:eastAsia="方正仿宋_GBK" w:hAnsi="Times New Roman" w:cs="Times New Roman"/>
                <w:sz w:val="32"/>
                <w:szCs w:val="32"/>
              </w:rPr>
              <w:t>品（</w:t>
            </w:r>
            <w:r>
              <w:rPr>
                <w:rFonts w:ascii="Times New Roman" w:eastAsia="方正仿宋_GBK" w:hAnsi="Times New Roman" w:cs="Times New Roman"/>
                <w:sz w:val="32"/>
                <w:szCs w:val="32"/>
              </w:rPr>
              <w:t>F</w:t>
            </w:r>
            <w:r>
              <w:rPr>
                <w:rFonts w:ascii="Times New Roman" w:eastAsia="方正仿宋_GBK" w:hAnsi="Times New Roman" w:cs="Times New Roman"/>
                <w:sz w:val="32"/>
                <w:szCs w:val="32"/>
              </w:rPr>
              <w:t>）或饮用水（</w:t>
            </w:r>
            <w:r>
              <w:rPr>
                <w:rFonts w:ascii="Times New Roman" w:eastAsia="方正仿宋_GBK" w:hAnsi="Times New Roman" w:cs="Times New Roman"/>
                <w:sz w:val="32"/>
                <w:szCs w:val="32"/>
              </w:rPr>
              <w:t>W</w:t>
            </w:r>
            <w:r>
              <w:rPr>
                <w:rFonts w:ascii="Times New Roman" w:eastAsia="方正仿宋_GBK" w:hAnsi="Times New Roman" w:cs="Times New Roman"/>
                <w:sz w:val="32"/>
                <w:szCs w:val="32"/>
              </w:rPr>
              <w:t>），</w:t>
            </w:r>
            <w:r>
              <w:rPr>
                <w:rFonts w:ascii="方正仿宋_GBK" w:eastAsia="方正仿宋_GBK" w:cs="方正仿宋_GBK" w:hint="eastAsia"/>
                <w:sz w:val="32"/>
                <w:szCs w:val="32"/>
              </w:rPr>
              <w:t>例如：</w:t>
            </w:r>
            <w:r>
              <w:rPr>
                <w:rFonts w:ascii="Times New Roman" w:eastAsia="方正仿宋_GBK" w:hAnsi="Times New Roman" w:cs="Times New Roman"/>
                <w:sz w:val="32"/>
                <w:szCs w:val="32"/>
              </w:rPr>
              <w:t>F/CNGZG</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bCs/>
                <w:sz w:val="32"/>
                <w:szCs w:val="32"/>
              </w:rPr>
            </w:pPr>
            <w:r>
              <w:rPr>
                <w:rFonts w:ascii="方正仿宋_GBK" w:eastAsia="方正仿宋_GBK" w:cs="方正仿宋_GBK" w:hint="eastAsia"/>
                <w:sz w:val="32"/>
                <w:szCs w:val="32"/>
                <w:lang w:val="zh-CN"/>
              </w:rPr>
              <w:t>水运进出境运输工具申报单</w:t>
            </w:r>
            <w:r>
              <w:rPr>
                <w:rFonts w:ascii="Times New Roman" w:eastAsia="方正仿宋_GBK" w:hAnsi="Times New Roman" w:cs="Times New Roman"/>
                <w:sz w:val="32"/>
                <w:szCs w:val="32"/>
                <w:lang w:val="zh-CN"/>
              </w:rPr>
              <w:t>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0059</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是否曾到过传染病流行区</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Once to the epidemic area of infectious diseases.</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船舶是否访问过世界卫生组织确定的传染病流行地区，只适用于进境船舶。来往港澳小型船舶不填，其他船舶必填。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bCs/>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2</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0060</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死于非意外事故人数</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of death from non accident.</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填写非意外事故死亡的总人数。</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3</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0061</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传染病人数</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of Infectious patients.</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填写患有传染病病人的总人数。</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4</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0062</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其他病人</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Other patients.</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填写患有非传染病病人的总人数。</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r>
              <w:rPr>
                <w:rFonts w:ascii="Times New Roman" w:eastAsia="方正仿宋_GBK" w:hAnsi="Times New Roman" w:cs="Times New Roman"/>
                <w:sz w:val="32"/>
                <w:szCs w:val="32"/>
              </w:rPr>
              <w:t>。</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5</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0063</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是否经医师会诊</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Call a doctor for consultation.</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当</w:t>
            </w: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方正仿宋_GBK" w:eastAsia="方正仿宋_GBK" w:cs="方正仿宋_GBK" w:hint="eastAsia"/>
                <w:sz w:val="32"/>
                <w:szCs w:val="32"/>
              </w:rPr>
              <w:t>第</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项其中一</w:t>
            </w:r>
            <w:r>
              <w:rPr>
                <w:rFonts w:ascii="方正仿宋_GBK" w:eastAsia="方正仿宋_GBK" w:cs="方正仿宋_GBK" w:hint="eastAsia"/>
                <w:sz w:val="32"/>
                <w:szCs w:val="32"/>
              </w:rPr>
              <w:t>项及以上为非“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”值的，必填。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是填</w:t>
            </w:r>
            <w:r>
              <w:rPr>
                <w:rFonts w:ascii="Times New Roman" w:eastAsia="方正仿宋_GBK" w:hAnsi="Times New Roman" w:cs="Times New Roman"/>
                <w:sz w:val="32"/>
                <w:szCs w:val="32"/>
              </w:rPr>
              <w:t>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w:t>
            </w:r>
            <w:r>
              <w:rPr>
                <w:rFonts w:ascii="方正仿宋_GBK" w:eastAsia="方正仿宋_GBK" w:cs="方正仿宋_GBK" w:hint="eastAsia"/>
                <w:sz w:val="32"/>
                <w:szCs w:val="32"/>
              </w:rPr>
              <w:t>长</w:t>
            </w:r>
            <w:r>
              <w:rPr>
                <w:rFonts w:ascii="Times New Roman" w:eastAsia="方正仿宋_GBK" w:hAnsi="Times New Roman" w:cs="Times New Roman"/>
                <w:sz w:val="32"/>
                <w:szCs w:val="32"/>
              </w:rPr>
              <w:t>度：</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水运进出境运输工具申报单数据项（</w:t>
            </w:r>
            <w:r>
              <w:rPr>
                <w:rFonts w:ascii="方正仿宋_GBK" w:eastAsia="方正仿宋_GBK" w:cs="方正仿宋_GBK" w:hint="eastAsia"/>
                <w:bCs/>
                <w:sz w:val="32"/>
                <w:szCs w:val="32"/>
              </w:rPr>
              <w:t>航海</w:t>
            </w:r>
            <w:r>
              <w:rPr>
                <w:rFonts w:ascii="Times New Roman" w:eastAsia="方正仿宋_GBK" w:hAnsi="Times New Roman" w:cs="Times New Roman"/>
                <w:bCs/>
                <w:sz w:val="32"/>
                <w:szCs w:val="32"/>
              </w:rPr>
              <w:t>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6</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0064</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是否采取卫生措施</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Take health measures.</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rPr>
              <w:t>7</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0065</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是否发现偷渡者</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discovery of smugglers.</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8</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0066</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是否有患病动物或宠物</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 sick animal or a pet.</w:t>
            </w:r>
          </w:p>
        </w:tc>
      </w:tr>
      <w:tr w:rsidR="00000000">
        <w:tc>
          <w:tcPr>
            <w:tcW w:w="8522" w:type="dxa"/>
            <w:gridSpan w:val="2"/>
          </w:tcPr>
          <w:p w:rsidR="00000000" w:rsidRDefault="00214CAA">
            <w:pPr>
              <w:spacing w:line="560"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有填报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，无填报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spacing w:line="560" w:lineRule="exact"/>
              <w:ind w:firstLineChars="150" w:firstLine="48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w:t>
            </w:r>
            <w:r>
              <w:rPr>
                <w:rFonts w:ascii="Times New Roman" w:eastAsia="方正仿宋_GBK" w:hAnsi="Times New Roman" w:cs="Times New Roman"/>
                <w:sz w:val="32"/>
                <w:szCs w:val="32"/>
                <w:lang w:val="zh-CN"/>
              </w:rPr>
              <w:t>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9</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0067</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有效预防接种证书份数</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Effective vaccination certificate number.</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填写船员、旅客持有有效预防接种证书的份数。来往港澳小型船舶、</w:t>
            </w:r>
            <w:r>
              <w:rPr>
                <w:rFonts w:ascii="Times New Roman" w:eastAsia="方正仿宋_GBK" w:hAnsi="Times New Roman" w:cs="Times New Roman"/>
                <w:color w:val="333333"/>
                <w:sz w:val="32"/>
                <w:szCs w:val="32"/>
                <w:shd w:val="clear" w:color="auto" w:fill="FFFFFF"/>
              </w:rPr>
              <w:t>水路定期客运航线</w:t>
            </w:r>
            <w:r>
              <w:rPr>
                <w:rFonts w:ascii="Times New Roman" w:eastAsia="方正仿宋_GBK" w:hAnsi="Times New Roman" w:cs="Times New Roman"/>
                <w:sz w:val="32"/>
                <w:szCs w:val="32"/>
              </w:rPr>
              <w:t>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10</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0068</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中国籍船员有效健康证书份数</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Valid health certificate number of Chinese crew.</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填写中国籍船员持有有</w:t>
            </w:r>
            <w:r>
              <w:rPr>
                <w:rFonts w:ascii="Times New Roman" w:eastAsia="方正仿宋_GBK" w:hAnsi="Times New Roman" w:cs="Times New Roman"/>
                <w:sz w:val="32"/>
                <w:szCs w:val="32"/>
              </w:rPr>
              <w:t>效健康证书的份数。</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11</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0069</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免予卫生控制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卫生控制措施证书持有情况</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SSCEC/SSC status.</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填写船舶免予卫生控制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卫生控制措施证书类型，分为：无（</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）、免予控制（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）、卫生控制（</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）、延期（</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12</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0070</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免予卫生控制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卫生控制措施证书签发港</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SSCEC/SSC issue port code.</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w:t>
            </w:r>
            <w:r>
              <w:rPr>
                <w:rFonts w:ascii="方正仿宋_GBK" w:eastAsia="方正仿宋_GBK" w:cs="方正仿宋_GBK" w:hint="eastAsia"/>
                <w:sz w:val="32"/>
                <w:szCs w:val="32"/>
              </w:rPr>
              <w:t>写船舶免予卫生控制</w:t>
            </w:r>
            <w:r>
              <w:rPr>
                <w:rFonts w:ascii="方正仿宋_GBK" w:eastAsia="方正仿宋_GBK" w:cs="方正仿宋_GBK" w:hint="eastAsia"/>
                <w:sz w:val="32"/>
                <w:szCs w:val="32"/>
              </w:rPr>
              <w:t>/</w:t>
            </w:r>
            <w:r>
              <w:rPr>
                <w:rFonts w:ascii="方正仿宋_GBK" w:eastAsia="方正仿宋_GBK" w:cs="方正仿宋_GBK" w:hint="eastAsia"/>
                <w:sz w:val="32"/>
                <w:szCs w:val="32"/>
              </w:rPr>
              <w:t>卫生控制措施证书签发港港口代码。</w:t>
            </w: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）第</w:t>
            </w:r>
            <w:r>
              <w:rPr>
                <w:rFonts w:ascii="Times New Roman" w:eastAsia="方正仿宋_GBK" w:hAnsi="Times New Roman" w:cs="Times New Roman"/>
                <w:sz w:val="32"/>
                <w:szCs w:val="32"/>
                <w:lang w:val="zh-CN"/>
              </w:rPr>
              <w:t>12</w:t>
            </w:r>
            <w:r>
              <w:rPr>
                <w:rFonts w:ascii="Times New Roman" w:eastAsia="方正仿宋_GBK" w:hAnsi="Times New Roman" w:cs="Times New Roman"/>
                <w:sz w:val="32"/>
                <w:szCs w:val="32"/>
                <w:lang w:val="zh-CN"/>
              </w:rPr>
              <w:t>项</w:t>
            </w:r>
            <w:r>
              <w:rPr>
                <w:rFonts w:ascii="方正仿宋_GBK" w:eastAsia="方正仿宋_GBK" w:cs="方正仿宋_GBK" w:hint="eastAsia"/>
                <w:sz w:val="32"/>
                <w:szCs w:val="32"/>
              </w:rPr>
              <w:t>为非“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”的，必填。</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最大长</w:t>
            </w:r>
            <w:r>
              <w:rPr>
                <w:rFonts w:ascii="Times New Roman" w:eastAsia="方正仿宋_GBK" w:hAnsi="Times New Roman" w:cs="Times New Roman"/>
                <w:sz w:val="32"/>
                <w:szCs w:val="32"/>
              </w:rPr>
              <w:t>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水运进出境运输工具申报单数据项（</w:t>
            </w:r>
            <w:r>
              <w:rPr>
                <w:rFonts w:ascii="方正仿宋_GBK" w:eastAsia="方正仿宋_GBK" w:cs="方正仿宋_GBK" w:hint="eastAsia"/>
                <w:bCs/>
                <w:sz w:val="32"/>
                <w:szCs w:val="32"/>
              </w:rPr>
              <w:t>航海</w:t>
            </w:r>
            <w:r>
              <w:rPr>
                <w:rFonts w:ascii="Times New Roman" w:eastAsia="方正仿宋_GBK" w:hAnsi="Times New Roman" w:cs="Times New Roman"/>
                <w:bCs/>
                <w:sz w:val="32"/>
                <w:szCs w:val="32"/>
              </w:rPr>
              <w:t>健康申报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13</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0071</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免予卫生控制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卫生控制措施证书签发时间</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SSCEC/SSC issue date.</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填写船舶免予卫生控制</w:t>
            </w:r>
            <w:r>
              <w:rPr>
                <w:rFonts w:ascii="方正仿宋_GBK" w:eastAsia="方正仿宋_GBK" w:cs="方正仿宋_GBK" w:hint="eastAsia"/>
                <w:sz w:val="32"/>
                <w:szCs w:val="32"/>
              </w:rPr>
              <w:t>/</w:t>
            </w:r>
            <w:r>
              <w:rPr>
                <w:rFonts w:ascii="方正仿宋_GBK" w:eastAsia="方正仿宋_GBK" w:cs="方正仿宋_GBK" w:hint="eastAsia"/>
                <w:sz w:val="32"/>
                <w:szCs w:val="32"/>
              </w:rPr>
              <w:t>卫生控制措施证书签发日期。</w:t>
            </w: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bCs/>
                <w:sz w:val="32"/>
                <w:szCs w:val="32"/>
              </w:rPr>
              <w:t>航海健康申报</w:t>
            </w:r>
            <w:r>
              <w:rPr>
                <w:rFonts w:ascii="Times New Roman" w:eastAsia="方正仿宋_GBK" w:hAnsi="Times New Roman" w:cs="Times New Roman"/>
                <w:sz w:val="32"/>
                <w:szCs w:val="32"/>
                <w:lang w:val="zh-CN"/>
              </w:rPr>
              <w:t>）第</w:t>
            </w:r>
            <w:r>
              <w:rPr>
                <w:rFonts w:ascii="Times New Roman" w:eastAsia="方正仿宋_GBK" w:hAnsi="Times New Roman" w:cs="Times New Roman"/>
                <w:sz w:val="32"/>
                <w:szCs w:val="32"/>
                <w:lang w:val="zh-CN"/>
              </w:rPr>
              <w:t>12</w:t>
            </w:r>
            <w:r>
              <w:rPr>
                <w:rFonts w:ascii="Times New Roman" w:eastAsia="方正仿宋_GBK" w:hAnsi="Times New Roman" w:cs="Times New Roman"/>
                <w:sz w:val="32"/>
                <w:szCs w:val="32"/>
                <w:lang w:val="zh-CN"/>
              </w:rPr>
              <w:t>项</w:t>
            </w:r>
            <w:r>
              <w:rPr>
                <w:rFonts w:ascii="方正仿宋_GBK" w:eastAsia="方正仿宋_GBK" w:cs="方正仿宋_GBK" w:hint="eastAsia"/>
                <w:sz w:val="32"/>
                <w:szCs w:val="32"/>
              </w:rPr>
              <w:t>为非“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”的，必填。</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填报格式为“</w:t>
            </w:r>
            <w:r>
              <w:rPr>
                <w:rFonts w:ascii="Times New Roman" w:eastAsia="方正仿宋_GBK" w:hAnsi="Times New Roman" w:cs="Times New Roman"/>
                <w:sz w:val="32"/>
                <w:szCs w:val="32"/>
              </w:rPr>
              <w:t>CCYYMMDD</w:t>
            </w:r>
            <w:r>
              <w:rPr>
                <w:rFonts w:ascii="方正仿宋_GBK" w:eastAsia="方正仿宋_GBK" w:cs="Times New Roman" w:hint="eastAsia"/>
                <w:sz w:val="32"/>
                <w:szCs w:val="32"/>
              </w:rPr>
              <w:t>”</w:t>
            </w:r>
            <w:r>
              <w:rPr>
                <w:rFonts w:ascii="方正仿宋_GBK" w:eastAsia="方正仿宋_GBK" w:cs="方正仿宋_GBK" w:hint="eastAsia"/>
                <w:sz w:val="32"/>
                <w:szCs w:val="32"/>
                <w:lang w:val="zh-CN"/>
              </w:rPr>
              <w:t>（北京时间）</w:t>
            </w:r>
            <w:r>
              <w:rPr>
                <w:rFonts w:ascii="方正仿宋_GBK" w:eastAsia="方正仿宋_GBK" w:cs="Times New Roman" w:hint="eastAsia"/>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最大长</w:t>
            </w:r>
            <w:r>
              <w:rPr>
                <w:rFonts w:ascii="Times New Roman" w:eastAsia="方正仿宋_GBK" w:hAnsi="Times New Roman" w:cs="Times New Roman"/>
                <w:sz w:val="32"/>
                <w:szCs w:val="32"/>
              </w:rPr>
              <w:t>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水运进出境运输工具申报单数据项（</w:t>
            </w:r>
            <w:r>
              <w:rPr>
                <w:rFonts w:ascii="方正仿宋_GBK" w:eastAsia="方正仿宋_GBK" w:cs="方正仿宋_GBK" w:hint="eastAsia"/>
                <w:bCs/>
                <w:sz w:val="32"/>
                <w:szCs w:val="32"/>
              </w:rPr>
              <w:t>航海健</w:t>
            </w:r>
            <w:r>
              <w:rPr>
                <w:rFonts w:ascii="Times New Roman" w:eastAsia="方正仿宋_GBK" w:hAnsi="Times New Roman" w:cs="Times New Roman"/>
                <w:bCs/>
                <w:sz w:val="32"/>
                <w:szCs w:val="32"/>
              </w:rPr>
              <w:t>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14</w:t>
            </w:r>
          </w:p>
        </w:tc>
      </w:tr>
    </w:tbl>
    <w:p w:rsidR="00000000" w:rsidRDefault="00214CAA">
      <w:pPr>
        <w:spacing w:line="560" w:lineRule="exact"/>
        <w:rPr>
          <w:rFonts w:ascii="方正仿宋_GBK" w:eastAsia="方正仿宋_GBK" w:hint="eastAsia"/>
          <w:sz w:val="32"/>
          <w:szCs w:val="32"/>
        </w:rPr>
      </w:pPr>
    </w:p>
    <w:p w:rsidR="00000000" w:rsidRDefault="00214CAA">
      <w:pPr>
        <w:pStyle w:val="afffffffffff5"/>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5"/>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5"/>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5"/>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5"/>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5"/>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7"/>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水运进出境运输工具申报单数据项（</w:t>
            </w:r>
            <w:r>
              <w:rPr>
                <w:rFonts w:ascii="方正仿宋_GBK" w:eastAsia="方正仿宋_GBK" w:cs="方正仿宋_GBK" w:hint="eastAsia"/>
                <w:bCs/>
                <w:sz w:val="32"/>
                <w:szCs w:val="32"/>
              </w:rPr>
              <w:t>航海健</w:t>
            </w:r>
            <w:r>
              <w:rPr>
                <w:rFonts w:ascii="Times New Roman" w:eastAsia="方正仿宋_GBK" w:hAnsi="Times New Roman" w:cs="Times New Roman"/>
                <w:bCs/>
                <w:sz w:val="32"/>
                <w:szCs w:val="32"/>
              </w:rPr>
              <w:t>康申报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15</w:t>
            </w:r>
          </w:p>
        </w:tc>
      </w:tr>
    </w:tbl>
    <w:p w:rsidR="00000000" w:rsidRDefault="00214CAA">
      <w:pPr>
        <w:spacing w:line="560" w:lineRule="exact"/>
        <w:rPr>
          <w:rFonts w:ascii="Times New Roman" w:eastAsia="方正仿宋_GBK" w:hAnsi="Times New Roman" w:cs="Times New Roman"/>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0073</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压舱水总量</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total ballast(tones).</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船舶填报时实际所载的所有压舱水重量，单位为吨。来往港澳小型船舶、</w:t>
            </w:r>
            <w:r>
              <w:rPr>
                <w:rFonts w:ascii="Times New Roman" w:eastAsia="方正仿宋_GBK" w:hAnsi="Times New Roman" w:cs="Times New Roman"/>
                <w:color w:val="333333"/>
                <w:sz w:val="32"/>
                <w:szCs w:val="32"/>
                <w:shd w:val="clear" w:color="auto" w:fill="FFFFFF"/>
              </w:rPr>
              <w:t>水路定期</w:t>
            </w:r>
            <w:r>
              <w:rPr>
                <w:rFonts w:ascii="Times New Roman" w:eastAsia="方正仿宋_GBK" w:hAnsi="Times New Roman" w:cs="Times New Roman"/>
                <w:color w:val="333333"/>
                <w:sz w:val="32"/>
                <w:szCs w:val="32"/>
                <w:shd w:val="clear" w:color="auto" w:fill="FFFFFF"/>
              </w:rPr>
              <w:t>客运航线</w:t>
            </w:r>
            <w:r>
              <w:rPr>
                <w:rFonts w:ascii="Times New Roman" w:eastAsia="方正仿宋_GBK" w:hAnsi="Times New Roman" w:cs="Times New Roman"/>
                <w:sz w:val="32"/>
                <w:szCs w:val="32"/>
              </w:rPr>
              <w:t>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rPr>
              <w:t>1</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0074</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压舱水池总数</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total number of ballast tanks.</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填写船舶能够装载压舱水的水舱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水箱数量。来往港澳小型船舶、</w:t>
            </w:r>
            <w:r>
              <w:rPr>
                <w:rFonts w:ascii="Times New Roman" w:eastAsia="方正仿宋_GBK" w:hAnsi="Times New Roman" w:cs="Times New Roman"/>
                <w:color w:val="333333"/>
                <w:sz w:val="32"/>
                <w:szCs w:val="32"/>
                <w:shd w:val="clear" w:color="auto" w:fill="FFFFFF"/>
              </w:rPr>
              <w:t>水路定期客运航线</w:t>
            </w:r>
            <w:r>
              <w:rPr>
                <w:rFonts w:ascii="Times New Roman" w:eastAsia="方正仿宋_GBK" w:hAnsi="Times New Roman" w:cs="Times New Roman"/>
                <w:sz w:val="32"/>
                <w:szCs w:val="32"/>
              </w:rPr>
              <w:t>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2</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0075</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压舱水箱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舱名称</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tanks.</w:t>
            </w:r>
          </w:p>
        </w:tc>
      </w:tr>
      <w:tr w:rsidR="00000000">
        <w:tc>
          <w:tcPr>
            <w:tcW w:w="8522" w:type="dxa"/>
            <w:gridSpan w:val="2"/>
          </w:tcPr>
          <w:p w:rsidR="00000000" w:rsidRDefault="00214CAA">
            <w:pPr>
              <w:spacing w:line="560" w:lineRule="exact"/>
              <w:ind w:firstLineChars="150" w:firstLine="480"/>
              <w:rPr>
                <w:rFonts w:ascii="方正仿宋_GBK" w:eastAsia="方正仿宋_GBK" w:cs="方正仿宋_GBK" w:hint="eastAsia"/>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）第</w:t>
            </w:r>
            <w:r>
              <w:rPr>
                <w:rFonts w:ascii="Times New Roman" w:eastAsia="方正仿宋_GBK" w:hAnsi="Times New Roman" w:cs="Times New Roman"/>
                <w:sz w:val="32"/>
                <w:szCs w:val="32"/>
                <w:lang w:val="zh-CN"/>
              </w:rPr>
              <w:t>1</w:t>
            </w:r>
            <w:r>
              <w:rPr>
                <w:rFonts w:ascii="Times New Roman" w:eastAsia="方正仿宋_GBK" w:hAnsi="Times New Roman" w:cs="Times New Roman"/>
                <w:sz w:val="32"/>
                <w:szCs w:val="32"/>
                <w:lang w:val="zh-CN"/>
              </w:rPr>
              <w:t>项为</w:t>
            </w:r>
            <w:r>
              <w:rPr>
                <w:rFonts w:ascii="方正仿宋_GBK" w:eastAsia="方正仿宋_GBK" w:cs="方正仿宋_GBK" w:hint="eastAsia"/>
                <w:sz w:val="32"/>
                <w:szCs w:val="32"/>
              </w:rPr>
              <w:t>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”的，按顺序</w:t>
            </w:r>
            <w:r>
              <w:rPr>
                <w:rFonts w:ascii="方正仿宋_GBK" w:eastAsia="方正仿宋_GBK" w:cs="方正仿宋_GBK" w:hint="eastAsia"/>
                <w:sz w:val="32"/>
                <w:szCs w:val="32"/>
              </w:rPr>
              <w:t>填写压舱</w:t>
            </w:r>
            <w:r>
              <w:rPr>
                <w:rFonts w:ascii="Times New Roman" w:eastAsia="方正仿宋_GBK" w:hAnsi="Times New Roman" w:cs="Times New Roman"/>
                <w:sz w:val="32"/>
                <w:szCs w:val="32"/>
              </w:rPr>
              <w:t>水箱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舱</w:t>
            </w:r>
            <w:r>
              <w:rPr>
                <w:rFonts w:ascii="方正仿宋_GBK" w:eastAsia="方正仿宋_GBK" w:cs="方正仿宋_GBK" w:hint="eastAsia"/>
                <w:sz w:val="32"/>
                <w:szCs w:val="32"/>
              </w:rPr>
              <w:t>所对应的名称。</w:t>
            </w:r>
          </w:p>
          <w:p w:rsidR="00000000" w:rsidRDefault="00214CAA">
            <w:pPr>
              <w:spacing w:line="560" w:lineRule="exact"/>
              <w:ind w:firstLineChars="150" w:firstLine="480"/>
              <w:rPr>
                <w:rFonts w:ascii="方正仿宋_GBK" w:eastAsia="方正仿宋_GBK" w:cs="Times New Roman" w:hint="eastAsia"/>
                <w:sz w:val="32"/>
                <w:szCs w:val="32"/>
              </w:rPr>
            </w:pPr>
            <w:r>
              <w:rPr>
                <w:rFonts w:ascii="方正仿宋_GBK" w:eastAsia="方正仿宋_GBK" w:cs="Times New Roman" w:hint="eastAsia"/>
                <w:sz w:val="32"/>
                <w:szCs w:val="32"/>
              </w:rPr>
              <w:t>最大长度：</w:t>
            </w:r>
            <w:r>
              <w:rPr>
                <w:rFonts w:ascii="Times New Roman" w:eastAsia="方正仿宋_GBK" w:hAnsi="Times New Roman" w:cs="Times New Roman"/>
                <w:sz w:val="32"/>
                <w:szCs w:val="32"/>
              </w:rPr>
              <w:t>20</w:t>
            </w:r>
            <w:r>
              <w:rPr>
                <w:rFonts w:ascii="方正仿宋_GBK" w:eastAsia="方正仿宋_GBK" w:cs="Times New Roman" w:hint="eastAsia"/>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w:t>
            </w:r>
            <w:r>
              <w:rPr>
                <w:rFonts w:ascii="Times New Roman" w:eastAsia="方正仿宋_GBK" w:hAnsi="Times New Roman" w:cs="Times New Roman"/>
                <w:sz w:val="32"/>
                <w:szCs w:val="32"/>
                <w:lang w:val="zh-CN"/>
              </w:rPr>
              <w:t>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3</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0076</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装载日期</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Date of ballast water pump in.</w:t>
            </w:r>
          </w:p>
        </w:tc>
      </w:tr>
      <w:tr w:rsidR="00000000">
        <w:tc>
          <w:tcPr>
            <w:tcW w:w="8522" w:type="dxa"/>
            <w:gridSpan w:val="2"/>
          </w:tcPr>
          <w:p w:rsidR="00000000" w:rsidRDefault="00214CAA">
            <w:pPr>
              <w:spacing w:line="560" w:lineRule="exact"/>
              <w:ind w:firstLineChars="150" w:firstLine="480"/>
              <w:rPr>
                <w:rFonts w:ascii="方正仿宋_GBK" w:eastAsia="方正仿宋_GBK" w:cs="方正仿宋_GBK" w:hint="eastAsia"/>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）第</w:t>
            </w:r>
            <w:r>
              <w:rPr>
                <w:rFonts w:ascii="Times New Roman" w:eastAsia="方正仿宋_GBK" w:hAnsi="Times New Roman" w:cs="Times New Roman"/>
                <w:sz w:val="32"/>
                <w:szCs w:val="32"/>
                <w:lang w:val="zh-CN"/>
              </w:rPr>
              <w:t>1</w:t>
            </w:r>
            <w:r>
              <w:rPr>
                <w:rFonts w:ascii="Times New Roman" w:eastAsia="方正仿宋_GBK" w:hAnsi="Times New Roman" w:cs="Times New Roman"/>
                <w:sz w:val="32"/>
                <w:szCs w:val="32"/>
                <w:lang w:val="zh-CN"/>
              </w:rPr>
              <w:t>项为</w:t>
            </w:r>
            <w:r>
              <w:rPr>
                <w:rFonts w:ascii="方正仿宋_GBK" w:eastAsia="方正仿宋_GBK" w:cs="方正仿宋_GBK" w:hint="eastAsia"/>
                <w:sz w:val="32"/>
                <w:szCs w:val="32"/>
              </w:rPr>
              <w:t>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”的，填写对应压舱水箱</w:t>
            </w:r>
            <w:r>
              <w:rPr>
                <w:rFonts w:ascii="方正仿宋_GBK" w:eastAsia="方正仿宋_GBK" w:cs="方正仿宋_GBK" w:hint="eastAsia"/>
                <w:sz w:val="32"/>
                <w:szCs w:val="32"/>
              </w:rPr>
              <w:t>/</w:t>
            </w:r>
            <w:r>
              <w:rPr>
                <w:rFonts w:ascii="方正仿宋_GBK" w:eastAsia="方正仿宋_GBK" w:cs="方正仿宋_GBK" w:hint="eastAsia"/>
                <w:sz w:val="32"/>
                <w:szCs w:val="32"/>
              </w:rPr>
              <w:t>舱中压舱水的装载日期。</w:t>
            </w:r>
          </w:p>
          <w:p w:rsidR="00000000" w:rsidRDefault="00214CAA">
            <w:pPr>
              <w:spacing w:line="560" w:lineRule="exact"/>
              <w:ind w:firstLineChars="150" w:firstLine="480"/>
              <w:rPr>
                <w:rFonts w:ascii="方正仿宋_GBK" w:eastAsia="方正仿宋_GBK" w:cs="Times New Roman" w:hint="eastAsia"/>
                <w:sz w:val="32"/>
                <w:szCs w:val="32"/>
              </w:rPr>
            </w:pPr>
            <w:r>
              <w:rPr>
                <w:rFonts w:ascii="方正仿宋_GBK" w:eastAsia="方正仿宋_GBK" w:cs="Times New Roman" w:hint="eastAsia"/>
                <w:sz w:val="32"/>
                <w:szCs w:val="32"/>
              </w:rPr>
              <w:t>填报格式为“</w:t>
            </w:r>
            <w:r>
              <w:rPr>
                <w:rFonts w:ascii="Times New Roman" w:eastAsia="方正仿宋_GBK" w:hAnsi="Times New Roman" w:cs="Times New Roman"/>
                <w:sz w:val="32"/>
                <w:szCs w:val="32"/>
              </w:rPr>
              <w:t>CCYYMMDD</w:t>
            </w:r>
            <w:r>
              <w:rPr>
                <w:rFonts w:ascii="方正仿宋_GBK" w:eastAsia="方正仿宋_GBK" w:cs="Times New Roman" w:hint="eastAsia"/>
                <w:sz w:val="32"/>
                <w:szCs w:val="32"/>
              </w:rPr>
              <w:t>”</w:t>
            </w:r>
            <w:r>
              <w:rPr>
                <w:rFonts w:ascii="方正仿宋_GBK" w:eastAsia="方正仿宋_GBK" w:cs="方正仿宋_GBK" w:hint="eastAsia"/>
                <w:sz w:val="32"/>
                <w:szCs w:val="32"/>
                <w:lang w:val="zh-CN"/>
              </w:rPr>
              <w:t>（北京时间）</w:t>
            </w:r>
            <w:r>
              <w:rPr>
                <w:rFonts w:ascii="方正仿宋_GBK" w:eastAsia="方正仿宋_GBK" w:cs="Times New Roman" w:hint="eastAsia"/>
                <w:sz w:val="32"/>
                <w:szCs w:val="32"/>
              </w:rPr>
              <w:t>。</w:t>
            </w:r>
          </w:p>
          <w:p w:rsidR="00000000" w:rsidRDefault="00214CAA">
            <w:pPr>
              <w:spacing w:line="560" w:lineRule="exact"/>
              <w:ind w:firstLineChars="150" w:firstLine="480"/>
              <w:rPr>
                <w:rFonts w:ascii="方正仿宋_GBK" w:eastAsia="方正仿宋_GBK" w:cs="Times New Roman" w:hint="eastAsia"/>
                <w:sz w:val="32"/>
                <w:szCs w:val="32"/>
              </w:rPr>
            </w:pPr>
            <w:r>
              <w:rPr>
                <w:rFonts w:ascii="方正仿宋_GBK" w:eastAsia="方正仿宋_GBK" w:cs="Times New Roman" w:hint="eastAsia"/>
                <w:sz w:val="32"/>
                <w:szCs w:val="32"/>
              </w:rPr>
              <w:t>最大长度：</w:t>
            </w:r>
            <w:r>
              <w:rPr>
                <w:rFonts w:ascii="Times New Roman" w:eastAsia="方正仿宋_GBK" w:hAnsi="Times New Roman" w:cs="Times New Roman"/>
                <w:sz w:val="32"/>
                <w:szCs w:val="32"/>
              </w:rPr>
              <w:t>8</w:t>
            </w:r>
            <w:r>
              <w:rPr>
                <w:rFonts w:ascii="方正仿宋_GBK" w:eastAsia="方正仿宋_GBK" w:cs="Times New Roman" w:hint="eastAsia"/>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w:t>
            </w:r>
            <w:r>
              <w:rPr>
                <w:rFonts w:ascii="Times New Roman" w:eastAsia="方正仿宋_GBK" w:hAnsi="Times New Roman" w:cs="Times New Roman"/>
                <w:sz w:val="32"/>
                <w:szCs w:val="32"/>
                <w:lang w:val="zh-CN"/>
              </w:rPr>
              <w:t>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4</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0077</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装载地点</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Port of ballast wat</w:t>
            </w:r>
            <w:r>
              <w:rPr>
                <w:rFonts w:ascii="Times New Roman" w:eastAsia="方正仿宋_GBK" w:hAnsi="Times New Roman" w:cs="Times New Roman"/>
                <w:sz w:val="32"/>
                <w:szCs w:val="32"/>
              </w:rPr>
              <w:t>er pump in.</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）第</w:t>
            </w:r>
            <w:r>
              <w:rPr>
                <w:rFonts w:ascii="Times New Roman" w:eastAsia="方正仿宋_GBK" w:hAnsi="Times New Roman" w:cs="Times New Roman"/>
                <w:sz w:val="32"/>
                <w:szCs w:val="32"/>
                <w:lang w:val="zh-CN"/>
              </w:rPr>
              <w:t>1</w:t>
            </w:r>
            <w:r>
              <w:rPr>
                <w:rFonts w:ascii="Times New Roman" w:eastAsia="方正仿宋_GBK" w:hAnsi="Times New Roman" w:cs="Times New Roman"/>
                <w:sz w:val="32"/>
                <w:szCs w:val="32"/>
                <w:lang w:val="zh-CN"/>
              </w:rPr>
              <w:t>项为</w:t>
            </w:r>
            <w:r>
              <w:rPr>
                <w:rFonts w:ascii="方正仿宋_GBK" w:eastAsia="方正仿宋_GBK" w:cs="方正仿宋_GBK" w:hint="eastAsia"/>
                <w:sz w:val="32"/>
                <w:szCs w:val="32"/>
              </w:rPr>
              <w:t>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”的，</w:t>
            </w:r>
            <w:r>
              <w:rPr>
                <w:rFonts w:ascii="Times New Roman" w:eastAsia="方正仿宋_GBK" w:hAnsi="Times New Roman" w:cs="Times New Roman"/>
                <w:sz w:val="32"/>
                <w:szCs w:val="32"/>
              </w:rPr>
              <w:t>则填写对应压舱水箱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舱中压舱水的装载港口代码。</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5</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0078</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装载量（吨）</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volume of ballast water.</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）第</w:t>
            </w:r>
            <w:r>
              <w:rPr>
                <w:rFonts w:ascii="Times New Roman" w:eastAsia="方正仿宋_GBK" w:hAnsi="Times New Roman" w:cs="Times New Roman"/>
                <w:sz w:val="32"/>
                <w:szCs w:val="32"/>
                <w:lang w:val="zh-CN"/>
              </w:rPr>
              <w:t>1</w:t>
            </w:r>
            <w:r>
              <w:rPr>
                <w:rFonts w:ascii="Times New Roman" w:eastAsia="方正仿宋_GBK" w:hAnsi="Times New Roman" w:cs="Times New Roman"/>
                <w:sz w:val="32"/>
                <w:szCs w:val="32"/>
                <w:lang w:val="zh-CN"/>
              </w:rPr>
              <w:t>项为</w:t>
            </w:r>
            <w:r>
              <w:rPr>
                <w:rFonts w:ascii="方正仿宋_GBK" w:eastAsia="方正仿宋_GBK" w:cs="方正仿宋_GBK" w:hint="eastAsia"/>
                <w:sz w:val="32"/>
                <w:szCs w:val="32"/>
              </w:rPr>
              <w:t>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”的，则填写对应压舱水箱</w:t>
            </w:r>
            <w:r>
              <w:rPr>
                <w:rFonts w:ascii="方正仿宋_GBK" w:eastAsia="方正仿宋_GBK" w:cs="方正仿宋_GBK" w:hint="eastAsia"/>
                <w:sz w:val="32"/>
                <w:szCs w:val="32"/>
              </w:rPr>
              <w:t>/</w:t>
            </w:r>
            <w:r>
              <w:rPr>
                <w:rFonts w:ascii="方正仿宋_GBK" w:eastAsia="方正仿宋_GBK" w:cs="方正仿宋_GBK" w:hint="eastAsia"/>
                <w:sz w:val="32"/>
                <w:szCs w:val="32"/>
              </w:rPr>
              <w:t>舱中压舱水总量，单位为吨。</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w:t>
            </w:r>
            <w:r>
              <w:rPr>
                <w:rFonts w:ascii="方正仿宋_GBK" w:eastAsia="方正仿宋_GBK" w:cs="Times New Roman" w:hint="eastAsia"/>
                <w:sz w:val="32"/>
                <w:szCs w:val="32"/>
              </w:rPr>
              <w:t>整数。</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w:t>
            </w:r>
            <w:r>
              <w:rPr>
                <w:rFonts w:ascii="Times New Roman" w:eastAsia="方正仿宋_GBK" w:hAnsi="Times New Roman" w:cs="Times New Roman"/>
                <w:sz w:val="32"/>
                <w:szCs w:val="32"/>
                <w:lang w:val="zh-CN"/>
              </w:rPr>
              <w:t>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6</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0079</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更换日</w:t>
            </w:r>
            <w:r>
              <w:rPr>
                <w:rFonts w:ascii="Times New Roman" w:eastAsia="方正仿宋_GBK" w:hAnsi="Times New Roman" w:cs="Times New Roman"/>
                <w:sz w:val="32"/>
                <w:szCs w:val="32"/>
              </w:rPr>
              <w:t>期</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date of exchange.</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填写最近三次更换压舱水日期。来往港澳小型船舶、</w:t>
            </w:r>
            <w:r>
              <w:rPr>
                <w:rFonts w:ascii="Times New Roman" w:eastAsia="方正仿宋_GBK" w:hAnsi="Times New Roman" w:cs="Times New Roman"/>
                <w:color w:val="333333"/>
                <w:sz w:val="32"/>
                <w:szCs w:val="32"/>
                <w:shd w:val="clear" w:color="auto" w:fill="FFFFFF"/>
              </w:rPr>
              <w:t>水路定期客运航线</w:t>
            </w:r>
            <w:r>
              <w:rPr>
                <w:rFonts w:ascii="方正仿宋_GBK" w:eastAsia="方正仿宋_GBK" w:cs="方正仿宋_GBK" w:hint="eastAsia"/>
                <w:sz w:val="32"/>
                <w:szCs w:val="32"/>
              </w:rPr>
              <w:t>不填，其他船舶必填。</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填报格式为“</w:t>
            </w:r>
            <w:r>
              <w:rPr>
                <w:rFonts w:ascii="Times New Roman" w:eastAsia="方正仿宋_GBK" w:hAnsi="Times New Roman" w:cs="Times New Roman"/>
                <w:sz w:val="32"/>
                <w:szCs w:val="32"/>
              </w:rPr>
              <w:t>CCYYMMDD</w:t>
            </w:r>
            <w:r>
              <w:rPr>
                <w:rFonts w:ascii="方正仿宋_GBK" w:eastAsia="方正仿宋_GBK" w:cs="Times New Roman" w:hint="eastAsia"/>
                <w:sz w:val="32"/>
                <w:szCs w:val="32"/>
              </w:rPr>
              <w:t>”</w:t>
            </w:r>
            <w:r>
              <w:rPr>
                <w:rFonts w:ascii="方正仿宋_GBK" w:eastAsia="方正仿宋_GBK" w:cs="方正仿宋_GBK" w:hint="eastAsia"/>
                <w:sz w:val="32"/>
                <w:szCs w:val="32"/>
                <w:lang w:val="zh-CN"/>
              </w:rPr>
              <w:t>（北京时间）</w:t>
            </w:r>
            <w:r>
              <w:rPr>
                <w:rFonts w:ascii="方正仿宋_GBK" w:eastAsia="方正仿宋_GBK" w:cs="Times New Roman" w:hint="eastAsia"/>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w:t>
            </w:r>
            <w:r>
              <w:rPr>
                <w:rFonts w:ascii="Times New Roman" w:eastAsia="方正仿宋_GBK" w:hAnsi="Times New Roman" w:cs="Times New Roman"/>
                <w:sz w:val="32"/>
                <w:szCs w:val="32"/>
                <w:lang w:val="zh-CN"/>
              </w:rPr>
              <w:t>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7</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0080</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起始点（经纬度）</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start point(LAT/LONG).</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填写最近三次更换压舱水起始点经纬度。来往港澳小型船舶、</w:t>
            </w:r>
            <w:r>
              <w:rPr>
                <w:rFonts w:ascii="Times New Roman" w:eastAsia="方正仿宋_GBK" w:hAnsi="Times New Roman" w:cs="Times New Roman"/>
                <w:color w:val="333333"/>
                <w:sz w:val="32"/>
                <w:szCs w:val="32"/>
                <w:shd w:val="clear" w:color="auto" w:fill="FFFFFF"/>
              </w:rPr>
              <w:t>水路定期客运航线</w:t>
            </w:r>
            <w:r>
              <w:rPr>
                <w:rFonts w:ascii="方正仿宋_GBK" w:eastAsia="方正仿宋_GBK" w:cs="方正仿宋_GBK" w:hint="eastAsia"/>
                <w:sz w:val="32"/>
                <w:szCs w:val="32"/>
              </w:rPr>
              <w:t>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方正仿宋_GBK" w:eastAsia="方正仿宋_GBK" w:cs="Times New Roman" w:hint="eastAsia"/>
                <w:sz w:val="32"/>
                <w:szCs w:val="32"/>
              </w:rPr>
              <w:t>经度后加“</w:t>
            </w:r>
            <w:r>
              <w:rPr>
                <w:rFonts w:ascii="Times New Roman" w:eastAsia="方正仿宋_GBK" w:hAnsi="Times New Roman" w:cs="Times New Roman"/>
                <w:sz w:val="32"/>
                <w:szCs w:val="32"/>
              </w:rPr>
              <w:t>E</w:t>
            </w:r>
            <w:r>
              <w:rPr>
                <w:rFonts w:ascii="方正仿宋_GBK" w:eastAsia="方正仿宋_GBK" w:cs="Times New Roman" w:hint="eastAsia"/>
                <w:sz w:val="32"/>
                <w:szCs w:val="32"/>
              </w:rPr>
              <w:t>”或“</w:t>
            </w:r>
            <w:r>
              <w:rPr>
                <w:rFonts w:ascii="Times New Roman" w:eastAsia="方正仿宋_GBK" w:hAnsi="Times New Roman" w:cs="Times New Roman"/>
                <w:sz w:val="32"/>
                <w:szCs w:val="32"/>
              </w:rPr>
              <w:t>W</w:t>
            </w:r>
            <w:r>
              <w:rPr>
                <w:rFonts w:ascii="方正仿宋_GBK" w:eastAsia="方正仿宋_GBK" w:cs="Times New Roman" w:hint="eastAsia"/>
                <w:sz w:val="32"/>
                <w:szCs w:val="32"/>
              </w:rPr>
              <w:t>”以区分东经、西经，纬度后加“</w:t>
            </w:r>
            <w:r>
              <w:rPr>
                <w:rFonts w:ascii="Times New Roman" w:eastAsia="方正仿宋_GBK" w:hAnsi="Times New Roman" w:cs="Times New Roman"/>
                <w:sz w:val="32"/>
                <w:szCs w:val="32"/>
              </w:rPr>
              <w:t>N</w:t>
            </w:r>
            <w:r>
              <w:rPr>
                <w:rFonts w:ascii="方正仿宋_GBK" w:eastAsia="方正仿宋_GBK" w:cs="Times New Roman" w:hint="eastAsia"/>
                <w:sz w:val="32"/>
                <w:szCs w:val="32"/>
              </w:rPr>
              <w:t>”或“</w:t>
            </w:r>
            <w:r>
              <w:rPr>
                <w:rFonts w:ascii="Times New Roman" w:eastAsia="方正仿宋_GBK" w:hAnsi="Times New Roman" w:cs="Times New Roman"/>
                <w:sz w:val="32"/>
                <w:szCs w:val="32"/>
              </w:rPr>
              <w:t>S</w:t>
            </w:r>
            <w:r>
              <w:rPr>
                <w:rFonts w:ascii="方正仿宋_GBK" w:eastAsia="方正仿宋_GBK" w:cs="Times New Roman" w:hint="eastAsia"/>
                <w:sz w:val="32"/>
                <w:szCs w:val="32"/>
              </w:rPr>
              <w:t>”以</w:t>
            </w:r>
            <w:r>
              <w:rPr>
                <w:rFonts w:ascii="方正仿宋_GBK" w:eastAsia="方正仿宋_GBK" w:cs="Times New Roman" w:hint="eastAsia"/>
                <w:sz w:val="32"/>
                <w:szCs w:val="32"/>
              </w:rPr>
              <w:t>区分北纬、南纬，</w:t>
            </w:r>
            <w:r>
              <w:rPr>
                <w:rFonts w:ascii="方正仿宋_GBK" w:eastAsia="方正仿宋_GBK" w:cs="方正仿宋_GBK" w:hint="eastAsia"/>
                <w:sz w:val="32"/>
                <w:szCs w:val="32"/>
              </w:rPr>
              <w:t>经度纬度以“</w:t>
            </w:r>
            <w:r>
              <w:rPr>
                <w:rFonts w:ascii="Times New Roman" w:eastAsia="方正仿宋_GBK" w:hAnsi="Times New Roman" w:cs="Times New Roman"/>
                <w:sz w:val="32"/>
                <w:szCs w:val="32"/>
              </w:rPr>
              <w:t>,</w:t>
            </w:r>
            <w:r>
              <w:rPr>
                <w:rFonts w:ascii="方正仿宋_GBK" w:eastAsia="方正仿宋_GBK" w:cs="方正仿宋_GBK" w:hint="eastAsia"/>
                <w:sz w:val="32"/>
                <w:szCs w:val="32"/>
              </w:rPr>
              <w:t>”分割，度数最多可精确到小数点</w:t>
            </w:r>
            <w:r>
              <w:rPr>
                <w:rFonts w:ascii="Times New Roman" w:eastAsia="方正仿宋_GBK" w:hAnsi="Times New Roman" w:cs="Times New Roman"/>
                <w:sz w:val="32"/>
                <w:szCs w:val="32"/>
              </w:rPr>
              <w:t>后</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位，示例：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123.123456E,12.123N</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w:t>
            </w:r>
            <w:r>
              <w:rPr>
                <w:rFonts w:ascii="Times New Roman" w:eastAsia="方正仿宋_GBK" w:hAnsi="Times New Roman" w:cs="Times New Roman"/>
                <w:sz w:val="32"/>
                <w:szCs w:val="32"/>
                <w:lang w:val="zh-CN"/>
              </w:rPr>
              <w:t>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8</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0081</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终止点（经纬度）</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end point(LAT/LONG).</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填写最近三次更换压舱水终止点经纬度。来往港澳小型船舶、</w:t>
            </w:r>
            <w:r>
              <w:rPr>
                <w:rFonts w:ascii="Times New Roman" w:eastAsia="方正仿宋_GBK" w:hAnsi="Times New Roman" w:cs="Times New Roman"/>
                <w:color w:val="333333"/>
                <w:sz w:val="32"/>
                <w:szCs w:val="32"/>
                <w:shd w:val="clear" w:color="auto" w:fill="FFFFFF"/>
              </w:rPr>
              <w:t>水路定期客运航线</w:t>
            </w:r>
            <w:r>
              <w:rPr>
                <w:rFonts w:ascii="方正仿宋_GBK" w:eastAsia="方正仿宋_GBK" w:cs="方正仿宋_GBK" w:hint="eastAsia"/>
                <w:sz w:val="32"/>
                <w:szCs w:val="32"/>
              </w:rPr>
              <w:t>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方正仿宋_GBK" w:eastAsia="方正仿宋_GBK" w:cs="Times New Roman" w:hint="eastAsia"/>
                <w:sz w:val="32"/>
                <w:szCs w:val="32"/>
              </w:rPr>
              <w:t>经度后加“</w:t>
            </w:r>
            <w:r>
              <w:rPr>
                <w:rFonts w:ascii="Times New Roman" w:eastAsia="方正仿宋_GBK" w:hAnsi="Times New Roman" w:cs="Times New Roman"/>
                <w:sz w:val="32"/>
                <w:szCs w:val="32"/>
              </w:rPr>
              <w:t>E</w:t>
            </w:r>
            <w:r>
              <w:rPr>
                <w:rFonts w:ascii="方正仿宋_GBK" w:eastAsia="方正仿宋_GBK" w:cs="Times New Roman" w:hint="eastAsia"/>
                <w:sz w:val="32"/>
                <w:szCs w:val="32"/>
              </w:rPr>
              <w:t>”或“</w:t>
            </w:r>
            <w:r>
              <w:rPr>
                <w:rFonts w:ascii="Times New Roman" w:eastAsia="方正仿宋_GBK" w:hAnsi="Times New Roman" w:cs="Times New Roman"/>
                <w:sz w:val="32"/>
                <w:szCs w:val="32"/>
              </w:rPr>
              <w:t>W</w:t>
            </w:r>
            <w:r>
              <w:rPr>
                <w:rFonts w:ascii="方正仿宋_GBK" w:eastAsia="方正仿宋_GBK" w:cs="Times New Roman" w:hint="eastAsia"/>
                <w:sz w:val="32"/>
                <w:szCs w:val="32"/>
              </w:rPr>
              <w:t>”以区分东经、西经，纬度后加“</w:t>
            </w:r>
            <w:r>
              <w:rPr>
                <w:rFonts w:ascii="Times New Roman" w:eastAsia="方正仿宋_GBK" w:hAnsi="Times New Roman" w:cs="Times New Roman"/>
                <w:sz w:val="32"/>
                <w:szCs w:val="32"/>
              </w:rPr>
              <w:t>N</w:t>
            </w:r>
            <w:r>
              <w:rPr>
                <w:rFonts w:ascii="方正仿宋_GBK" w:eastAsia="方正仿宋_GBK" w:cs="Times New Roman" w:hint="eastAsia"/>
                <w:sz w:val="32"/>
                <w:szCs w:val="32"/>
              </w:rPr>
              <w:t>”或“</w:t>
            </w:r>
            <w:r>
              <w:rPr>
                <w:rFonts w:ascii="Times New Roman" w:eastAsia="方正仿宋_GBK" w:hAnsi="Times New Roman" w:cs="Times New Roman"/>
                <w:sz w:val="32"/>
                <w:szCs w:val="32"/>
              </w:rPr>
              <w:t>S</w:t>
            </w:r>
            <w:r>
              <w:rPr>
                <w:rFonts w:ascii="方正仿宋_GBK" w:eastAsia="方正仿宋_GBK" w:cs="Times New Roman" w:hint="eastAsia"/>
                <w:sz w:val="32"/>
                <w:szCs w:val="32"/>
              </w:rPr>
              <w:t>”以区分北纬、南纬，</w:t>
            </w:r>
            <w:r>
              <w:rPr>
                <w:rFonts w:ascii="方正仿宋_GBK" w:eastAsia="方正仿宋_GBK" w:cs="方正仿宋_GBK" w:hint="eastAsia"/>
                <w:sz w:val="32"/>
                <w:szCs w:val="32"/>
              </w:rPr>
              <w:t>经度纬度以“</w:t>
            </w:r>
            <w:r>
              <w:rPr>
                <w:rFonts w:ascii="Times New Roman" w:eastAsia="方正仿宋_GBK" w:hAnsi="Times New Roman" w:cs="Times New Roman"/>
                <w:sz w:val="32"/>
                <w:szCs w:val="32"/>
              </w:rPr>
              <w:t>,</w:t>
            </w:r>
            <w:r>
              <w:rPr>
                <w:rFonts w:ascii="方正仿宋_GBK" w:eastAsia="方正仿宋_GBK" w:cs="方正仿宋_GBK" w:hint="eastAsia"/>
                <w:sz w:val="32"/>
                <w:szCs w:val="32"/>
              </w:rPr>
              <w:t>”分割，度数最多可精确到小数点</w:t>
            </w:r>
            <w:r>
              <w:rPr>
                <w:rFonts w:ascii="Times New Roman" w:eastAsia="方正仿宋_GBK" w:hAnsi="Times New Roman" w:cs="Times New Roman"/>
                <w:sz w:val="32"/>
                <w:szCs w:val="32"/>
              </w:rPr>
              <w:t>后</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位，示</w:t>
            </w:r>
            <w:r>
              <w:rPr>
                <w:rFonts w:ascii="Times New Roman" w:eastAsia="方正仿宋_GBK" w:hAnsi="Times New Roman" w:cs="Times New Roman"/>
                <w:sz w:val="32"/>
                <w:szCs w:val="32"/>
              </w:rPr>
              <w:t>例：</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123.123456E,12.123N</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最大长度：</w:t>
            </w:r>
            <w:r>
              <w:rPr>
                <w:rFonts w:ascii="Times New Roman" w:eastAsia="方正仿宋_GBK" w:hAnsi="Times New Roman" w:cs="Times New Roman"/>
                <w:sz w:val="32"/>
                <w:szCs w:val="32"/>
              </w:rPr>
              <w:t>40</w:t>
            </w:r>
            <w:r>
              <w:rPr>
                <w:rFonts w:ascii="方正仿宋_GBK" w:eastAsia="方正仿宋_GBK" w:cs="Times New Roman" w:hint="eastAsia"/>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w:t>
            </w:r>
            <w:r>
              <w:rPr>
                <w:rFonts w:ascii="Times New Roman" w:eastAsia="方正仿宋_GBK" w:hAnsi="Times New Roman" w:cs="Times New Roman"/>
                <w:sz w:val="32"/>
                <w:szCs w:val="32"/>
                <w:lang w:val="zh-CN"/>
              </w:rPr>
              <w:t>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rPr>
              <w:t>9</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0082</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更换量（吨）</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vol. exchange.</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填写最近三次更换压舱水数量，单位为吨。来往港澳小型船舶、</w:t>
            </w:r>
            <w:r>
              <w:rPr>
                <w:rFonts w:ascii="Times New Roman" w:eastAsia="方正仿宋_GBK" w:hAnsi="Times New Roman" w:cs="Times New Roman"/>
                <w:color w:val="333333"/>
                <w:sz w:val="32"/>
                <w:szCs w:val="32"/>
                <w:shd w:val="clear" w:color="auto" w:fill="FFFFFF"/>
              </w:rPr>
              <w:t>水路定期客运航线</w:t>
            </w:r>
            <w:r>
              <w:rPr>
                <w:rFonts w:ascii="Times New Roman" w:eastAsia="方正仿宋_GBK" w:hAnsi="Times New Roman" w:cs="Times New Roman"/>
                <w:sz w:val="32"/>
                <w:szCs w:val="32"/>
              </w:rPr>
              <w:t>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10</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0083</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更换百分比</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exch.</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填写最近三次更换压舱水数量百分比。来往港澳小型船舶、</w:t>
            </w:r>
            <w:r>
              <w:rPr>
                <w:rFonts w:ascii="Times New Roman" w:eastAsia="方正仿宋_GBK" w:hAnsi="Times New Roman" w:cs="Times New Roman"/>
                <w:color w:val="333333"/>
                <w:sz w:val="32"/>
                <w:szCs w:val="32"/>
                <w:shd w:val="clear" w:color="auto" w:fill="FFFFFF"/>
              </w:rPr>
              <w:t>水路定期客运航线</w:t>
            </w:r>
            <w:r>
              <w:rPr>
                <w:rFonts w:ascii="Times New Roman" w:eastAsia="方正仿宋_GBK" w:hAnsi="Times New Roman" w:cs="Times New Roman"/>
                <w:sz w:val="32"/>
                <w:szCs w:val="32"/>
              </w:rPr>
              <w:t>不填，其他船舶必</w:t>
            </w:r>
            <w:r>
              <w:rPr>
                <w:rFonts w:ascii="Times New Roman" w:eastAsia="方正仿宋_GBK" w:hAnsi="Times New Roman" w:cs="Times New Roman"/>
                <w:sz w:val="32"/>
                <w:szCs w:val="32"/>
              </w:rPr>
              <w:t>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最大长度：最长</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位数字，并可精确到小数点后</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11</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0084</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更换方式</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method used.</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填写最近三次压舱水更换方法。来往港澳小型船舶、</w:t>
            </w:r>
            <w:r>
              <w:rPr>
                <w:rFonts w:ascii="Times New Roman" w:eastAsia="方正仿宋_GBK" w:hAnsi="Times New Roman" w:cs="Times New Roman"/>
                <w:color w:val="333333"/>
                <w:sz w:val="32"/>
                <w:szCs w:val="32"/>
                <w:shd w:val="clear" w:color="auto" w:fill="FFFFFF"/>
              </w:rPr>
              <w:t>水路定期客运航线</w:t>
            </w:r>
            <w:r>
              <w:rPr>
                <w:rFonts w:ascii="Times New Roman" w:eastAsia="方正仿宋_GBK" w:hAnsi="Times New Roman" w:cs="Times New Roman"/>
                <w:sz w:val="32"/>
                <w:szCs w:val="32"/>
              </w:rPr>
              <w:t>不填，其他船舶必填。</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清空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灌注填报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，灌流填报</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12</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0085</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本港是否排放</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ballast water blowdown.</w:t>
            </w:r>
          </w:p>
        </w:tc>
      </w:tr>
      <w:tr w:rsidR="00000000">
        <w:tc>
          <w:tcPr>
            <w:tcW w:w="8522" w:type="dxa"/>
            <w:gridSpan w:val="2"/>
          </w:tcPr>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来往港澳小型船舶、</w:t>
            </w:r>
            <w:r>
              <w:rPr>
                <w:rFonts w:ascii="Times New Roman" w:eastAsia="方正仿宋_GBK" w:hAnsi="Times New Roman" w:cs="Times New Roman"/>
                <w:color w:val="333333"/>
                <w:sz w:val="32"/>
                <w:szCs w:val="32"/>
                <w:shd w:val="clear" w:color="auto" w:fill="FFFFFF"/>
              </w:rPr>
              <w:t>水路定期客运航线</w:t>
            </w:r>
            <w:r>
              <w:rPr>
                <w:rFonts w:ascii="Times New Roman" w:eastAsia="方正仿宋_GBK" w:hAnsi="Times New Roman" w:cs="Times New Roman"/>
                <w:sz w:val="32"/>
                <w:szCs w:val="32"/>
              </w:rPr>
              <w:t>不填，其他船舶必填</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13</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0086</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排放日期</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time expected for blowdown.</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Times New Roman" w:eastAsia="方正仿宋_GBK" w:hAnsi="Times New Roman" w:cs="Times New Roman"/>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）第</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项</w:t>
            </w:r>
            <w:r>
              <w:rPr>
                <w:rFonts w:ascii="方正仿宋_GBK" w:eastAsia="方正仿宋_GBK" w:cs="方正仿宋_GBK" w:hint="eastAsia"/>
                <w:sz w:val="32"/>
                <w:szCs w:val="32"/>
              </w:rPr>
              <w:t>为非“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”的，填写预定排放日期。</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填报格式为“</w:t>
            </w:r>
            <w:r>
              <w:rPr>
                <w:rFonts w:ascii="Times New Roman" w:eastAsia="方正仿宋_GBK" w:hAnsi="Times New Roman" w:cs="Times New Roman"/>
                <w:sz w:val="32"/>
                <w:szCs w:val="32"/>
              </w:rPr>
              <w:t>CCYYMMDD</w:t>
            </w:r>
            <w:r>
              <w:rPr>
                <w:rFonts w:ascii="方正仿宋_GBK" w:eastAsia="方正仿宋_GBK" w:cs="Times New Roman" w:hint="eastAsia"/>
                <w:sz w:val="32"/>
                <w:szCs w:val="32"/>
              </w:rPr>
              <w:t>”</w:t>
            </w:r>
            <w:r>
              <w:rPr>
                <w:rFonts w:ascii="方正仿宋_GBK" w:eastAsia="方正仿宋_GBK" w:cs="方正仿宋_GBK" w:hint="eastAsia"/>
                <w:sz w:val="32"/>
                <w:szCs w:val="32"/>
                <w:lang w:val="zh-CN"/>
              </w:rPr>
              <w:t>（北京时间）</w:t>
            </w:r>
            <w:r>
              <w:rPr>
                <w:rFonts w:ascii="方正仿宋_GBK" w:eastAsia="方正仿宋_GBK" w:cs="Times New Roman" w:hint="eastAsia"/>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最大长度：</w:t>
            </w:r>
            <w:r>
              <w:rPr>
                <w:rFonts w:ascii="Times New Roman" w:eastAsia="方正仿宋_GBK" w:hAnsi="Times New Roman" w:cs="Times New Roman"/>
                <w:sz w:val="32"/>
                <w:szCs w:val="32"/>
              </w:rPr>
              <w:t>8</w:t>
            </w:r>
            <w:r>
              <w:rPr>
                <w:rFonts w:ascii="方正仿宋_GBK" w:eastAsia="方正仿宋_GBK" w:cs="Times New Roman" w:hint="eastAsia"/>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水运进出境运输工具申报单数据项（</w:t>
            </w:r>
            <w:r>
              <w:rPr>
                <w:rFonts w:ascii="方正仿宋_GBK" w:eastAsia="方正仿宋_GBK" w:cs="方正仿宋_GBK" w:hint="eastAsia"/>
                <w:sz w:val="32"/>
                <w:szCs w:val="32"/>
              </w:rPr>
              <w:t>压舱</w:t>
            </w:r>
            <w:r>
              <w:rPr>
                <w:rFonts w:ascii="Times New Roman" w:eastAsia="方正仿宋_GBK" w:hAnsi="Times New Roman" w:cs="Times New Roman"/>
                <w:sz w:val="32"/>
                <w:szCs w:val="32"/>
              </w:rPr>
              <w:t>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w:t>
            </w:r>
            <w:r>
              <w:rPr>
                <w:rFonts w:ascii="Times New Roman" w:eastAsia="方正仿宋_GBK" w:hAnsi="Times New Roman" w:cs="Times New Roman"/>
                <w:sz w:val="32"/>
                <w:szCs w:val="32"/>
              </w:rPr>
              <w:t>14</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0087</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排放量（吨）</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volume of ballast water.</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Times New Roman" w:eastAsia="方正仿宋_GBK" w:hAnsi="Times New Roman" w:cs="Times New Roman"/>
                <w:sz w:val="32"/>
                <w:szCs w:val="32"/>
                <w:lang w:val="zh-CN"/>
              </w:rPr>
              <w:t>水运进出境运</w:t>
            </w:r>
            <w:r>
              <w:rPr>
                <w:rFonts w:ascii="Times New Roman" w:eastAsia="方正仿宋_GBK" w:hAnsi="Times New Roman" w:cs="Times New Roman"/>
                <w:sz w:val="32"/>
                <w:szCs w:val="32"/>
                <w:lang w:val="zh-CN"/>
              </w:rPr>
              <w:t>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lang w:val="zh-CN"/>
              </w:rPr>
              <w:t>）第</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项</w:t>
            </w:r>
            <w:r>
              <w:rPr>
                <w:rFonts w:ascii="方正仿宋_GBK" w:eastAsia="方正仿宋_GBK" w:cs="方正仿宋_GBK" w:hint="eastAsia"/>
                <w:sz w:val="32"/>
                <w:szCs w:val="32"/>
              </w:rPr>
              <w:t>为非“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”的，填写预定排放压舱水数量，单位为吨。</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w:t>
            </w:r>
            <w:r>
              <w:rPr>
                <w:rFonts w:ascii="方正仿宋_GBK" w:eastAsia="方正仿宋_GBK" w:cs="Times New Roman" w:hint="eastAsia"/>
                <w:sz w:val="32"/>
                <w:szCs w:val="32"/>
              </w:rPr>
              <w:t>整数。</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rPr>
              <w:t>15</w:t>
            </w:r>
          </w:p>
        </w:tc>
      </w:tr>
    </w:tbl>
    <w:p w:rsidR="00000000" w:rsidRDefault="00214CAA">
      <w:pPr>
        <w:autoSpaceDE w:val="0"/>
        <w:autoSpaceDN w:val="0"/>
        <w:adjustRightInd w:val="0"/>
        <w:spacing w:line="560" w:lineRule="exact"/>
        <w:rPr>
          <w:rFonts w:ascii="方正仿宋_GBK" w:eastAsia="方正仿宋_GBK" w:cs="方正仿宋_GBK" w:hint="eastAsia"/>
          <w:sz w:val="32"/>
          <w:szCs w:val="32"/>
          <w:lang w:val="zh-CN"/>
        </w:rPr>
      </w:pPr>
    </w:p>
    <w:p w:rsidR="00000000" w:rsidRDefault="00214CAA">
      <w:pPr>
        <w:pStyle w:val="afffffffffff8"/>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8"/>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8"/>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8"/>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8"/>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8"/>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a"/>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水运进出境运输工具申报单数据项（</w:t>
            </w:r>
            <w:r>
              <w:rPr>
                <w:rFonts w:ascii="Times New Roman" w:eastAsia="方正仿宋_GBK" w:hAnsi="Times New Roman" w:cs="Times New Roman"/>
                <w:sz w:val="32"/>
                <w:szCs w:val="32"/>
              </w:rPr>
              <w:t>压舱水</w:t>
            </w:r>
            <w:r>
              <w:rPr>
                <w:rFonts w:ascii="Times New Roman" w:eastAsia="方正仿宋_GBK" w:hAnsi="Times New Roman" w:cs="Times New Roman"/>
                <w:bCs/>
                <w:sz w:val="32"/>
                <w:szCs w:val="32"/>
              </w:rPr>
              <w:t>申报）</w:t>
            </w:r>
            <w:r>
              <w:rPr>
                <w:rFonts w:ascii="Times New Roman" w:eastAsia="方正仿宋_GBK" w:hAnsi="Times New Roman" w:cs="Times New Roman"/>
                <w:sz w:val="32"/>
                <w:szCs w:val="32"/>
              </w:rPr>
              <w:t>16</w:t>
            </w:r>
          </w:p>
        </w:tc>
      </w:tr>
    </w:tbl>
    <w:p w:rsidR="00000000" w:rsidRDefault="00214CAA">
      <w:pPr>
        <w:autoSpaceDE w:val="0"/>
        <w:autoSpaceDN w:val="0"/>
        <w:adjustRightInd w:val="0"/>
        <w:spacing w:line="560" w:lineRule="exact"/>
        <w:rPr>
          <w:rFonts w:ascii="方正仿宋_GBK" w:eastAsia="方正仿宋_GBK" w:cs="方正仿宋_GBK" w:hint="eastAsia"/>
          <w:sz w:val="32"/>
          <w:szCs w:val="32"/>
          <w:lang w:val="zh-CN"/>
        </w:rPr>
      </w:pPr>
    </w:p>
    <w:p w:rsidR="00000000" w:rsidRDefault="00214CAA">
      <w:pPr>
        <w:autoSpaceDE w:val="0"/>
        <w:autoSpaceDN w:val="0"/>
        <w:adjustRightInd w:val="0"/>
        <w:spacing w:line="560" w:lineRule="exact"/>
        <w:rPr>
          <w:rFonts w:ascii="方正仿宋_GBK" w:eastAsia="方正仿宋_GBK" w:cs="方正仿宋_GBK" w:hint="eastAsia"/>
          <w:sz w:val="32"/>
          <w:szCs w:val="32"/>
          <w:lang w:val="zh-CN"/>
        </w:rPr>
      </w:pPr>
    </w:p>
    <w:p w:rsidR="00000000" w:rsidRDefault="00214CAA">
      <w:pPr>
        <w:autoSpaceDE w:val="0"/>
        <w:autoSpaceDN w:val="0"/>
        <w:adjustRightInd w:val="0"/>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水运进出境运输工具供退物料申报数据项</w:t>
      </w: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业务类型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specifying a government procedure.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rPr>
              <w:t>填报</w:t>
            </w:r>
            <w:r>
              <w:rPr>
                <w:rFonts w:ascii="Times New Roman" w:eastAsia="方正仿宋_GBK" w:hAnsi="Times New Roman" w:cs="Times New Roman"/>
                <w:sz w:val="32"/>
                <w:szCs w:val="32"/>
                <w:lang w:val="zh-CN"/>
              </w:rPr>
              <w:t>供退物料申报的业务类型和环节。</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起卸（退船）申请填报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，起卸完成填报</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，添加（供船）申请填报</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，添加完成填报</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，调拨填报</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水运进出境运输工具供退物料申报（单据表头）</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关区代码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65 Customs office of declaration,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To identify a location at which a declaration is </w:t>
            </w:r>
            <w:r>
              <w:rPr>
                <w:rFonts w:ascii="Times New Roman" w:eastAsia="方正仿宋_GBK" w:hAnsi="Times New Roman" w:cs="Times New Roman"/>
                <w:sz w:val="32"/>
                <w:szCs w:val="32"/>
              </w:rPr>
              <w:t>lodged.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填报申报地海关</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位关区代码。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水运进出境运输工具供退物料申报（单据表头）</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方正仿宋_GBK"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物料起卸船舶编号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167 Identification of means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Identifier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方正仿宋_GBK" w:eastAsia="方正仿宋_GBK" w:cs="方正仿宋_GBK" w:hint="eastAsia"/>
                <w:sz w:val="32"/>
                <w:szCs w:val="32"/>
              </w:rPr>
              <w:t>填报需</w:t>
            </w:r>
            <w:r>
              <w:rPr>
                <w:rFonts w:ascii="方正仿宋_GBK" w:eastAsia="方正仿宋_GBK" w:cs="方正仿宋_GBK" w:hint="eastAsia"/>
                <w:sz w:val="32"/>
                <w:szCs w:val="32"/>
                <w:lang w:val="zh-CN"/>
              </w:rPr>
              <w:t>起卸</w:t>
            </w:r>
            <w:r>
              <w:rPr>
                <w:rFonts w:ascii="方正仿宋_GBK" w:eastAsia="方正仿宋_GBK" w:cs="方正仿宋_GBK" w:hint="eastAsia"/>
                <w:sz w:val="32"/>
                <w:szCs w:val="32"/>
              </w:rPr>
              <w:t>物料</w:t>
            </w:r>
            <w:r>
              <w:rPr>
                <w:rFonts w:ascii="方正仿宋_GBK" w:eastAsia="方正仿宋_GBK" w:cs="方正仿宋_GBK" w:hint="eastAsia"/>
                <w:sz w:val="32"/>
                <w:szCs w:val="32"/>
                <w:lang w:val="zh-CN"/>
              </w:rPr>
              <w:t>的进出境船舶</w:t>
            </w:r>
            <w:r>
              <w:rPr>
                <w:rFonts w:ascii="方正仿宋_GBK" w:eastAsia="方正仿宋_GBK" w:cs="方正仿宋_GBK" w:hint="eastAsia"/>
                <w:sz w:val="32"/>
                <w:szCs w:val="32"/>
              </w:rPr>
              <w:t>在运输工具管理系统备案的船舶编号。</w:t>
            </w:r>
            <w:r>
              <w:rPr>
                <w:rFonts w:ascii="Times New Roman" w:eastAsia="方正仿宋_GBK" w:hAnsi="Times New Roman" w:cs="Times New Roman"/>
                <w:color w:val="333333"/>
                <w:sz w:val="32"/>
                <w:szCs w:val="32"/>
                <w:shd w:val="clear" w:color="auto" w:fill="FFFFFF"/>
              </w:rPr>
              <w:t>业务类型为</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起卸</w:t>
            </w:r>
            <w:r>
              <w:rPr>
                <w:rFonts w:ascii="方正仿宋_GBK" w:eastAsia="方正仿宋_GBK" w:cs="方正仿宋_GBK" w:hint="eastAsia"/>
                <w:sz w:val="32"/>
                <w:szCs w:val="32"/>
              </w:rPr>
              <w:t>申请</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起卸</w:t>
            </w:r>
            <w:r>
              <w:rPr>
                <w:rFonts w:ascii="方正仿宋_GBK" w:eastAsia="方正仿宋_GBK" w:cs="方正仿宋_GBK" w:hint="eastAsia"/>
                <w:sz w:val="32"/>
                <w:szCs w:val="32"/>
              </w:rPr>
              <w:t>完成</w:t>
            </w:r>
            <w:r>
              <w:rPr>
                <w:rFonts w:ascii="Times New Roman" w:eastAsia="方正仿宋_GBK" w:hAnsi="Times New Roman" w:cs="Times New Roman" w:hint="eastAsia"/>
                <w:color w:val="333333"/>
                <w:sz w:val="32"/>
                <w:szCs w:val="32"/>
                <w:shd w:val="clear" w:color="auto" w:fill="FFFFFF"/>
              </w:rPr>
              <w:t>”“调拨”必填</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hint="eastAsia"/>
                <w:color w:val="333333"/>
                <w:sz w:val="32"/>
                <w:szCs w:val="32"/>
                <w:shd w:val="clear" w:color="auto" w:fill="FFFFFF"/>
              </w:rPr>
              <w:t>其他情况不填。</w:t>
            </w:r>
          </w:p>
          <w:p w:rsidR="00000000" w:rsidRDefault="00214CAA">
            <w:pPr>
              <w:tabs>
                <w:tab w:val="left" w:pos="1348"/>
              </w:tabs>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位字符</w:t>
            </w:r>
            <w:r>
              <w:rPr>
                <w:rFonts w:ascii="方正仿宋_GBK" w:eastAsia="方正仿宋_GBK" w:cs="方正仿宋_GBK" w:hint="eastAsia"/>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水运进出境运输工具供退物料</w:t>
            </w:r>
            <w:r>
              <w:rPr>
                <w:rFonts w:ascii="Times New Roman" w:eastAsia="方正仿宋_GBK" w:hAnsi="Times New Roman" w:cs="Times New Roman"/>
                <w:sz w:val="32"/>
                <w:szCs w:val="32"/>
              </w:rPr>
              <w:t>申报（单据表头）</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物料起卸船舶航次</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149 Conveyance reference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journey of a means of transport, for example voyage number, flight number, 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方正仿宋_GBK" w:eastAsia="方正仿宋_GBK" w:cs="方正仿宋_GBK" w:hint="eastAsia"/>
                <w:sz w:val="32"/>
                <w:szCs w:val="32"/>
              </w:rPr>
              <w:t>填报需</w:t>
            </w:r>
            <w:r>
              <w:rPr>
                <w:rFonts w:ascii="方正仿宋_GBK" w:eastAsia="方正仿宋_GBK" w:cs="方正仿宋_GBK" w:hint="eastAsia"/>
                <w:sz w:val="32"/>
                <w:szCs w:val="32"/>
                <w:lang w:val="zh-CN"/>
              </w:rPr>
              <w:t>起卸</w:t>
            </w:r>
            <w:r>
              <w:rPr>
                <w:rFonts w:ascii="方正仿宋_GBK" w:eastAsia="方正仿宋_GBK" w:cs="方正仿宋_GBK" w:hint="eastAsia"/>
                <w:sz w:val="32"/>
                <w:szCs w:val="32"/>
              </w:rPr>
              <w:t>物料</w:t>
            </w:r>
            <w:r>
              <w:rPr>
                <w:rFonts w:ascii="方正仿宋_GBK" w:eastAsia="方正仿宋_GBK" w:cs="方正仿宋_GBK" w:hint="eastAsia"/>
                <w:sz w:val="32"/>
                <w:szCs w:val="32"/>
                <w:lang w:val="zh-CN"/>
              </w:rPr>
              <w:t>的进出境船舶航次。</w:t>
            </w:r>
            <w:r>
              <w:rPr>
                <w:rFonts w:ascii="Times New Roman" w:eastAsia="方正仿宋_GBK" w:hAnsi="Times New Roman" w:cs="Times New Roman"/>
                <w:color w:val="333333"/>
                <w:sz w:val="32"/>
                <w:szCs w:val="32"/>
                <w:shd w:val="clear" w:color="auto" w:fill="FFFFFF"/>
              </w:rPr>
              <w:t>业务类型为</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起卸</w:t>
            </w:r>
            <w:r>
              <w:rPr>
                <w:rFonts w:ascii="方正仿宋_GBK" w:eastAsia="方正仿宋_GBK" w:cs="方正仿宋_GBK" w:hint="eastAsia"/>
                <w:sz w:val="32"/>
                <w:szCs w:val="32"/>
              </w:rPr>
              <w:t>申请</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起卸</w:t>
            </w:r>
            <w:r>
              <w:rPr>
                <w:rFonts w:ascii="方正仿宋_GBK" w:eastAsia="方正仿宋_GBK" w:cs="方正仿宋_GBK" w:hint="eastAsia"/>
                <w:sz w:val="32"/>
                <w:szCs w:val="32"/>
              </w:rPr>
              <w:t>完成</w:t>
            </w:r>
            <w:r>
              <w:rPr>
                <w:rFonts w:ascii="Times New Roman" w:eastAsia="方正仿宋_GBK" w:hAnsi="Times New Roman" w:cs="Times New Roman" w:hint="eastAsia"/>
                <w:color w:val="333333"/>
                <w:sz w:val="32"/>
                <w:szCs w:val="32"/>
                <w:shd w:val="clear" w:color="auto" w:fill="FFFFFF"/>
              </w:rPr>
              <w:t>”“调拨”必填</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hint="eastAsia"/>
                <w:color w:val="333333"/>
                <w:sz w:val="32"/>
                <w:szCs w:val="32"/>
                <w:shd w:val="clear" w:color="auto" w:fill="FFFFFF"/>
              </w:rPr>
              <w:t>其</w:t>
            </w:r>
            <w:r>
              <w:rPr>
                <w:rFonts w:ascii="Times New Roman" w:eastAsia="方正仿宋_GBK" w:hAnsi="Times New Roman" w:cs="Times New Roman" w:hint="eastAsia"/>
                <w:color w:val="333333"/>
                <w:sz w:val="32"/>
                <w:szCs w:val="32"/>
                <w:shd w:val="clear" w:color="auto" w:fill="FFFFFF"/>
              </w:rPr>
              <w:t>他情况不填。</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w:t>
            </w:r>
            <w:r>
              <w:rPr>
                <w:rFonts w:ascii="Times New Roman" w:eastAsia="方正仿宋_GBK" w:hAnsi="Times New Roman" w:cs="Times New Roman"/>
                <w:sz w:val="32"/>
                <w:szCs w:val="32"/>
              </w:rPr>
              <w:t>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r>
              <w:rPr>
                <w:rFonts w:ascii="方正仿宋_GBK" w:eastAsia="方正仿宋_GBK" w:cs="方正仿宋_GBK" w:hint="eastAsia"/>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水运进出境运输工具供退物料申</w:t>
            </w:r>
            <w:r>
              <w:rPr>
                <w:rFonts w:ascii="Times New Roman" w:eastAsia="方正仿宋_GBK" w:hAnsi="Times New Roman" w:cs="Times New Roman"/>
                <w:sz w:val="32"/>
                <w:szCs w:val="32"/>
              </w:rPr>
              <w:t>报（单据表头）</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物料</w:t>
            </w:r>
            <w:r>
              <w:rPr>
                <w:rFonts w:ascii="Times New Roman" w:eastAsia="方正仿宋_GBK" w:hAnsi="Times New Roman" w:cs="Times New Roman"/>
                <w:color w:val="333333"/>
                <w:sz w:val="32"/>
                <w:szCs w:val="32"/>
                <w:shd w:val="clear" w:color="auto" w:fill="FFFFFF"/>
              </w:rPr>
              <w:t>添加</w:t>
            </w:r>
            <w:r>
              <w:rPr>
                <w:rFonts w:ascii="Times New Roman" w:eastAsia="方正仿宋_GBK" w:hAnsi="Times New Roman" w:cs="Times New Roman"/>
                <w:sz w:val="32"/>
                <w:szCs w:val="32"/>
                <w:lang w:val="zh-CN"/>
              </w:rPr>
              <w:t>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167 Identification of means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Identifier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方正仿宋_GBK" w:eastAsia="方正仿宋_GBK" w:cs="方正仿宋_GBK" w:hint="eastAsia"/>
                <w:sz w:val="32"/>
                <w:szCs w:val="32"/>
              </w:rPr>
              <w:t>填报需</w:t>
            </w:r>
            <w:r>
              <w:rPr>
                <w:rFonts w:ascii="Times New Roman" w:eastAsia="方正仿宋_GBK" w:hAnsi="Times New Roman" w:cs="Times New Roman"/>
                <w:color w:val="333333"/>
                <w:sz w:val="32"/>
                <w:szCs w:val="32"/>
                <w:shd w:val="clear" w:color="auto" w:fill="FFFFFF"/>
              </w:rPr>
              <w:t>添加</w:t>
            </w:r>
            <w:r>
              <w:rPr>
                <w:rFonts w:ascii="方正仿宋_GBK" w:eastAsia="方正仿宋_GBK" w:cs="方正仿宋_GBK" w:hint="eastAsia"/>
                <w:sz w:val="32"/>
                <w:szCs w:val="32"/>
              </w:rPr>
              <w:t>物料</w:t>
            </w:r>
            <w:r>
              <w:rPr>
                <w:rFonts w:ascii="方正仿宋_GBK" w:eastAsia="方正仿宋_GBK" w:cs="方正仿宋_GBK" w:hint="eastAsia"/>
                <w:sz w:val="32"/>
                <w:szCs w:val="32"/>
                <w:lang w:val="zh-CN"/>
              </w:rPr>
              <w:t>的进出境船舶</w:t>
            </w:r>
            <w:r>
              <w:rPr>
                <w:rFonts w:ascii="方正仿宋_GBK" w:eastAsia="方正仿宋_GBK" w:cs="方正仿宋_GBK" w:hint="eastAsia"/>
                <w:sz w:val="32"/>
                <w:szCs w:val="32"/>
              </w:rPr>
              <w:t>在运输工具管理系统备案的船舶编号。</w:t>
            </w:r>
            <w:r>
              <w:rPr>
                <w:rFonts w:ascii="Times New Roman" w:eastAsia="方正仿宋_GBK" w:hAnsi="Times New Roman" w:cs="Times New Roman"/>
                <w:color w:val="333333"/>
                <w:sz w:val="32"/>
                <w:szCs w:val="32"/>
                <w:shd w:val="clear" w:color="auto" w:fill="FFFFFF"/>
              </w:rPr>
              <w:t>业务类型为</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添加</w:t>
            </w:r>
            <w:r>
              <w:rPr>
                <w:rFonts w:ascii="方正仿宋_GBK" w:eastAsia="方正仿宋_GBK" w:cs="方正仿宋_GBK" w:hint="eastAsia"/>
                <w:sz w:val="32"/>
                <w:szCs w:val="32"/>
              </w:rPr>
              <w:t>申请</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添加</w:t>
            </w:r>
            <w:r>
              <w:rPr>
                <w:rFonts w:ascii="方正仿宋_GBK" w:eastAsia="方正仿宋_GBK" w:cs="方正仿宋_GBK" w:hint="eastAsia"/>
                <w:sz w:val="32"/>
                <w:szCs w:val="32"/>
              </w:rPr>
              <w:t>完成</w:t>
            </w:r>
            <w:r>
              <w:rPr>
                <w:rFonts w:ascii="Times New Roman" w:eastAsia="方正仿宋_GBK" w:hAnsi="Times New Roman" w:cs="Times New Roman" w:hint="eastAsia"/>
                <w:color w:val="333333"/>
                <w:sz w:val="32"/>
                <w:szCs w:val="32"/>
                <w:shd w:val="clear" w:color="auto" w:fill="FFFFFF"/>
              </w:rPr>
              <w:t>”“调拨”必</w:t>
            </w:r>
            <w:r>
              <w:rPr>
                <w:rFonts w:ascii="Times New Roman" w:eastAsia="方正仿宋_GBK" w:hAnsi="Times New Roman" w:cs="Times New Roman" w:hint="eastAsia"/>
                <w:color w:val="333333"/>
                <w:sz w:val="32"/>
                <w:szCs w:val="32"/>
                <w:shd w:val="clear" w:color="auto" w:fill="FFFFFF"/>
              </w:rPr>
              <w:t>填</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hint="eastAsia"/>
                <w:color w:val="333333"/>
                <w:sz w:val="32"/>
                <w:szCs w:val="32"/>
                <w:shd w:val="clear" w:color="auto" w:fill="FFFFFF"/>
              </w:rPr>
              <w:t>其他情况不填。</w:t>
            </w:r>
          </w:p>
          <w:p w:rsidR="00000000" w:rsidRDefault="00214CAA">
            <w:pPr>
              <w:tabs>
                <w:tab w:val="left" w:pos="1348"/>
              </w:tabs>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w:t>
            </w:r>
            <w:r>
              <w:rPr>
                <w:rFonts w:ascii="方正仿宋_GBK" w:eastAsia="方正仿宋_GBK" w:cs="方正仿宋_GBK"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水运进出境运输工具供退</w:t>
            </w:r>
            <w:r>
              <w:rPr>
                <w:rFonts w:ascii="Times New Roman" w:eastAsia="方正仿宋_GBK" w:hAnsi="Times New Roman" w:cs="Times New Roman"/>
                <w:sz w:val="32"/>
                <w:szCs w:val="32"/>
              </w:rPr>
              <w:t>物料申报（单据表头）</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物料</w:t>
            </w:r>
            <w:r>
              <w:rPr>
                <w:rFonts w:ascii="Times New Roman" w:eastAsia="方正仿宋_GBK" w:hAnsi="Times New Roman" w:cs="Times New Roman"/>
                <w:color w:val="333333"/>
                <w:sz w:val="32"/>
                <w:szCs w:val="32"/>
                <w:shd w:val="clear" w:color="auto" w:fill="FFFFFF"/>
              </w:rPr>
              <w:t>添加</w:t>
            </w:r>
            <w:r>
              <w:rPr>
                <w:rFonts w:ascii="Times New Roman" w:eastAsia="方正仿宋_GBK" w:hAnsi="Times New Roman" w:cs="Times New Roman"/>
                <w:sz w:val="32"/>
                <w:szCs w:val="32"/>
              </w:rPr>
              <w:t>船舶航次</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149 Conveyance reference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journey of a means of transport, for example voyage number, flight number, 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方正仿宋_GBK" w:eastAsia="方正仿宋_GBK" w:cs="方正仿宋_GBK" w:hint="eastAsia"/>
                <w:sz w:val="32"/>
                <w:szCs w:val="32"/>
              </w:rPr>
              <w:t>填报需</w:t>
            </w:r>
            <w:r>
              <w:rPr>
                <w:rFonts w:ascii="方正仿宋_GBK" w:eastAsia="方正仿宋_GBK" w:cs="方正仿宋_GBK" w:hint="eastAsia"/>
                <w:sz w:val="32"/>
                <w:szCs w:val="32"/>
                <w:lang w:val="zh-CN"/>
              </w:rPr>
              <w:t>起卸</w:t>
            </w:r>
            <w:r>
              <w:rPr>
                <w:rFonts w:ascii="方正仿宋_GBK" w:eastAsia="方正仿宋_GBK" w:cs="方正仿宋_GBK" w:hint="eastAsia"/>
                <w:sz w:val="32"/>
                <w:szCs w:val="32"/>
              </w:rPr>
              <w:t>物料</w:t>
            </w:r>
            <w:r>
              <w:rPr>
                <w:rFonts w:ascii="方正仿宋_GBK" w:eastAsia="方正仿宋_GBK" w:cs="方正仿宋_GBK" w:hint="eastAsia"/>
                <w:sz w:val="32"/>
                <w:szCs w:val="32"/>
                <w:lang w:val="zh-CN"/>
              </w:rPr>
              <w:t>的进出境船舶航次。</w:t>
            </w:r>
            <w:r>
              <w:rPr>
                <w:rFonts w:ascii="Times New Roman" w:eastAsia="方正仿宋_GBK" w:hAnsi="Times New Roman" w:cs="Times New Roman"/>
                <w:color w:val="333333"/>
                <w:sz w:val="32"/>
                <w:szCs w:val="32"/>
                <w:shd w:val="clear" w:color="auto" w:fill="FFFFFF"/>
              </w:rPr>
              <w:t>业务类型为</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添加</w:t>
            </w:r>
            <w:r>
              <w:rPr>
                <w:rFonts w:ascii="方正仿宋_GBK" w:eastAsia="方正仿宋_GBK" w:cs="方正仿宋_GBK" w:hint="eastAsia"/>
                <w:sz w:val="32"/>
                <w:szCs w:val="32"/>
              </w:rPr>
              <w:t>申请</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添加</w:t>
            </w:r>
            <w:r>
              <w:rPr>
                <w:rFonts w:ascii="方正仿宋_GBK" w:eastAsia="方正仿宋_GBK" w:cs="方正仿宋_GBK" w:hint="eastAsia"/>
                <w:sz w:val="32"/>
                <w:szCs w:val="32"/>
              </w:rPr>
              <w:t>完成</w:t>
            </w:r>
            <w:r>
              <w:rPr>
                <w:rFonts w:ascii="Times New Roman" w:eastAsia="方正仿宋_GBK" w:hAnsi="Times New Roman" w:cs="Times New Roman" w:hint="eastAsia"/>
                <w:color w:val="333333"/>
                <w:sz w:val="32"/>
                <w:szCs w:val="32"/>
                <w:shd w:val="clear" w:color="auto" w:fill="FFFFFF"/>
              </w:rPr>
              <w:t>”“调拨”必填</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hint="eastAsia"/>
                <w:color w:val="333333"/>
                <w:sz w:val="32"/>
                <w:szCs w:val="32"/>
                <w:shd w:val="clear" w:color="auto" w:fill="FFFFFF"/>
              </w:rPr>
              <w:t>其他情况不填。</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r>
              <w:rPr>
                <w:rFonts w:ascii="Times New Roman" w:eastAsia="方正仿宋_GBK" w:hAnsi="Times New Roman" w:cs="Times New Roman"/>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水运进出境运输工具供退物料申报</w:t>
            </w:r>
            <w:r>
              <w:rPr>
                <w:rFonts w:ascii="Times New Roman" w:eastAsia="方正仿宋_GBK" w:hAnsi="Times New Roman" w:cs="Times New Roman"/>
                <w:sz w:val="32"/>
                <w:szCs w:val="32"/>
              </w:rPr>
              <w:t>（单据表头）</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物料批号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009 Trader reference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Reference assigned by a trader to a declaration.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填报供退物料的批次号。</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4</w:t>
            </w:r>
            <w:r>
              <w:rPr>
                <w:rFonts w:ascii="Times New Roman" w:eastAsia="方正仿宋_GBK" w:hAnsi="Times New Roman" w:cs="Times New Roman"/>
                <w:sz w:val="32"/>
                <w:szCs w:val="32"/>
                <w:lang w:val="zh-CN"/>
              </w:rPr>
              <w:t>位关区代码</w:t>
            </w:r>
            <w:r>
              <w:rPr>
                <w:rFonts w:ascii="Times New Roman" w:eastAsia="方正仿宋_GBK" w:hAnsi="Times New Roman" w:cs="Times New Roman"/>
                <w:sz w:val="32"/>
                <w:szCs w:val="32"/>
                <w:lang w:val="zh-CN"/>
              </w:rPr>
              <w:t>+4</w:t>
            </w:r>
            <w:r>
              <w:rPr>
                <w:rFonts w:ascii="Times New Roman" w:eastAsia="方正仿宋_GBK" w:hAnsi="Times New Roman" w:cs="Times New Roman"/>
                <w:sz w:val="32"/>
                <w:szCs w:val="32"/>
                <w:lang w:val="zh-CN"/>
              </w:rPr>
              <w:t>位年份</w:t>
            </w:r>
            <w:r>
              <w:rPr>
                <w:rFonts w:ascii="Times New Roman" w:eastAsia="方正仿宋_GBK" w:hAnsi="Times New Roman" w:cs="Times New Roman"/>
                <w:sz w:val="32"/>
                <w:szCs w:val="32"/>
                <w:lang w:val="zh-CN"/>
              </w:rPr>
              <w:t>+9</w:t>
            </w:r>
            <w:r>
              <w:rPr>
                <w:rFonts w:ascii="Times New Roman" w:eastAsia="方正仿宋_GBK" w:hAnsi="Times New Roman" w:cs="Times New Roman"/>
                <w:sz w:val="32"/>
                <w:szCs w:val="32"/>
                <w:lang w:val="zh-CN"/>
              </w:rPr>
              <w:t>位运输工具服务企业组织机构代码</w:t>
            </w:r>
            <w:r>
              <w:rPr>
                <w:rFonts w:ascii="Times New Roman" w:eastAsia="方正仿宋_GBK" w:hAnsi="Times New Roman" w:cs="Times New Roman"/>
                <w:sz w:val="32"/>
                <w:szCs w:val="32"/>
                <w:lang w:val="zh-CN"/>
              </w:rPr>
              <w:t>+6</w:t>
            </w:r>
            <w:r>
              <w:rPr>
                <w:rFonts w:ascii="Times New Roman" w:eastAsia="方正仿宋_GBK" w:hAnsi="Times New Roman" w:cs="Times New Roman"/>
                <w:sz w:val="32"/>
                <w:szCs w:val="32"/>
                <w:lang w:val="zh-CN"/>
              </w:rPr>
              <w:t>位顺</w:t>
            </w:r>
            <w:r>
              <w:rPr>
                <w:rFonts w:ascii="方正仿宋_GBK" w:eastAsia="方正仿宋_GBK" w:cs="方正仿宋_GBK" w:hint="eastAsia"/>
                <w:sz w:val="32"/>
                <w:szCs w:val="32"/>
                <w:lang w:val="zh-CN"/>
              </w:rPr>
              <w:t>序号”。</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w:t>
            </w:r>
            <w:r>
              <w:rPr>
                <w:rFonts w:ascii="方正仿宋_GBK" w:eastAsia="方正仿宋_GBK" w:cs="方正仿宋_GBK"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水运进出境运输工具供退物料申报（</w:t>
            </w:r>
            <w:r>
              <w:rPr>
                <w:rFonts w:ascii="Times New Roman" w:eastAsia="方正仿宋_GBK" w:hAnsi="Times New Roman" w:cs="Times New Roman"/>
                <w:sz w:val="32"/>
                <w:szCs w:val="32"/>
              </w:rPr>
              <w:t>单据表头）</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物料交运方式</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Means and mode of transport, code</w:t>
            </w:r>
            <w:r>
              <w:rPr>
                <w:rFonts w:ascii="Times New Roman" w:eastAsia="方正仿宋_GBK" w:hAnsi="Times New Roman" w:cs="Times New Roman"/>
                <w:sz w:val="32"/>
                <w:szCs w:val="32"/>
              </w:rPr>
              <w:t>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填报与进出境运输工具进行物料交运的运输方式（运输方式代码表）。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水运进出境运输工具供退物料申报（单据表头）</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物料交运运输工具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highlight w:val="yellow"/>
              </w:rPr>
            </w:pPr>
            <w:r>
              <w:rPr>
                <w:rFonts w:ascii="Times New Roman" w:eastAsia="方正仿宋_GBK" w:hAnsi="Times New Roman" w:cs="Times New Roman"/>
                <w:sz w:val="32"/>
                <w:szCs w:val="32"/>
              </w:rPr>
              <w:t>Name to identify the means of transport.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填报与进出境运输工具进行物料交运的运输工具名称。</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物料交运方式为水运的，运输工具名称为英文船名或中文船名的拼音；物料交运方式为其他方式的，运输工具名称选填（运输方式代码表）。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256</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水运进出境运输工具供退物料申报（单</w:t>
            </w:r>
            <w:r>
              <w:rPr>
                <w:rFonts w:ascii="Times New Roman" w:eastAsia="方正仿宋_GBK" w:hAnsi="Times New Roman" w:cs="Times New Roman"/>
                <w:sz w:val="32"/>
                <w:szCs w:val="32"/>
              </w:rPr>
              <w:t>据表头）</w:t>
            </w:r>
            <w:r>
              <w:rPr>
                <w:rFonts w:ascii="Times New Roman" w:eastAsia="方正仿宋_GBK" w:hAnsi="Times New Roman" w:cs="Times New Roman"/>
                <w:sz w:val="32"/>
                <w:szCs w:val="32"/>
              </w:rPr>
              <w:t>9</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泊位代码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010 Ships stay reference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Identifier of the stay of a means of transport in a port or airport.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填报办理物料供退业务的船舶具体停靠的泊位代码（监管点代码表）。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水运进出境运输工具供退物料申报（单据表头）</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作业时间</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time for supply(return).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rPr>
              <w:t>“起卸申请”“添加申请”填报计划</w:t>
            </w:r>
            <w:r>
              <w:rPr>
                <w:rFonts w:ascii="方正仿宋_GBK" w:eastAsia="方正仿宋_GBK" w:cs="方正仿宋_GBK" w:hint="eastAsia"/>
                <w:sz w:val="32"/>
                <w:szCs w:val="32"/>
                <w:lang w:val="zh-CN"/>
              </w:rPr>
              <w:t>开展供退物料业务的时间</w:t>
            </w:r>
            <w:r>
              <w:rPr>
                <w:rFonts w:ascii="方正仿宋_GBK" w:eastAsia="方正仿宋_GBK" w:cs="方正仿宋_GBK" w:hint="eastAsia"/>
                <w:sz w:val="32"/>
                <w:szCs w:val="32"/>
                <w:lang w:val="zh-CN"/>
              </w:rPr>
              <w:t>，“起卸完成”“添加完成”</w:t>
            </w:r>
            <w:r>
              <w:rPr>
                <w:rFonts w:ascii="方正仿宋_GBK" w:eastAsia="方正仿宋_GBK" w:cs="方正仿宋_GBK" w:hint="eastAsia"/>
                <w:sz w:val="32"/>
                <w:szCs w:val="32"/>
              </w:rPr>
              <w:t>“调拨”</w:t>
            </w:r>
            <w:r>
              <w:rPr>
                <w:rFonts w:ascii="方正仿宋_GBK" w:eastAsia="方正仿宋_GBK" w:cs="方正仿宋_GBK" w:hint="eastAsia"/>
                <w:sz w:val="32"/>
                <w:szCs w:val="32"/>
                <w:lang w:val="zh-CN"/>
              </w:rPr>
              <w:t>填报实际开展供退物料业务的时间。</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CCYYMMDDHHMM</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水运进出境运输工具供退物</w:t>
            </w:r>
            <w:r>
              <w:rPr>
                <w:rFonts w:ascii="Times New Roman" w:eastAsia="方正仿宋_GBK" w:hAnsi="Times New Roman" w:cs="Times New Roman"/>
                <w:sz w:val="32"/>
                <w:szCs w:val="32"/>
              </w:rPr>
              <w:t>料申报（单据表头）</w:t>
            </w:r>
            <w:r>
              <w:rPr>
                <w:rFonts w:ascii="Times New Roman" w:eastAsia="方正仿宋_GBK" w:hAnsi="Times New Roman" w:cs="Times New Roman"/>
                <w:sz w:val="32"/>
                <w:szCs w:val="32"/>
              </w:rPr>
              <w:t>11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申报人代码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061 Agent,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Identification of a party authorised to act on behalf of another party.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填报经海关备案的企业统一社会信用代码。暂无统一社会信用代码的，填写</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位海关备案代码。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r>
              <w:rPr>
                <w:rFonts w:ascii="Times New Roman" w:eastAsia="方正仿宋_GBK" w:hAnsi="Times New Roman" w:cs="Times New Roman"/>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水运进出境运输工具供退物料申报（单据表头）</w:t>
            </w:r>
            <w:r>
              <w:rPr>
                <w:rFonts w:ascii="Times New Roman" w:eastAsia="方正仿宋_GBK" w:hAnsi="Times New Roman" w:cs="Times New Roman"/>
                <w:sz w:val="32"/>
                <w:szCs w:val="32"/>
              </w:rPr>
              <w:t>12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fb"/>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b"/>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b"/>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b"/>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b"/>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b"/>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e"/>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水运进出境运输工具供退物料申报（单据表头）</w:t>
            </w:r>
            <w:r>
              <w:rPr>
                <w:rFonts w:ascii="Times New Roman" w:eastAsia="方正仿宋_GBK" w:hAnsi="Times New Roman" w:cs="Times New Roman"/>
                <w:sz w:val="32"/>
                <w:szCs w:val="32"/>
              </w:rPr>
              <w:t>13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物料序号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006 Sequence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Number indicating the position in a sequence.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以自然</w:t>
            </w:r>
            <w:r>
              <w:rPr>
                <w:rFonts w:ascii="Times New Roman" w:eastAsia="方正仿宋_GBK" w:hAnsi="Times New Roman" w:cs="Times New Roman"/>
                <w:sz w:val="32"/>
                <w:szCs w:val="32"/>
              </w:rPr>
              <w:t>数表示的流水号，按顺序逐个填写。</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位整数。</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水运进出境运输工具供退物料申报（物料明细）</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Times New Roman" w:eastAsia="方正仿宋_GBK" w:hAnsi="Times New Roman" w:cs="Times New Roman"/>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物料代码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of materiel.</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填报物料种类的代码（物料种类代码表）。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水运进出境运输工具供退物料申报（物料明细）</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物品名称</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materiel name.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填报物料的中文名称。</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水运进出境运输工具供退物料申报（物料明细）</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数量</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declare</w:t>
            </w:r>
            <w:r>
              <w:rPr>
                <w:rFonts w:ascii="Times New Roman" w:eastAsia="方正仿宋_GBK" w:hAnsi="Times New Roman" w:cs="Times New Roman"/>
                <w:sz w:val="32"/>
                <w:szCs w:val="32"/>
              </w:rPr>
              <w:t>d quantity.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填报物料供退的数量。</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color w:val="333333"/>
                <w:sz w:val="32"/>
                <w:szCs w:val="32"/>
                <w:shd w:val="clear" w:color="auto" w:fill="FFFFFF"/>
              </w:rPr>
            </w:pPr>
            <w:r>
              <w:rPr>
                <w:rFonts w:ascii="Times New Roman" w:eastAsia="方正仿宋_GBK" w:hAnsi="Times New Roman" w:cs="Times New Roman"/>
                <w:color w:val="333333"/>
                <w:sz w:val="32"/>
                <w:szCs w:val="32"/>
                <w:shd w:val="clear" w:color="auto" w:fill="FFFFFF"/>
              </w:rPr>
              <w:t>业务类型为</w:t>
            </w:r>
            <w:r>
              <w:rPr>
                <w:rFonts w:ascii="Times New Roman" w:eastAsia="方正仿宋_GBK" w:hAnsi="Times New Roman" w:cs="Times New Roman" w:hint="eastAsia"/>
                <w:color w:val="333333"/>
                <w:sz w:val="32"/>
                <w:szCs w:val="32"/>
                <w:shd w:val="clear" w:color="auto" w:fill="FFFFFF"/>
              </w:rPr>
              <w:t>“起卸</w:t>
            </w:r>
            <w:r>
              <w:rPr>
                <w:rFonts w:ascii="方正仿宋_GBK" w:eastAsia="方正仿宋_GBK" w:cs="方正仿宋_GBK" w:hint="eastAsia"/>
                <w:sz w:val="32"/>
                <w:szCs w:val="32"/>
              </w:rPr>
              <w:t>申请</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添加</w:t>
            </w:r>
            <w:r>
              <w:rPr>
                <w:rFonts w:ascii="方正仿宋_GBK" w:eastAsia="方正仿宋_GBK" w:cs="方正仿宋_GBK" w:hint="eastAsia"/>
                <w:sz w:val="32"/>
                <w:szCs w:val="32"/>
              </w:rPr>
              <w:t>申请</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的</w:t>
            </w:r>
            <w:r>
              <w:rPr>
                <w:rFonts w:ascii="Times New Roman" w:eastAsia="方正仿宋_GBK" w:hAnsi="Times New Roman" w:cs="Times New Roman" w:hint="eastAsia"/>
                <w:color w:val="333333"/>
                <w:sz w:val="32"/>
                <w:szCs w:val="32"/>
                <w:shd w:val="clear" w:color="auto" w:fill="FFFFFF"/>
              </w:rPr>
              <w:t>，填报申请数量；</w:t>
            </w:r>
            <w:r>
              <w:rPr>
                <w:rFonts w:ascii="Times New Roman" w:eastAsia="方正仿宋_GBK" w:hAnsi="Times New Roman" w:cs="Times New Roman"/>
                <w:color w:val="333333"/>
                <w:sz w:val="32"/>
                <w:szCs w:val="32"/>
                <w:shd w:val="clear" w:color="auto" w:fill="FFFFFF"/>
              </w:rPr>
              <w:t>业务类型为</w:t>
            </w:r>
            <w:r>
              <w:rPr>
                <w:rFonts w:ascii="Times New Roman" w:eastAsia="方正仿宋_GBK" w:hAnsi="Times New Roman" w:cs="Times New Roman" w:hint="eastAsia"/>
                <w:color w:val="333333"/>
                <w:sz w:val="32"/>
                <w:szCs w:val="32"/>
                <w:shd w:val="clear" w:color="auto" w:fill="FFFFFF"/>
              </w:rPr>
              <w:t>“起卸</w:t>
            </w:r>
            <w:r>
              <w:rPr>
                <w:rFonts w:ascii="方正仿宋_GBK" w:eastAsia="方正仿宋_GBK" w:cs="方正仿宋_GBK" w:hint="eastAsia"/>
                <w:sz w:val="32"/>
                <w:szCs w:val="32"/>
              </w:rPr>
              <w:t>完成</w:t>
            </w:r>
            <w:r>
              <w:rPr>
                <w:rFonts w:ascii="Times New Roman" w:eastAsia="方正仿宋_GBK" w:hAnsi="Times New Roman" w:cs="Times New Roman" w:hint="eastAsia"/>
                <w:color w:val="333333"/>
                <w:sz w:val="32"/>
                <w:szCs w:val="32"/>
                <w:shd w:val="clear" w:color="auto" w:fill="FFFFFF"/>
              </w:rPr>
              <w:t>”“</w:t>
            </w:r>
            <w:r>
              <w:rPr>
                <w:rFonts w:ascii="Times New Roman" w:eastAsia="方正仿宋_GBK" w:hAnsi="Times New Roman" w:cs="Times New Roman"/>
                <w:color w:val="333333"/>
                <w:sz w:val="32"/>
                <w:szCs w:val="32"/>
                <w:shd w:val="clear" w:color="auto" w:fill="FFFFFF"/>
              </w:rPr>
              <w:t>添加</w:t>
            </w:r>
            <w:r>
              <w:rPr>
                <w:rFonts w:ascii="方正仿宋_GBK" w:eastAsia="方正仿宋_GBK" w:cs="方正仿宋_GBK" w:hint="eastAsia"/>
                <w:sz w:val="32"/>
                <w:szCs w:val="32"/>
              </w:rPr>
              <w:t>完成</w:t>
            </w:r>
            <w:r>
              <w:rPr>
                <w:rFonts w:ascii="Times New Roman" w:eastAsia="方正仿宋_GBK" w:hAnsi="Times New Roman" w:cs="Times New Roman" w:hint="eastAsia"/>
                <w:color w:val="333333"/>
                <w:sz w:val="32"/>
                <w:szCs w:val="32"/>
                <w:shd w:val="clear" w:color="auto" w:fill="FFFFFF"/>
              </w:rPr>
              <w:t>”“调拨”</w:t>
            </w:r>
            <w:r>
              <w:rPr>
                <w:rFonts w:ascii="Times New Roman" w:eastAsia="方正仿宋_GBK" w:hAnsi="Times New Roman" w:cs="Times New Roman"/>
                <w:color w:val="333333"/>
                <w:sz w:val="32"/>
                <w:szCs w:val="32"/>
                <w:shd w:val="clear" w:color="auto" w:fill="FFFFFF"/>
              </w:rPr>
              <w:t>的</w:t>
            </w:r>
            <w:r>
              <w:rPr>
                <w:rFonts w:ascii="Times New Roman" w:eastAsia="方正仿宋_GBK" w:hAnsi="Times New Roman" w:cs="Times New Roman" w:hint="eastAsia"/>
                <w:color w:val="333333"/>
                <w:sz w:val="32"/>
                <w:szCs w:val="32"/>
                <w:shd w:val="clear" w:color="auto" w:fill="FFFFFF"/>
              </w:rPr>
              <w:t>，填报实际供退数量。</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位数字，并可精确到小数点后</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水运进出境运输工具供退物料</w:t>
            </w:r>
            <w:r>
              <w:rPr>
                <w:rFonts w:ascii="Times New Roman" w:eastAsia="方正仿宋_GBK" w:hAnsi="Times New Roman" w:cs="Times New Roman"/>
                <w:sz w:val="32"/>
                <w:szCs w:val="32"/>
              </w:rPr>
              <w:t>申报（物料明细）</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数量单位</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UNTDED 6411 Measure unit qualifier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Indication of a unit of measurement in which weight (mass), capacity, length,</w:t>
            </w:r>
            <w:r>
              <w:rPr>
                <w:rFonts w:ascii="Times New Roman" w:eastAsia="方正仿宋_GBK" w:hAnsi="Times New Roman" w:cs="Times New Roman"/>
                <w:sz w:val="32"/>
                <w:szCs w:val="32"/>
              </w:rPr>
              <w:t xml:space="preserve"> area, volume or other quantity or measurement is expressed.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w:t>
            </w:r>
            <w:r>
              <w:rPr>
                <w:rFonts w:ascii="Times New Roman" w:eastAsia="方正仿宋_GBK" w:hAnsi="Times New Roman" w:cs="Times New Roman"/>
                <w:sz w:val="32"/>
                <w:szCs w:val="32"/>
                <w:lang w:val="zh-CN"/>
              </w:rPr>
              <w:t>数量</w:t>
            </w:r>
            <w:r>
              <w:rPr>
                <w:rFonts w:ascii="Times New Roman" w:eastAsia="方正仿宋_GBK" w:hAnsi="Times New Roman" w:cs="Times New Roman"/>
                <w:sz w:val="32"/>
                <w:szCs w:val="32"/>
              </w:rPr>
              <w:t>对应的计量单位（计量单位代码表）。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水运进出境运输工具供退物料申报（物料明细）</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单价</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112 Item amount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Amount due for each chargeable item of goods or services.</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填报物料的单价。</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位数字，并可精确到小数点后</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水运进出境运输工具供退物料申报（物</w:t>
            </w:r>
            <w:r>
              <w:rPr>
                <w:rFonts w:ascii="Times New Roman" w:eastAsia="方正仿宋_GBK" w:hAnsi="Times New Roman" w:cs="Times New Roman"/>
                <w:sz w:val="32"/>
                <w:szCs w:val="32"/>
              </w:rPr>
              <w:t>料明细）</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总价</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110 Consignment value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Amount declared for customs purposes of those goods in a consignment whether or not they are subject to the same customs procedure, tariff/statistical heading, country information and duty regime.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填报物料的总价。</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位数字</w:t>
            </w:r>
            <w:r>
              <w:rPr>
                <w:rFonts w:ascii="Times New Roman" w:eastAsia="方正仿宋_GBK" w:hAnsi="Times New Roman" w:cs="Times New Roman"/>
                <w:sz w:val="32"/>
                <w:szCs w:val="32"/>
              </w:rPr>
              <w:t>，并可精确到小数点后</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水运进出境运输工具供退物料申报（物料明细）</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0021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币制代码</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135 Currency,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specifying a monetary unit or currency.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填报“单价”和“总价”数据项的金额数值对应的货币代码（币制代码表）。</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长</w:t>
            </w:r>
            <w:r>
              <w:rPr>
                <w:rFonts w:ascii="Times New Roman" w:eastAsia="方正仿宋_GBK" w:hAnsi="Times New Roman" w:cs="Times New Roman"/>
                <w:sz w:val="32"/>
                <w:szCs w:val="32"/>
              </w:rPr>
              <w:t>度：</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水运进出境运输工具供退物料申报（物</w:t>
            </w:r>
            <w:r>
              <w:rPr>
                <w:rFonts w:ascii="Times New Roman" w:eastAsia="方正仿宋_GBK" w:hAnsi="Times New Roman" w:cs="Times New Roman"/>
                <w:sz w:val="32"/>
                <w:szCs w:val="32"/>
              </w:rPr>
              <w:t>料明细）</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ff"/>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f"/>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f"/>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f"/>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w:t>
            </w:r>
            <w:r>
              <w:rPr>
                <w:rFonts w:ascii="Times New Roman" w:eastAsia="方正仿宋_GBK" w:hAnsi="Times New Roman"/>
                <w:color w:val="000000"/>
                <w:sz w:val="32"/>
                <w:szCs w:val="32"/>
              </w:rPr>
              <w:t>r for information.</w:t>
            </w:r>
          </w:p>
        </w:tc>
      </w:tr>
      <w:tr w:rsidR="00000000">
        <w:tc>
          <w:tcPr>
            <w:tcW w:w="8522" w:type="dxa"/>
            <w:gridSpan w:val="2"/>
          </w:tcPr>
          <w:p w:rsidR="00000000" w:rsidRDefault="00214CAA">
            <w:pPr>
              <w:pStyle w:val="affffffffffff"/>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f"/>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f2"/>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水运进出境运输工具供退物料申报（物</w:t>
            </w:r>
            <w:r>
              <w:rPr>
                <w:rFonts w:ascii="Times New Roman" w:eastAsia="方正仿宋_GBK" w:hAnsi="Times New Roman" w:cs="Times New Roman"/>
                <w:sz w:val="32"/>
                <w:szCs w:val="32"/>
              </w:rPr>
              <w:t>料明细）</w:t>
            </w:r>
            <w:r>
              <w:rPr>
                <w:rFonts w:ascii="Times New Roman" w:eastAsia="方正仿宋_GBK" w:hAnsi="Times New Roman" w:cs="Times New Roman"/>
                <w:sz w:val="32"/>
                <w:szCs w:val="32"/>
              </w:rPr>
              <w:t>9</w:t>
            </w:r>
          </w:p>
        </w:tc>
      </w:tr>
    </w:tbl>
    <w:p w:rsidR="00000000" w:rsidRDefault="00214CAA">
      <w:pPr>
        <w:pStyle w:val="affffffffffff1"/>
        <w:autoSpaceDE w:val="0"/>
        <w:autoSpaceDN w:val="0"/>
        <w:adjustRightInd w:val="0"/>
        <w:spacing w:line="560" w:lineRule="exact"/>
        <w:rPr>
          <w:rFonts w:ascii="方正仿宋_GBK" w:eastAsia="方正仿宋_GBK" w:cs="方正仿宋_GBK" w:hint="eastAsia"/>
          <w:sz w:val="32"/>
          <w:szCs w:val="32"/>
          <w:lang w:val="zh-CN"/>
        </w:rPr>
      </w:pPr>
    </w:p>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lang w:val="zh-CN"/>
        </w:rPr>
        <w:t>水运进出境运输工具结关申请数据项</w:t>
      </w: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167 Identification of means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Identifier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填写船舶在运输</w:t>
            </w:r>
            <w:r>
              <w:rPr>
                <w:rFonts w:ascii="Times New Roman" w:eastAsia="方正仿宋_GBK" w:hAnsi="Times New Roman" w:cs="Times New Roman"/>
                <w:sz w:val="32"/>
                <w:szCs w:val="32"/>
              </w:rPr>
              <w:t>工具管理系统备案的船舶编号。</w:t>
            </w:r>
          </w:p>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结关申请</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抵港</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lang w:val="zh-CN"/>
              </w:rPr>
              <w:t>离港航次</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149 Conveyance reference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To identify a journey of a means of transport, for example voyage number, flight number, 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Times New Roman" w:eastAsia="方正仿宋_GBK" w:hAnsi="Times New Roman" w:cs="Times New Roman"/>
                <w:sz w:val="32"/>
                <w:szCs w:val="32"/>
                <w:lang w:val="zh-CN"/>
              </w:rPr>
              <w:t>填报船舶的自然航次。</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海关业务类型为“仅进境（港）”“改营境内运输”的，填报抵港航次</w:t>
            </w:r>
            <w:r>
              <w:rPr>
                <w:rFonts w:ascii="Times New Roman" w:eastAsia="方正仿宋_GBK" w:hAnsi="Times New Roman" w:cs="Times New Roman" w:hint="eastAsia"/>
                <w:sz w:val="32"/>
                <w:szCs w:val="32"/>
                <w:lang w:val="zh-CN"/>
              </w:rPr>
              <w:t>；</w:t>
            </w:r>
            <w:r>
              <w:rPr>
                <w:rFonts w:ascii="方正仿宋_GBK" w:eastAsia="方正仿宋_GBK" w:cs="方正仿宋_GBK" w:hint="eastAsia"/>
                <w:sz w:val="32"/>
                <w:szCs w:val="32"/>
                <w:lang w:val="zh-CN"/>
              </w:rPr>
              <w:t>海关业务类型为“正常进出境（港）”“仅</w:t>
            </w:r>
            <w:r>
              <w:rPr>
                <w:rFonts w:ascii="方正仿宋_GBK" w:eastAsia="方正仿宋_GBK" w:cs="方正仿宋_GBK" w:hint="eastAsia"/>
                <w:sz w:val="32"/>
                <w:szCs w:val="32"/>
                <w:lang w:val="zh-CN"/>
              </w:rPr>
              <w:t>出境（港）”的，填报</w:t>
            </w:r>
            <w:r>
              <w:rPr>
                <w:rFonts w:ascii="Times New Roman" w:eastAsia="方正仿宋_GBK" w:hAnsi="Times New Roman" w:cs="Times New Roman" w:hint="eastAsia"/>
                <w:sz w:val="32"/>
                <w:szCs w:val="32"/>
                <w:lang w:val="zh-CN"/>
              </w:rPr>
              <w:t>离港航次</w:t>
            </w:r>
            <w:r>
              <w:rPr>
                <w:rFonts w:ascii="方正仿宋_GBK" w:eastAsia="方正仿宋_GBK" w:cs="方正仿宋_GBK" w:hint="eastAsia"/>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结关申请</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申</w:t>
            </w:r>
            <w:r>
              <w:rPr>
                <w:rFonts w:ascii="Times New Roman" w:eastAsia="方正仿宋_GBK" w:hAnsi="Times New Roman" w:cs="Times New Roman"/>
                <w:kern w:val="0"/>
                <w:sz w:val="32"/>
                <w:szCs w:val="32"/>
                <w:lang w:val="zh-CN"/>
              </w:rPr>
              <w:t>报港口代码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082 Declaration issuing place,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Place at which a declaration was issued and when appropriate, signed or otherwise authenticated.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填报申报实际抵达或驶离的港口代</w:t>
            </w:r>
            <w:r>
              <w:rPr>
                <w:rFonts w:ascii="Times New Roman" w:eastAsia="方正仿宋_GBK" w:hAnsi="Times New Roman" w:cs="Times New Roman"/>
                <w:sz w:val="32"/>
                <w:szCs w:val="32"/>
              </w:rPr>
              <w:t>码</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w:t>
            </w:r>
            <w:r>
              <w:rPr>
                <w:rFonts w:ascii="方正仿宋_GBK" w:eastAsia="方正仿宋_GBK" w:cs="方正仿宋_GBK"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位关</w:t>
            </w:r>
            <w:r>
              <w:rPr>
                <w:rFonts w:ascii="方正仿宋_GBK" w:eastAsia="方正仿宋_GBK" w:cs="方正仿宋_GBK" w:hint="eastAsia"/>
                <w:sz w:val="32"/>
                <w:szCs w:val="32"/>
              </w:rPr>
              <w:t>区代码（港口代码），例如：“</w:t>
            </w:r>
            <w:r>
              <w:rPr>
                <w:rFonts w:ascii="Times New Roman" w:eastAsia="方正仿宋_GBK" w:hAnsi="Times New Roman" w:cs="Times New Roman"/>
                <w:sz w:val="32"/>
                <w:szCs w:val="32"/>
              </w:rPr>
              <w:t>CNGZG/5201</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w:t>
            </w:r>
            <w:r>
              <w:rPr>
                <w:rFonts w:ascii="方正仿宋_GBK" w:eastAsia="方正仿宋_GBK" w:cs="方正仿宋_GBK"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w:t>
            </w:r>
            <w:r>
              <w:rPr>
                <w:rFonts w:ascii="方正仿宋_GBK" w:eastAsia="方正仿宋_GBK" w:cs="方正仿宋_GBK" w:hint="eastAsia"/>
                <w:sz w:val="32"/>
                <w:szCs w:val="32"/>
                <w:lang w:val="zh-CN"/>
              </w:rPr>
              <w:t>结</w:t>
            </w:r>
            <w:r>
              <w:rPr>
                <w:rFonts w:ascii="Times New Roman" w:eastAsia="方正仿宋_GBK" w:hAnsi="Times New Roman" w:cs="Times New Roman"/>
                <w:sz w:val="32"/>
                <w:szCs w:val="32"/>
                <w:lang w:val="zh-CN"/>
              </w:rPr>
              <w:t>关申请</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海</w:t>
            </w:r>
            <w:r>
              <w:rPr>
                <w:rFonts w:ascii="Times New Roman" w:eastAsia="方正仿宋_GBK" w:hAnsi="Times New Roman" w:cs="Times New Roman"/>
                <w:kern w:val="0"/>
                <w:sz w:val="32"/>
                <w:szCs w:val="32"/>
                <w:lang w:val="zh-CN"/>
              </w:rPr>
              <w:t>关业务类型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UNTDED 9353 Government procedure,coded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Code specifying a government procedure.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按照船舶实际进出港情况填报（业务类型代码表）。</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“正常进出境（港）”填报</w:t>
            </w:r>
            <w:r>
              <w:rPr>
                <w:rFonts w:ascii="Times New Roman" w:eastAsia="方正仿宋_GBK" w:hAnsi="Times New Roman" w:cs="Times New Roman"/>
                <w:sz w:val="32"/>
                <w:szCs w:val="32"/>
                <w:lang w:val="zh-CN"/>
              </w:rPr>
              <w:t>01</w:t>
            </w:r>
            <w:r>
              <w:rPr>
                <w:rFonts w:ascii="方正仿宋_GBK" w:eastAsia="方正仿宋_GBK" w:cs="方正仿宋_GBK" w:hint="eastAsia"/>
                <w:sz w:val="32"/>
                <w:szCs w:val="32"/>
                <w:lang w:val="zh-CN"/>
              </w:rPr>
              <w:t>：指船舶具有抵港和离港的行为。</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“仅进境（港）”填报</w:t>
            </w:r>
            <w:r>
              <w:rPr>
                <w:rFonts w:ascii="Times New Roman" w:eastAsia="方正仿宋_GBK" w:hAnsi="Times New Roman" w:cs="Times New Roman"/>
                <w:sz w:val="32"/>
                <w:szCs w:val="32"/>
                <w:lang w:val="zh-CN"/>
              </w:rPr>
              <w:t>02</w:t>
            </w:r>
            <w:r>
              <w:rPr>
                <w:rFonts w:ascii="Times New Roman" w:eastAsia="方正仿宋_GBK" w:hAnsi="Times New Roman" w:cs="Times New Roman"/>
                <w:sz w:val="32"/>
                <w:szCs w:val="32"/>
                <w:lang w:val="zh-CN"/>
              </w:rPr>
              <w:t>：指</w:t>
            </w:r>
            <w:r>
              <w:rPr>
                <w:rFonts w:ascii="方正仿宋_GBK" w:eastAsia="方正仿宋_GBK" w:cs="方正仿宋_GBK" w:hint="eastAsia"/>
                <w:sz w:val="32"/>
                <w:szCs w:val="32"/>
                <w:lang w:val="zh-CN"/>
              </w:rPr>
              <w:t>船舶只有进境（港）行为，无出境（港）行为（包括进境后停驶船舶、进口船舶进境后用于境内运输或境内其他用途的船舶等）。</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“仅出境（港）”填</w:t>
            </w:r>
            <w:r>
              <w:rPr>
                <w:rFonts w:ascii="Times New Roman" w:eastAsia="方正仿宋_GBK" w:hAnsi="Times New Roman" w:cs="Times New Roman"/>
                <w:sz w:val="32"/>
                <w:szCs w:val="32"/>
                <w:lang w:val="zh-CN"/>
              </w:rPr>
              <w:t>报</w:t>
            </w:r>
            <w:r>
              <w:rPr>
                <w:rFonts w:ascii="Times New Roman" w:eastAsia="方正仿宋_GBK" w:hAnsi="Times New Roman" w:cs="Times New Roman"/>
                <w:sz w:val="32"/>
                <w:szCs w:val="32"/>
                <w:lang w:val="zh-CN"/>
              </w:rPr>
              <w:t>03</w:t>
            </w:r>
            <w:r>
              <w:rPr>
                <w:rFonts w:ascii="Times New Roman" w:eastAsia="方正仿宋_GBK" w:hAnsi="Times New Roman" w:cs="Times New Roman"/>
                <w:sz w:val="32"/>
                <w:szCs w:val="32"/>
                <w:lang w:val="zh-CN"/>
              </w:rPr>
              <w:t>：</w:t>
            </w:r>
            <w:r>
              <w:rPr>
                <w:rFonts w:ascii="方正仿宋_GBK" w:eastAsia="方正仿宋_GBK" w:cs="方正仿宋_GBK" w:hint="eastAsia"/>
                <w:sz w:val="32"/>
                <w:szCs w:val="32"/>
                <w:lang w:val="zh-CN"/>
              </w:rPr>
              <w:t>指船舶只有</w:t>
            </w:r>
            <w:r>
              <w:rPr>
                <w:rFonts w:ascii="方正仿宋_GBK" w:eastAsia="方正仿宋_GBK" w:cs="方正仿宋_GBK" w:hint="eastAsia"/>
                <w:sz w:val="32"/>
                <w:szCs w:val="32"/>
                <w:lang w:val="zh-CN"/>
              </w:rPr>
              <w:t>出境（港）行为，无进境（港）行为（包括由国内运输改营国际运输的兼营船舶、境内建造用于国际航行的船舶、出口船舶）。</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“改营境内运输”填报</w:t>
            </w:r>
            <w:r>
              <w:rPr>
                <w:rFonts w:ascii="Times New Roman" w:eastAsia="方正仿宋_GBK" w:hAnsi="Times New Roman" w:cs="Times New Roman"/>
                <w:sz w:val="32"/>
                <w:szCs w:val="32"/>
                <w:lang w:val="zh-CN"/>
              </w:rPr>
              <w:t>05</w:t>
            </w:r>
            <w:r>
              <w:rPr>
                <w:rFonts w:ascii="Times New Roman" w:eastAsia="方正仿宋_GBK" w:hAnsi="Times New Roman" w:cs="Times New Roman"/>
                <w:sz w:val="32"/>
                <w:szCs w:val="32"/>
                <w:lang w:val="zh-CN"/>
              </w:rPr>
              <w:t>：指兼</w:t>
            </w:r>
            <w:r>
              <w:rPr>
                <w:rFonts w:ascii="方正仿宋_GBK" w:eastAsia="方正仿宋_GBK" w:cs="方正仿宋_GBK" w:hint="eastAsia"/>
                <w:sz w:val="32"/>
                <w:szCs w:val="32"/>
                <w:lang w:val="zh-CN"/>
              </w:rPr>
              <w:t>营船舶由国际运输改营国内运输的行为。</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“其他”填</w:t>
            </w:r>
            <w:r>
              <w:rPr>
                <w:rFonts w:ascii="Times New Roman" w:eastAsia="方正仿宋_GBK" w:hAnsi="Times New Roman" w:cs="Times New Roman"/>
                <w:sz w:val="32"/>
                <w:szCs w:val="32"/>
                <w:lang w:val="zh-CN"/>
              </w:rPr>
              <w:t>报</w:t>
            </w:r>
            <w:r>
              <w:rPr>
                <w:rFonts w:ascii="Times New Roman" w:eastAsia="方正仿宋_GBK" w:hAnsi="Times New Roman" w:cs="Times New Roman"/>
                <w:sz w:val="32"/>
                <w:szCs w:val="32"/>
                <w:lang w:val="zh-CN"/>
              </w:rPr>
              <w:t>04</w:t>
            </w:r>
            <w:r>
              <w:rPr>
                <w:rFonts w:ascii="方正仿宋_GBK" w:eastAsia="方正仿宋_GBK" w:cs="方正仿宋_GBK" w:hint="eastAsia"/>
                <w:sz w:val="32"/>
                <w:szCs w:val="32"/>
                <w:lang w:val="zh-CN"/>
              </w:rPr>
              <w:t>：上述类型未列明的船舶。</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w:t>
            </w:r>
            <w:r>
              <w:rPr>
                <w:rFonts w:ascii="Times New Roman" w:eastAsia="方正仿宋_GBK" w:hAnsi="Times New Roman" w:cs="Times New Roman"/>
                <w:sz w:val="32"/>
                <w:szCs w:val="32"/>
              </w:rPr>
              <w:t>度：</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w:t>
            </w:r>
            <w:r>
              <w:rPr>
                <w:rFonts w:ascii="方正仿宋_GBK" w:eastAsia="方正仿宋_GBK" w:cs="方正仿宋_GBK"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w:t>
            </w:r>
            <w:r>
              <w:rPr>
                <w:rFonts w:ascii="方正仿宋_GBK" w:eastAsia="方正仿宋_GBK" w:cs="方正仿宋_GBK" w:hint="eastAsia"/>
                <w:sz w:val="32"/>
                <w:szCs w:val="32"/>
                <w:lang w:val="zh-CN"/>
              </w:rPr>
              <w:t>结关</w:t>
            </w:r>
            <w:r>
              <w:rPr>
                <w:rFonts w:ascii="Times New Roman" w:eastAsia="方正仿宋_GBK" w:hAnsi="Times New Roman" w:cs="Times New Roman"/>
                <w:sz w:val="32"/>
                <w:szCs w:val="32"/>
                <w:lang w:val="zh-CN"/>
              </w:rPr>
              <w:t>申请</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申报人代码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061 Agent,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Identification of a party authorised to act on behalf of another party.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填报经海关备案的企业统一社</w:t>
            </w:r>
            <w:r>
              <w:rPr>
                <w:rFonts w:ascii="Times New Roman" w:eastAsia="方正仿宋_GBK" w:hAnsi="Times New Roman" w:cs="Times New Roman"/>
                <w:sz w:val="32"/>
                <w:szCs w:val="32"/>
              </w:rPr>
              <w:t>会信用代码。暂无统一社会信用代码的，填写</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位海关备案代码。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结关申请</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ff3"/>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f3"/>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f3"/>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f3"/>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f3"/>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f3"/>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f5"/>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结关申请</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水运进出境运输工具沿海空箱调运申报单数据项</w:t>
      </w: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167 Identification of mea</w:t>
            </w:r>
            <w:r>
              <w:rPr>
                <w:rFonts w:ascii="Times New Roman" w:eastAsia="方正仿宋_GBK" w:hAnsi="Times New Roman" w:cs="Times New Roman"/>
                <w:kern w:val="0"/>
                <w:sz w:val="32"/>
                <w:szCs w:val="32"/>
              </w:rPr>
              <w:t>ns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Identifier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填写船舶在运输工具管理系统备案的船舶编号。</w:t>
            </w:r>
          </w:p>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沿海空箱调运申报单（单据表头）</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离港航次</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149 Conveyance reference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To identify a journey of a mea</w:t>
            </w:r>
            <w:r>
              <w:rPr>
                <w:rFonts w:ascii="Times New Roman" w:eastAsia="方正仿宋_GBK" w:hAnsi="Times New Roman" w:cs="Times New Roman"/>
                <w:kern w:val="0"/>
                <w:sz w:val="32"/>
                <w:szCs w:val="32"/>
              </w:rPr>
              <w:t>ns of transport, for example voyage number, flight number, 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填报船舶离开空箱调出地的离港航次。</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沿海空箱调运申报单（单据表头）</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离港日期</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209 Itinerary departure date and time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Date and time vessel departs at itinerary port.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填报船舶预计离开空箱调出地的日期。</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w:t>
            </w:r>
            <w:r>
              <w:rPr>
                <w:rFonts w:ascii="Times New Roman" w:eastAsia="方正仿宋_GBK" w:hAnsi="Times New Roman" w:cs="Times New Roman"/>
                <w:sz w:val="32"/>
                <w:szCs w:val="32"/>
                <w:lang w:val="zh-CN"/>
              </w:rPr>
              <w:t>YYMMDD</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w:t>
            </w:r>
            <w:r>
              <w:rPr>
                <w:rFonts w:ascii="方正仿宋_GBK" w:eastAsia="方正仿宋_GBK" w:cs="方正仿宋_GBK" w:hint="eastAsia"/>
                <w:sz w:val="32"/>
                <w:szCs w:val="32"/>
                <w:lang w:val="zh-CN"/>
              </w:rPr>
              <w:t>沿海空箱调运申报单（单据表</w:t>
            </w:r>
            <w:r>
              <w:rPr>
                <w:rFonts w:ascii="Times New Roman" w:eastAsia="方正仿宋_GBK" w:hAnsi="Times New Roman" w:cs="Times New Roman"/>
                <w:sz w:val="32"/>
                <w:szCs w:val="32"/>
                <w:lang w:val="zh-CN"/>
              </w:rPr>
              <w:t>头）</w:t>
            </w:r>
            <w:r>
              <w:rPr>
                <w:rFonts w:ascii="Times New Roman" w:eastAsia="方正仿宋_GBK" w:hAnsi="Times New Roman" w:cs="Times New Roman"/>
                <w:sz w:val="32"/>
                <w:szCs w:val="32"/>
                <w:lang w:val="zh-CN"/>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装</w:t>
            </w:r>
            <w:r>
              <w:rPr>
                <w:rFonts w:ascii="Times New Roman" w:eastAsia="方正仿宋_GBK" w:hAnsi="Times New Roman" w:cs="Times New Roman"/>
                <w:sz w:val="32"/>
                <w:szCs w:val="32"/>
                <w:lang w:val="zh-CN"/>
              </w:rPr>
              <w:t>货</w:t>
            </w:r>
            <w:r>
              <w:rPr>
                <w:rFonts w:ascii="Times New Roman" w:eastAsia="方正仿宋_GBK" w:hAnsi="Times New Roman" w:cs="Times New Roman"/>
                <w:sz w:val="32"/>
                <w:szCs w:val="32"/>
              </w:rPr>
              <w:t>港代</w:t>
            </w:r>
            <w:r>
              <w:rPr>
                <w:rFonts w:ascii="Times New Roman" w:eastAsia="方正仿宋_GBK" w:hAnsi="Times New Roman" w:cs="Times New Roman"/>
                <w:sz w:val="32"/>
                <w:szCs w:val="32"/>
                <w:lang w:val="zh-CN"/>
              </w:rPr>
              <w:t>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070 Place of loading,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seaport, airport, freight terminal, rail station or other place at which goods are loaded onto the means of transport being used for their carriage</w:t>
            </w:r>
            <w:r>
              <w:rPr>
                <w:rFonts w:ascii="Times New Roman" w:eastAsia="方正仿宋_GBK" w:hAnsi="Times New Roman" w:cs="Times New Roman"/>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填报空箱调出地对应的港口代码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zh-CN"/>
              </w:rPr>
              <w:t>港口</w:t>
            </w:r>
            <w:r>
              <w:rPr>
                <w:rFonts w:ascii="Times New Roman" w:eastAsia="方正仿宋_GBK" w:hAnsi="Times New Roman" w:cs="Times New Roman"/>
                <w:sz w:val="32"/>
                <w:szCs w:val="32"/>
              </w:rPr>
              <w:t>代码表）</w:t>
            </w:r>
            <w:r>
              <w:rPr>
                <w:rFonts w:ascii="Times New Roman" w:eastAsia="方正仿宋_GBK" w:hAnsi="Times New Roman" w:cs="Times New Roman"/>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沿海空箱调运申报单（单据表头）</w:t>
            </w:r>
            <w:r>
              <w:rPr>
                <w:rFonts w:ascii="Times New Roman" w:eastAsia="方正仿宋_GBK" w:hAnsi="Times New Roman" w:cs="Times New Roman"/>
                <w:sz w:val="32"/>
                <w:szCs w:val="32"/>
                <w:lang w:val="zh-CN"/>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申报人代码</w:t>
            </w:r>
          </w:p>
        </w:tc>
        <w:tc>
          <w:tcPr>
            <w:tcW w:w="6687"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061 Agent,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Identification of a party authorised to act on behalf of another party.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填报经海关备案的企业统一社会信用代码。暂无统一社会信用代码的，填写</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位海关备案代码。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沿海空箱调运申报单（单据表头）</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ff6"/>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06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f6"/>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f6"/>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f6"/>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f6"/>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f6"/>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f8"/>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沿海空箱调运申报单（单据表头）</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Times New Roman" w:eastAsia="方正仿宋_GBK" w:hAnsi="Times New Roman" w:cs="Times New Roman"/>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卸</w:t>
            </w:r>
            <w:r>
              <w:rPr>
                <w:rFonts w:ascii="Times New Roman" w:eastAsia="方正仿宋_GBK" w:hAnsi="Times New Roman" w:cs="Times New Roman"/>
                <w:sz w:val="32"/>
                <w:szCs w:val="32"/>
                <w:lang w:val="zh-CN"/>
              </w:rPr>
              <w:t>货</w:t>
            </w:r>
            <w:r>
              <w:rPr>
                <w:rFonts w:ascii="Times New Roman" w:eastAsia="方正仿宋_GBK" w:hAnsi="Times New Roman" w:cs="Times New Roman"/>
                <w:sz w:val="32"/>
                <w:szCs w:val="32"/>
              </w:rPr>
              <w:t>港代</w:t>
            </w:r>
            <w:r>
              <w:rPr>
                <w:rFonts w:ascii="Times New Roman" w:eastAsia="方正仿宋_GBK" w:hAnsi="Times New Roman" w:cs="Times New Roman"/>
                <w:sz w:val="32"/>
                <w:szCs w:val="32"/>
                <w:lang w:val="zh-CN"/>
              </w:rPr>
              <w:t>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080 Place of discharge,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seaport, airport, freight terminal, rail station or ot</w:t>
            </w:r>
            <w:r>
              <w:rPr>
                <w:rFonts w:ascii="Times New Roman" w:eastAsia="方正仿宋_GBK" w:hAnsi="Times New Roman" w:cs="Times New Roman"/>
                <w:sz w:val="32"/>
                <w:szCs w:val="32"/>
              </w:rPr>
              <w:t>her place at which goods are unloaded from the means of transport having been used for their carriage.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填报空箱调入地对应的港口代码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lang w:val="zh-CN"/>
              </w:rPr>
              <w:t>港口</w:t>
            </w:r>
            <w:r>
              <w:rPr>
                <w:rFonts w:ascii="Times New Roman" w:eastAsia="方正仿宋_GBK" w:hAnsi="Times New Roman" w:cs="Times New Roman"/>
                <w:sz w:val="32"/>
                <w:szCs w:val="32"/>
              </w:rPr>
              <w:t>代码表）</w:t>
            </w:r>
            <w:r>
              <w:rPr>
                <w:rFonts w:ascii="Times New Roman" w:eastAsia="方正仿宋_GBK" w:hAnsi="Times New Roman" w:cs="Times New Roman"/>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沿海空箱调运申报单（空箱明细）</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箱</w:t>
            </w:r>
            <w:r>
              <w:rPr>
                <w:rFonts w:ascii="Times New Roman" w:eastAsia="方正仿宋_GBK" w:hAnsi="Times New Roman" w:cs="Times New Roman"/>
                <w:sz w:val="32"/>
                <w:szCs w:val="32"/>
                <w:lang w:val="zh-CN"/>
              </w:rPr>
              <w:t>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159 Equipment identification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Marks (letters and/ornumbers) which identif</w:t>
            </w:r>
            <w:r>
              <w:rPr>
                <w:rFonts w:ascii="Times New Roman" w:eastAsia="方正仿宋_GBK" w:hAnsi="Times New Roman" w:cs="Times New Roman"/>
                <w:sz w:val="32"/>
                <w:szCs w:val="32"/>
              </w:rPr>
              <w:t>y equipment e. g. unit load device.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填报调运空箱的集装箱（器）编号。</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沿海空箱调运申报单（空箱明细）</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集装箱（器）尺寸和类型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152 Equipment size and type identification</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specifying the characteristics, i.e. size and type of a piece of transport equipment.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填报调运空箱的集</w:t>
            </w:r>
            <w:r>
              <w:rPr>
                <w:rFonts w:ascii="Times New Roman" w:eastAsia="方正仿宋_GBK" w:hAnsi="Times New Roman" w:cs="Times New Roman"/>
                <w:sz w:val="32"/>
                <w:szCs w:val="32"/>
              </w:rPr>
              <w:t>装箱类型代码（箱型代码表）。</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沿海空箱调运申报单（空箱明细）</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highlight w:val="yellow"/>
        </w:rPr>
      </w:pPr>
    </w:p>
    <w:p w:rsidR="00000000" w:rsidRDefault="00214CAA">
      <w:pPr>
        <w:pStyle w:val="affffffffffff9"/>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f9"/>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f9"/>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f9"/>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f9"/>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f9"/>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fb"/>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w:t>
            </w:r>
            <w:r>
              <w:rPr>
                <w:rFonts w:ascii="Times New Roman" w:eastAsia="方正仿宋_GBK" w:hAnsi="Times New Roman" w:cs="Times New Roman"/>
                <w:sz w:val="32"/>
                <w:szCs w:val="32"/>
                <w:lang w:val="zh-CN"/>
              </w:rPr>
              <w:t>沿海空箱调运申报单（空箱明细）</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highlight w:val="yellow"/>
        </w:rPr>
      </w:pPr>
    </w:p>
    <w:p w:rsidR="00000000" w:rsidRDefault="00214CAA">
      <w:pPr>
        <w:autoSpaceDE w:val="0"/>
        <w:autoSpaceDN w:val="0"/>
        <w:adjustRightInd w:val="0"/>
        <w:spacing w:line="560" w:lineRule="exact"/>
        <w:rPr>
          <w:rFonts w:ascii="方正仿宋_GBK" w:eastAsia="方正仿宋_GBK" w:cs="Times New Roman" w:hint="eastAsia"/>
          <w:sz w:val="32"/>
          <w:szCs w:val="32"/>
          <w:highlight w:val="yellow"/>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水运进出境运输工具卫生证书申请数据项</w:t>
      </w: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167 Identification of m</w:t>
            </w:r>
            <w:r>
              <w:rPr>
                <w:rFonts w:ascii="Times New Roman" w:eastAsia="方正仿宋_GBK" w:hAnsi="Times New Roman" w:cs="Times New Roman"/>
                <w:sz w:val="32"/>
                <w:szCs w:val="32"/>
              </w:rPr>
              <w:t>eans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Identifier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填写船舶在运输工具管理系统备案的船舶编号。</w:t>
            </w:r>
          </w:p>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水运进出境运输工具卫生证书申请</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航次</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149 Conveyance reference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journey of a means of tra</w:t>
            </w:r>
            <w:r>
              <w:rPr>
                <w:rFonts w:ascii="Times New Roman" w:eastAsia="方正仿宋_GBK" w:hAnsi="Times New Roman" w:cs="Times New Roman"/>
                <w:sz w:val="32"/>
                <w:szCs w:val="32"/>
              </w:rPr>
              <w:t>nsport, for example voyage number, flight number, 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填报船舶进境（港）的自然航次。</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水运进出境运输工具卫生证书申请</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关区代码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65 Customs office of declaration,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location at which a declaration is lodged.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填报申报地海关</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位关区代码。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水运进出境运输</w:t>
            </w:r>
            <w:r>
              <w:rPr>
                <w:rFonts w:ascii="Times New Roman" w:eastAsia="方正仿宋_GBK" w:hAnsi="Times New Roman" w:cs="Times New Roman"/>
                <w:sz w:val="32"/>
                <w:szCs w:val="32"/>
                <w:lang w:val="zh-CN"/>
              </w:rPr>
              <w:t>工具卫生证书申请</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0004</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免予卫生控制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卫生控制措施证书</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Application for SSCEC_SSC.</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是否申请免予卫生控制</w:t>
            </w:r>
            <w:r>
              <w:rPr>
                <w:rFonts w:ascii="方正仿宋_GBK" w:eastAsia="方正仿宋_GBK" w:cs="方正仿宋_GBK" w:hint="eastAsia"/>
                <w:sz w:val="32"/>
                <w:szCs w:val="32"/>
              </w:rPr>
              <w:t>/</w:t>
            </w:r>
            <w:r>
              <w:rPr>
                <w:rFonts w:ascii="方正仿宋_GBK" w:eastAsia="方正仿宋_GBK" w:cs="方正仿宋_GBK" w:hint="eastAsia"/>
                <w:sz w:val="32"/>
                <w:szCs w:val="32"/>
              </w:rPr>
              <w:t>卫生控制措施证书。</w:t>
            </w:r>
          </w:p>
          <w:p w:rsidR="00000000" w:rsidRDefault="00214CAA">
            <w:pPr>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方正仿宋_GBK" w:eastAsia="方正仿宋_GBK" w:cs="方正仿宋_GBK" w:hint="eastAsia"/>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水运进出境运输工具卫生证书</w:t>
            </w:r>
            <w:r>
              <w:rPr>
                <w:rFonts w:ascii="Times New Roman" w:eastAsia="方正仿宋_GBK" w:hAnsi="Times New Roman" w:cs="Times New Roman"/>
                <w:sz w:val="32"/>
                <w:szCs w:val="32"/>
                <w:lang w:val="zh-CN"/>
              </w:rPr>
              <w:t>申请</w:t>
            </w:r>
            <w:r>
              <w:rPr>
                <w:rFonts w:ascii="Times New Roman" w:eastAsia="方正仿宋_GBK" w:hAnsi="Times New Roman" w:cs="Times New Roman"/>
                <w:sz w:val="32"/>
                <w:szCs w:val="32"/>
              </w:rPr>
              <w:t>4</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0005</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交通工具卫生证书</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Application for sanitary certificate for conveyance.</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是否申请交通工具卫生证书。</w:t>
            </w:r>
          </w:p>
          <w:p w:rsidR="00000000" w:rsidRDefault="00214CAA">
            <w:pPr>
              <w:pStyle w:val="afffffff6"/>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方正仿宋_GBK" w:eastAsia="方正仿宋_GBK" w:cs="方正仿宋_GBK" w:hint="eastAsia"/>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pStyle w:val="afffffff6"/>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水运进出境运输工具卫生</w:t>
            </w:r>
            <w:r>
              <w:rPr>
                <w:rFonts w:ascii="方正仿宋_GBK" w:eastAsia="方正仿宋_GBK" w:cs="方正仿宋_GBK" w:hint="eastAsia"/>
                <w:sz w:val="32"/>
                <w:szCs w:val="32"/>
              </w:rPr>
              <w:t>证书申</w:t>
            </w:r>
            <w:r>
              <w:rPr>
                <w:rFonts w:ascii="Times New Roman" w:eastAsia="方正仿宋_GBK" w:hAnsi="Times New Roman" w:cs="Times New Roman"/>
                <w:sz w:val="32"/>
                <w:szCs w:val="32"/>
              </w:rPr>
              <w:t>请</w:t>
            </w:r>
            <w:r>
              <w:rPr>
                <w:rFonts w:ascii="Times New Roman" w:eastAsia="方正仿宋_GBK" w:hAnsi="Times New Roman" w:cs="Times New Roman"/>
                <w:sz w:val="32"/>
                <w:szCs w:val="32"/>
              </w:rPr>
              <w:t>5</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0006</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运输工具检疫证书</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Application for Transport vehicle quarantine certificate.</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是否申请运输工具检疫证书。</w:t>
            </w:r>
          </w:p>
          <w:p w:rsidR="00000000" w:rsidRDefault="00214CAA">
            <w:pPr>
              <w:pStyle w:val="afffffffa"/>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方正仿宋_GBK" w:eastAsia="方正仿宋_GBK" w:cs="方正仿宋_GBK" w:hint="eastAsia"/>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pStyle w:val="afffffffa"/>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水运进出境运输工具卫生证书申</w:t>
            </w:r>
            <w:r>
              <w:rPr>
                <w:rFonts w:ascii="Times New Roman" w:eastAsia="方正仿宋_GBK" w:hAnsi="Times New Roman" w:cs="Times New Roman"/>
                <w:sz w:val="32"/>
                <w:szCs w:val="32"/>
              </w:rPr>
              <w:t>请</w:t>
            </w:r>
            <w:r>
              <w:rPr>
                <w:rFonts w:ascii="Times New Roman" w:eastAsia="方正仿宋_GBK" w:hAnsi="Times New Roman" w:cs="Times New Roman"/>
                <w:sz w:val="32"/>
                <w:szCs w:val="32"/>
              </w:rPr>
              <w:t>6</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0007</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运输工具检疫处理证书</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Application for TransQuaCert.</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是否申请运输工具检疫处理证书。</w:t>
            </w:r>
          </w:p>
          <w:p w:rsidR="00000000" w:rsidRDefault="00214CAA">
            <w:pPr>
              <w:pStyle w:val="afffffffc"/>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方正仿宋_GBK" w:eastAsia="方正仿宋_GBK" w:cs="方正仿宋_GBK" w:hint="eastAsia"/>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pStyle w:val="afffffffc"/>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水运进出境运输工具卫生证书</w:t>
            </w:r>
            <w:r>
              <w:rPr>
                <w:rFonts w:ascii="Times New Roman" w:eastAsia="方正仿宋_GBK" w:hAnsi="Times New Roman" w:cs="Times New Roman"/>
                <w:sz w:val="32"/>
                <w:szCs w:val="32"/>
              </w:rPr>
              <w:t>申请</w:t>
            </w:r>
            <w:r>
              <w:rPr>
                <w:rFonts w:ascii="Times New Roman" w:eastAsia="方正仿宋_GBK" w:hAnsi="Times New Roman" w:cs="Times New Roman"/>
                <w:sz w:val="32"/>
                <w:szCs w:val="32"/>
              </w:rPr>
              <w:t>7</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0008</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船舱适载检验证书</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Application for ShipCargoInspCert.</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是否申请船舱适载检验证书。</w:t>
            </w:r>
          </w:p>
          <w:p w:rsidR="00000000" w:rsidRDefault="00214CAA">
            <w:pPr>
              <w:pStyle w:val="afffffffe"/>
              <w:spacing w:line="560" w:lineRule="exact"/>
              <w:ind w:firstLineChars="200" w:firstLine="640"/>
              <w:rPr>
                <w:rFonts w:ascii="Times New Roman" w:eastAsia="方正仿宋_GBK" w:hAnsi="Times New Roman" w:cs="Times New Roman"/>
                <w:sz w:val="32"/>
                <w:szCs w:val="32"/>
              </w:rPr>
            </w:pPr>
            <w:r>
              <w:rPr>
                <w:rFonts w:ascii="方正仿宋_GBK" w:eastAsia="方正仿宋_GBK" w:cs="方正仿宋_GBK" w:hint="eastAsia"/>
                <w:sz w:val="32"/>
                <w:szCs w:val="32"/>
              </w:rPr>
              <w:t>是填报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方正仿宋_GBK" w:eastAsia="方正仿宋_GBK" w:cs="方正仿宋_GBK" w:hint="eastAsia"/>
                <w:sz w:val="32"/>
                <w:szCs w:val="32"/>
              </w:rPr>
              <w:t>否填报</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000000" w:rsidRDefault="00214CAA">
            <w:pPr>
              <w:pStyle w:val="afffffffe"/>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位整数。</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水运进出境运输工具卫生证书申</w:t>
            </w:r>
            <w:r>
              <w:rPr>
                <w:rFonts w:ascii="Times New Roman" w:eastAsia="方正仿宋_GBK" w:hAnsi="Times New Roman" w:cs="Times New Roman"/>
                <w:sz w:val="32"/>
                <w:szCs w:val="32"/>
              </w:rPr>
              <w:t>请</w:t>
            </w:r>
            <w:r>
              <w:rPr>
                <w:rFonts w:ascii="Times New Roman" w:eastAsia="方正仿宋_GBK" w:hAnsi="Times New Roman" w:cs="Times New Roman"/>
                <w:sz w:val="32"/>
                <w:szCs w:val="32"/>
              </w:rPr>
              <w:t>8</w:t>
            </w:r>
          </w:p>
        </w:tc>
      </w:tr>
    </w:tbl>
    <w:p w:rsidR="00000000" w:rsidRDefault="00214CAA">
      <w:pPr>
        <w:spacing w:line="560" w:lineRule="exact"/>
        <w:rPr>
          <w:rFonts w:ascii="方正仿宋_GBK" w:eastAsia="方正仿宋_GBK" w:hint="eastAsia"/>
          <w:sz w:val="32"/>
          <w:szCs w:val="32"/>
        </w:rPr>
      </w:pPr>
    </w:p>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0009</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6687"/>
      </w:tblGrid>
      <w:tr w:rsidR="00000000">
        <w:tc>
          <w:tcPr>
            <w:tcW w:w="1835"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申请检查时间</w:t>
            </w:r>
          </w:p>
        </w:tc>
        <w:tc>
          <w:tcPr>
            <w:tcW w:w="6687" w:type="dxa"/>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Apply Check Date.</w:t>
            </w:r>
          </w:p>
        </w:tc>
      </w:tr>
      <w:tr w:rsidR="00000000">
        <w:tc>
          <w:tcPr>
            <w:tcW w:w="8522" w:type="dxa"/>
            <w:gridSpan w:val="2"/>
          </w:tcPr>
          <w:p w:rsidR="00000000" w:rsidRDefault="00214CAA">
            <w:pPr>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水运进出境运输工具卫生证书申</w:t>
            </w:r>
            <w:r>
              <w:rPr>
                <w:rFonts w:ascii="Times New Roman" w:eastAsia="方正仿宋_GBK" w:hAnsi="Times New Roman" w:cs="Times New Roman"/>
                <w:sz w:val="32"/>
                <w:szCs w:val="32"/>
              </w:rPr>
              <w:t>请</w:t>
            </w:r>
            <w:r>
              <w:rPr>
                <w:rFonts w:ascii="方正仿宋_GBK" w:eastAsia="方正仿宋_GBK" w:cs="方正仿宋_GBK" w:hint="eastAsia"/>
                <w:sz w:val="32"/>
                <w:szCs w:val="32"/>
              </w:rPr>
              <w:t>第</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项为</w:t>
            </w:r>
            <w:r>
              <w:rPr>
                <w:rFonts w:ascii="方正仿宋_GBK" w:eastAsia="方正仿宋_GBK" w:cs="方正仿宋_GBK" w:hint="eastAsia"/>
                <w:sz w:val="32"/>
                <w:szCs w:val="32"/>
              </w:rPr>
              <w:t>非“</w:t>
            </w:r>
            <w:r>
              <w:rPr>
                <w:rFonts w:ascii="Times New Roman" w:eastAsia="方正仿宋_GBK" w:hAnsi="Times New Roman" w:cs="Times New Roman"/>
                <w:sz w:val="32"/>
                <w:szCs w:val="32"/>
              </w:rPr>
              <w:t>0</w:t>
            </w:r>
            <w:r>
              <w:rPr>
                <w:rFonts w:ascii="方正仿宋_GBK" w:eastAsia="方正仿宋_GBK" w:cs="方正仿宋_GBK" w:hint="eastAsia"/>
                <w:sz w:val="32"/>
                <w:szCs w:val="32"/>
              </w:rPr>
              <w:t>”值的，填写申请检查日期。</w:t>
            </w:r>
          </w:p>
          <w:p w:rsidR="00000000" w:rsidRDefault="00214CAA">
            <w:pPr>
              <w:spacing w:line="560" w:lineRule="exact"/>
              <w:ind w:firstLineChars="200" w:firstLine="640"/>
              <w:rPr>
                <w:rFonts w:ascii="方正仿宋_GBK" w:eastAsia="方正仿宋_GBK" w:cs="Times New Roman" w:hint="eastAsia"/>
                <w:sz w:val="32"/>
                <w:szCs w:val="32"/>
              </w:rPr>
            </w:pPr>
            <w:r>
              <w:rPr>
                <w:rFonts w:ascii="方正仿宋_GBK" w:eastAsia="方正仿宋_GBK" w:cs="Times New Roman" w:hint="eastAsia"/>
                <w:sz w:val="32"/>
                <w:szCs w:val="32"/>
              </w:rPr>
              <w:t>填报格式为“</w:t>
            </w:r>
            <w:r>
              <w:rPr>
                <w:rFonts w:ascii="Times New Roman" w:eastAsia="方正仿宋_GBK" w:hAnsi="Times New Roman" w:cs="Times New Roman"/>
                <w:sz w:val="32"/>
                <w:szCs w:val="32"/>
              </w:rPr>
              <w:t>CCYYMMDD</w:t>
            </w:r>
            <w:r>
              <w:rPr>
                <w:rFonts w:ascii="方正仿宋_GBK" w:eastAsia="方正仿宋_GBK" w:cs="Times New Roman" w:hint="eastAsia"/>
                <w:sz w:val="32"/>
                <w:szCs w:val="32"/>
              </w:rPr>
              <w:t>”</w:t>
            </w:r>
            <w:r>
              <w:rPr>
                <w:rFonts w:ascii="方正仿宋_GBK" w:eastAsia="方正仿宋_GBK" w:cs="方正仿宋_GBK" w:hint="eastAsia"/>
                <w:sz w:val="32"/>
                <w:szCs w:val="32"/>
                <w:lang w:val="zh-CN"/>
              </w:rPr>
              <w:t>（北京时间）</w:t>
            </w:r>
            <w:r>
              <w:rPr>
                <w:rFonts w:ascii="方正仿宋_GBK" w:eastAsia="方正仿宋_GBK" w:cs="Times New Roman" w:hint="eastAsia"/>
                <w:sz w:val="32"/>
                <w:szCs w:val="32"/>
              </w:rPr>
              <w:t>。</w:t>
            </w:r>
          </w:p>
          <w:p w:rsidR="00000000" w:rsidRDefault="00214CAA">
            <w:pPr>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Pr>
          <w:p w:rsidR="00000000" w:rsidRDefault="00214CAA">
            <w:pPr>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rPr>
              <w:t>水运进出境运输工具卫生证</w:t>
            </w:r>
            <w:r>
              <w:rPr>
                <w:rFonts w:ascii="Times New Roman" w:eastAsia="方正仿宋_GBK" w:hAnsi="Times New Roman" w:cs="Times New Roman"/>
                <w:sz w:val="32"/>
                <w:szCs w:val="32"/>
              </w:rPr>
              <w:t>书申请</w:t>
            </w:r>
            <w:r>
              <w:rPr>
                <w:rFonts w:ascii="Times New Roman" w:eastAsia="方正仿宋_GBK" w:hAnsi="Times New Roman" w:cs="Times New Roman"/>
                <w:sz w:val="32"/>
                <w:szCs w:val="32"/>
              </w:rPr>
              <w:t>9</w:t>
            </w:r>
          </w:p>
        </w:tc>
      </w:tr>
    </w:tbl>
    <w:p w:rsidR="00000000" w:rsidRDefault="00214CAA">
      <w:pPr>
        <w:spacing w:line="560" w:lineRule="exact"/>
        <w:rPr>
          <w:rFonts w:ascii="方正仿宋_GBK" w:eastAsia="方正仿宋_GBK"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w:t>
      </w:r>
      <w:r>
        <w:rPr>
          <w:rFonts w:ascii="Times New Roman" w:eastAsia="方正仿宋_GBK" w:hAnsi="Times New Roman" w:cs="Times New Roman"/>
          <w:sz w:val="32"/>
          <w:szCs w:val="32"/>
        </w:rPr>
        <w:t>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申报人代码</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061 Agent,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Identification of a party authorised to act on behalf of another party.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填报经海关备案的企业统一社会信用代码。暂无统一社会信用代码的，填写</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位海关备案代码。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水运进出境运输工具卫生证书申请</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申报联系人姓名</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246 Department or employee  contact name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Name of a department or e</w:t>
            </w:r>
            <w:r>
              <w:rPr>
                <w:rFonts w:ascii="Times New Roman" w:eastAsia="方正仿宋_GBK" w:hAnsi="Times New Roman" w:cs="Times New Roman"/>
                <w:kern w:val="0"/>
                <w:sz w:val="32"/>
                <w:szCs w:val="32"/>
              </w:rPr>
              <w:t>mployee.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填报具体申报人员的姓名。</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水运进出境运输工具卫生证书申请</w:t>
            </w:r>
            <w:r>
              <w:rPr>
                <w:rFonts w:ascii="Times New Roman" w:eastAsia="方正仿宋_GBK" w:hAnsi="Times New Roman" w:cs="Times New Roman"/>
                <w:sz w:val="32"/>
                <w:szCs w:val="32"/>
              </w:rPr>
              <w:t>11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申报时间</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022 Declaration issuing date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Date at which a declaration was issued and when appropriate, signed or otherwise authenticated.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填报申报单证信息的日期。</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lang w:val="zh-CN"/>
              </w:rPr>
            </w:pPr>
            <w:r>
              <w:rPr>
                <w:rFonts w:ascii="方正仿宋_GBK" w:eastAsia="方正仿宋_GBK" w:cs="方正仿宋_GBK" w:hint="eastAsia"/>
                <w:sz w:val="32"/>
                <w:szCs w:val="32"/>
                <w:lang w:val="zh-CN"/>
              </w:rPr>
              <w:t>填报格式为“</w:t>
            </w:r>
            <w:r>
              <w:rPr>
                <w:rFonts w:ascii="Times New Roman" w:eastAsia="方正仿宋_GBK" w:hAnsi="Times New Roman" w:cs="Times New Roman"/>
                <w:sz w:val="32"/>
                <w:szCs w:val="32"/>
                <w:lang w:val="zh-CN"/>
              </w:rPr>
              <w:t>CCYYMMDD</w:t>
            </w:r>
            <w:r>
              <w:rPr>
                <w:rFonts w:ascii="方正仿宋_GBK" w:eastAsia="方正仿宋_GBK" w:cs="方正仿宋_GBK" w:hint="eastAsia"/>
                <w:sz w:val="32"/>
                <w:szCs w:val="32"/>
                <w:lang w:val="zh-CN"/>
              </w:rPr>
              <w:t>”（北京时间）。</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水运进出境运输工具卫生证书</w:t>
            </w:r>
            <w:r>
              <w:rPr>
                <w:rFonts w:ascii="Times New Roman" w:eastAsia="方正仿宋_GBK" w:hAnsi="Times New Roman" w:cs="Times New Roman"/>
                <w:sz w:val="32"/>
                <w:szCs w:val="32"/>
              </w:rPr>
              <w:t>申请</w:t>
            </w:r>
            <w:r>
              <w:rPr>
                <w:rFonts w:ascii="Times New Roman" w:eastAsia="方正仿宋_GBK" w:hAnsi="Times New Roman" w:cs="Times New Roman"/>
                <w:sz w:val="32"/>
                <w:szCs w:val="32"/>
              </w:rPr>
              <w:t>12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pStyle w:val="affffffffffffc"/>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fc"/>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fc"/>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fc"/>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fc"/>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fc"/>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ff"/>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水运进出境运输工具卫生证书</w:t>
            </w:r>
            <w:r>
              <w:rPr>
                <w:rFonts w:ascii="Times New Roman" w:eastAsia="方正仿宋_GBK" w:hAnsi="Times New Roman" w:cs="Times New Roman"/>
                <w:sz w:val="32"/>
                <w:szCs w:val="32"/>
              </w:rPr>
              <w:t>申请</w:t>
            </w:r>
            <w:r>
              <w:rPr>
                <w:rFonts w:ascii="Times New Roman" w:eastAsia="方正仿宋_GBK" w:hAnsi="Times New Roman" w:cs="Times New Roman"/>
                <w:sz w:val="32"/>
                <w:szCs w:val="32"/>
              </w:rPr>
              <w:t>13</w:t>
            </w:r>
          </w:p>
        </w:tc>
      </w:tr>
    </w:tbl>
    <w:p w:rsidR="00000000" w:rsidRDefault="00214CAA">
      <w:pPr>
        <w:pStyle w:val="affffffffffffe"/>
        <w:autoSpaceDE w:val="0"/>
        <w:autoSpaceDN w:val="0"/>
        <w:adjustRightInd w:val="0"/>
        <w:spacing w:line="560" w:lineRule="exact"/>
        <w:rPr>
          <w:rFonts w:ascii="方正仿宋_GBK" w:eastAsia="方正仿宋_GBK" w:cs="Times New Roman" w:hint="eastAsia"/>
          <w:sz w:val="32"/>
          <w:szCs w:val="32"/>
          <w:highlight w:val="yellow"/>
        </w:rPr>
      </w:pPr>
    </w:p>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方正仿宋_GBK" w:eastAsia="方正仿宋_GBK" w:cs="Times New Roman" w:hint="eastAsia"/>
          <w:sz w:val="32"/>
          <w:szCs w:val="32"/>
        </w:rPr>
      </w:pPr>
      <w:r>
        <w:rPr>
          <w:rFonts w:ascii="方正仿宋_GBK" w:eastAsia="方正仿宋_GBK" w:cs="方正仿宋_GBK" w:hint="eastAsia"/>
          <w:sz w:val="32"/>
          <w:szCs w:val="32"/>
          <w:lang w:val="zh-CN"/>
        </w:rPr>
        <w:t>水运进出境运输工具删改申请数据项</w:t>
      </w: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删改类型</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Type of amendment</w:t>
            </w:r>
            <w:r>
              <w:rPr>
                <w:rFonts w:ascii="Times New Roman" w:eastAsia="方正仿宋_GBK" w:hAnsi="Times New Roman" w:cs="Times New Roman"/>
                <w:kern w:val="0"/>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填报申请的删改业务种类。</w:t>
            </w:r>
          </w:p>
          <w:p w:rsidR="00000000" w:rsidRDefault="00214CAA">
            <w:pPr>
              <w:autoSpaceDE w:val="0"/>
              <w:autoSpaceDN w:val="0"/>
              <w:adjustRightInd w:val="0"/>
              <w:spacing w:line="56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“修改”填报</w:t>
            </w:r>
            <w:r>
              <w:rPr>
                <w:rFonts w:ascii="Times New Roman" w:eastAsia="方正仿宋_GBK" w:hAnsi="Times New Roman" w:cs="Times New Roman"/>
                <w:sz w:val="32"/>
                <w:szCs w:val="32"/>
              </w:rPr>
              <w:t>MODIFY</w:t>
            </w:r>
            <w:r>
              <w:rPr>
                <w:rFonts w:ascii="方正仿宋_GBK" w:eastAsia="方正仿宋_GBK" w:cs="方正仿宋_GBK" w:hint="eastAsia"/>
                <w:sz w:val="32"/>
                <w:szCs w:val="32"/>
              </w:rPr>
              <w:t>，“删除”填报</w:t>
            </w:r>
            <w:r>
              <w:rPr>
                <w:rFonts w:ascii="Times New Roman" w:eastAsia="方正仿宋_GBK" w:hAnsi="Times New Roman" w:cs="Times New Roman"/>
                <w:sz w:val="32"/>
                <w:szCs w:val="32"/>
              </w:rPr>
              <w:t>DELETE</w:t>
            </w:r>
            <w:r>
              <w:rPr>
                <w:rFonts w:ascii="方正仿宋_GBK" w:eastAsia="方正仿宋_GBK" w:cs="方正仿宋_GBK" w:hint="eastAsia"/>
                <w:sz w:val="32"/>
                <w:szCs w:val="32"/>
              </w:rPr>
              <w:t>。</w:t>
            </w:r>
          </w:p>
          <w:p w:rsidR="00000000" w:rsidRDefault="00214CAA">
            <w:pPr>
              <w:autoSpaceDE w:val="0"/>
              <w:autoSpaceDN w:val="0"/>
              <w:adjustRightInd w:val="0"/>
              <w:spacing w:line="560" w:lineRule="exact"/>
              <w:ind w:firstLineChars="200" w:firstLine="640"/>
              <w:rPr>
                <w:rFonts w:ascii="方正仿宋_GBK" w:eastAsia="方正仿宋_GBK" w:cs="Times New Roman" w:hint="eastAsia"/>
                <w:sz w:val="32"/>
                <w:szCs w:val="32"/>
              </w:rPr>
            </w:pPr>
            <w:r>
              <w:rPr>
                <w:rFonts w:ascii="方正仿宋_GBK" w:eastAsia="方正仿宋_GBK" w:cs="方正仿宋_GBK" w:hint="eastAsia"/>
                <w:sz w:val="32"/>
                <w:szCs w:val="32"/>
              </w:rPr>
              <w:t>最大长</w:t>
            </w:r>
            <w:r>
              <w:rPr>
                <w:rFonts w:ascii="Times New Roman" w:eastAsia="方正仿宋_GBK" w:hAnsi="Times New Roman" w:cs="Times New Roman"/>
                <w:sz w:val="32"/>
                <w:szCs w:val="32"/>
              </w:rPr>
              <w:t>度：</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位</w:t>
            </w:r>
            <w:r>
              <w:rPr>
                <w:rFonts w:ascii="方正仿宋_GBK" w:eastAsia="方正仿宋_GBK" w:cs="方正仿宋_GBK" w:hint="eastAsia"/>
                <w:sz w:val="32"/>
                <w:szCs w:val="32"/>
              </w:rPr>
              <w:t>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方正仿宋_GBK" w:eastAsia="方正仿宋_GBK" w:cs="方正仿宋_GBK" w:hint="eastAsia"/>
                <w:sz w:val="32"/>
                <w:szCs w:val="32"/>
              </w:rPr>
            </w:pPr>
            <w:r>
              <w:rPr>
                <w:rFonts w:ascii="方正仿宋_GBK" w:eastAsia="方正仿宋_GBK" w:cs="方正仿宋_GBK" w:hint="eastAsia"/>
                <w:sz w:val="32"/>
                <w:szCs w:val="32"/>
              </w:rPr>
              <w:t>水运</w:t>
            </w:r>
            <w:r>
              <w:rPr>
                <w:rFonts w:ascii="方正仿宋_GBK" w:eastAsia="方正仿宋_GBK" w:cs="方正仿宋_GBK" w:hint="eastAsia"/>
                <w:sz w:val="32"/>
                <w:szCs w:val="32"/>
              </w:rPr>
              <w:t>进出境运输工具删改</w:t>
            </w:r>
            <w:r>
              <w:rPr>
                <w:rFonts w:ascii="Times New Roman" w:eastAsia="方正仿宋_GBK" w:hAnsi="Times New Roman" w:cs="Times New Roman"/>
                <w:sz w:val="32"/>
                <w:szCs w:val="32"/>
              </w:rPr>
              <w:t>申请</w:t>
            </w:r>
            <w:r>
              <w:rPr>
                <w:rFonts w:ascii="Times New Roman" w:eastAsia="方正仿宋_GBK" w:hAnsi="Times New Roman" w:cs="Times New Roman"/>
                <w:sz w:val="32"/>
                <w:szCs w:val="32"/>
              </w:rPr>
              <w:t>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删改对象</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Amendment item</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填报需删改业务类型对应的报文代码。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水运进出境运输工具进境预申报填报</w:t>
            </w:r>
            <w:r>
              <w:rPr>
                <w:rFonts w:ascii="Times New Roman" w:eastAsia="方正仿宋_GBK" w:hAnsi="Times New Roman" w:cs="Times New Roman"/>
                <w:sz w:val="32"/>
                <w:szCs w:val="32"/>
              </w:rPr>
              <w:t>CSM121</w:t>
            </w:r>
            <w:r>
              <w:rPr>
                <w:rFonts w:ascii="Times New Roman" w:eastAsia="方正仿宋_GBK" w:hAnsi="Times New Roman" w:cs="Times New Roman"/>
                <w:sz w:val="32"/>
                <w:szCs w:val="32"/>
              </w:rPr>
              <w:t>，进境申报填报</w:t>
            </w:r>
            <w:r>
              <w:rPr>
                <w:rFonts w:ascii="Times New Roman" w:eastAsia="方正仿宋_GBK" w:hAnsi="Times New Roman" w:cs="Times New Roman"/>
                <w:sz w:val="32"/>
                <w:szCs w:val="32"/>
              </w:rPr>
              <w:t>CSM131</w:t>
            </w:r>
            <w:r>
              <w:rPr>
                <w:rFonts w:ascii="Times New Roman" w:eastAsia="方正仿宋_GBK" w:hAnsi="Times New Roman" w:cs="Times New Roman"/>
                <w:sz w:val="32"/>
                <w:szCs w:val="32"/>
              </w:rPr>
              <w:t>，进境港申报填报</w:t>
            </w:r>
            <w:r>
              <w:rPr>
                <w:rFonts w:ascii="Times New Roman" w:eastAsia="方正仿宋_GBK" w:hAnsi="Times New Roman" w:cs="Times New Roman"/>
                <w:sz w:val="32"/>
                <w:szCs w:val="32"/>
              </w:rPr>
              <w:t>CSM141</w:t>
            </w:r>
            <w:r>
              <w:rPr>
                <w:rFonts w:ascii="Times New Roman" w:eastAsia="方正仿宋_GBK" w:hAnsi="Times New Roman" w:cs="Times New Roman"/>
                <w:sz w:val="32"/>
                <w:szCs w:val="32"/>
              </w:rPr>
              <w:t>，出境申报填报</w:t>
            </w:r>
            <w:r>
              <w:rPr>
                <w:rFonts w:ascii="Times New Roman" w:eastAsia="方正仿宋_GBK" w:hAnsi="Times New Roman" w:cs="Times New Roman"/>
                <w:sz w:val="32"/>
                <w:szCs w:val="32"/>
              </w:rPr>
              <w:t>CSM151</w:t>
            </w:r>
            <w:r>
              <w:rPr>
                <w:rFonts w:ascii="Times New Roman" w:eastAsia="方正仿宋_GBK" w:hAnsi="Times New Roman" w:cs="Times New Roman"/>
                <w:sz w:val="32"/>
                <w:szCs w:val="32"/>
              </w:rPr>
              <w:t>，出港申报填报</w:t>
            </w:r>
            <w:r>
              <w:rPr>
                <w:rFonts w:ascii="Times New Roman" w:eastAsia="方正仿宋_GBK" w:hAnsi="Times New Roman" w:cs="Times New Roman"/>
                <w:sz w:val="32"/>
                <w:szCs w:val="32"/>
              </w:rPr>
              <w:t>CSM161</w:t>
            </w:r>
            <w:r>
              <w:rPr>
                <w:rFonts w:ascii="Times New Roman" w:eastAsia="方正仿宋_GBK" w:hAnsi="Times New Roman" w:cs="Times New Roman"/>
                <w:sz w:val="32"/>
                <w:szCs w:val="32"/>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2</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0003</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船舶编号</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167 Identification of means of transport crossing the border,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Ide</w:t>
            </w:r>
            <w:r>
              <w:rPr>
                <w:rFonts w:ascii="Times New Roman" w:eastAsia="方正仿宋_GBK" w:hAnsi="Times New Roman" w:cs="Times New Roman"/>
                <w:sz w:val="32"/>
                <w:szCs w:val="32"/>
              </w:rPr>
              <w:t>ntifier to identify the means of transport used in crossing the border.</w:t>
            </w:r>
          </w:p>
        </w:tc>
      </w:tr>
      <w:tr w:rsidR="00000000">
        <w:tc>
          <w:tcPr>
            <w:tcW w:w="8522" w:type="dxa"/>
            <w:gridSpan w:val="2"/>
            <w:tcBorders>
              <w:top w:val="single" w:sz="4" w:space="0" w:color="000000"/>
              <w:bottom w:val="single" w:sz="4" w:space="0" w:color="000000"/>
            </w:tcBorders>
          </w:tcPr>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填写船舶在运输工具管理系统备案的船舶编号。</w:t>
            </w:r>
          </w:p>
          <w:p w:rsidR="00000000" w:rsidRDefault="00214CAA">
            <w:pPr>
              <w:tabs>
                <w:tab w:val="left" w:pos="1348"/>
              </w:tabs>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3</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0004</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35"/>
        <w:gridCol w:w="6687"/>
      </w:tblGrid>
      <w:tr w:rsidR="00000000">
        <w:tc>
          <w:tcPr>
            <w:tcW w:w="1835"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航次</w:t>
            </w:r>
          </w:p>
        </w:tc>
        <w:tc>
          <w:tcPr>
            <w:tcW w:w="6687"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149 Conveyance reference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journey of a means of transport, for example voyage number, flight number, t</w:t>
            </w:r>
            <w:r>
              <w:rPr>
                <w:rFonts w:ascii="Times New Roman" w:eastAsia="方正仿宋_GBK" w:hAnsi="Times New Roman" w:cs="Times New Roman"/>
                <w:sz w:val="32"/>
                <w:szCs w:val="32"/>
              </w:rPr>
              <w:t>rip number.</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填报船舶的自然航次。</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17</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4</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0005</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进出标志</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sign of pass in or out.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进境（港）填报</w:t>
            </w:r>
            <w:r>
              <w:rPr>
                <w:rFonts w:ascii="Times New Roman" w:eastAsia="方正仿宋_GBK" w:hAnsi="Times New Roman" w:cs="Times New Roman"/>
                <w:sz w:val="32"/>
                <w:szCs w:val="32"/>
                <w:lang w:val="zh-CN"/>
              </w:rPr>
              <w:t>I</w:t>
            </w:r>
            <w:r>
              <w:rPr>
                <w:rFonts w:ascii="Times New Roman" w:eastAsia="方正仿宋_GBK" w:hAnsi="Times New Roman" w:cs="Times New Roman"/>
                <w:sz w:val="32"/>
                <w:szCs w:val="32"/>
                <w:lang w:val="zh-CN"/>
              </w:rPr>
              <w:t>，出境（港）填报</w:t>
            </w:r>
            <w:r>
              <w:rPr>
                <w:rFonts w:ascii="Times New Roman" w:eastAsia="方正仿宋_GBK" w:hAnsi="Times New Roman" w:cs="Times New Roman"/>
                <w:sz w:val="32"/>
                <w:szCs w:val="32"/>
                <w:lang w:val="zh-CN"/>
              </w:rPr>
              <w:t>E</w:t>
            </w:r>
            <w:r>
              <w:rPr>
                <w:rFonts w:ascii="Times New Roman" w:eastAsia="方正仿宋_GBK" w:hAnsi="Times New Roman" w:cs="Times New Roman"/>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长度：</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5</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0006</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申请关区号</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065 Customs office of declaration,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To identify a location at which a declaration is lodged.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w:t>
            </w:r>
            <w:r>
              <w:rPr>
                <w:rFonts w:ascii="Times New Roman" w:eastAsia="方正仿宋_GBK" w:hAnsi="Times New Roman" w:cs="Times New Roman"/>
                <w:sz w:val="32"/>
                <w:szCs w:val="32"/>
              </w:rPr>
              <w:t>需开展删改操作的海关</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位关区代码。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6</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0007</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删改标题</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Amendment title.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填报</w:t>
            </w:r>
            <w:r>
              <w:rPr>
                <w:rFonts w:ascii="Times New Roman" w:eastAsia="方正仿宋_GBK" w:hAnsi="Times New Roman" w:cs="Times New Roman"/>
                <w:sz w:val="32"/>
                <w:szCs w:val="32"/>
              </w:rPr>
              <w:t>删改内容的简要描述。</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256</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7</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0008</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删改原因</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099 Amendment code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Code specifying the reason for a change.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填报删改的原因和依据。</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8</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0009</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lang w:val="zh-CN"/>
              </w:rPr>
              <w:t>删改内容</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中国海关标</w:t>
            </w:r>
            <w:r>
              <w:rPr>
                <w:rFonts w:ascii="Times New Roman" w:eastAsia="方正仿宋_GBK" w:hAnsi="Times New Roman" w:cs="Times New Roman"/>
                <w:sz w:val="32"/>
                <w:szCs w:val="32"/>
              </w:rPr>
              <w:t>准</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Amendment content.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填报删改内容的详细描述。</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256</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9</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0010</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申报人代码</w:t>
            </w:r>
          </w:p>
        </w:tc>
        <w:tc>
          <w:tcPr>
            <w:tcW w:w="6614" w:type="dxa"/>
            <w:tcBorders>
              <w:top w:val="single" w:sz="4" w:space="0" w:color="000000"/>
              <w:left w:val="single" w:sz="4" w:space="0" w:color="000000"/>
              <w:bottom w:val="single" w:sz="4" w:space="0" w:color="000000"/>
            </w:tcBorders>
          </w:tcPr>
          <w:p w:rsidR="00000000" w:rsidRDefault="00214CAA">
            <w:pPr>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061 Agent, coded</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Identification of a party authorised to act on behalf of another party.</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填报经海关备案的企业统一社会信用代码。暂无统一社会信用代码的，填写</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位海关备案代码。</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10</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0011</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申请联系人姓名</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246 Department or employee  contact name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Name of a department or employee.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填报具体申报人员的姓名。</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11</w:t>
            </w:r>
          </w:p>
        </w:tc>
      </w:tr>
    </w:tbl>
    <w:p w:rsidR="00000000" w:rsidRDefault="00214CAA">
      <w:pPr>
        <w:autoSpaceDE w:val="0"/>
        <w:autoSpaceDN w:val="0"/>
        <w:adjustRightInd w:val="0"/>
        <w:spacing w:line="560" w:lineRule="exact"/>
        <w:rPr>
          <w:rFonts w:ascii="方正仿宋_GBK" w:eastAsia="方正仿宋_GBK" w:cs="Times New Roman" w:hint="eastAsia"/>
          <w:sz w:val="32"/>
          <w:szCs w:val="32"/>
        </w:rPr>
      </w:pPr>
    </w:p>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0012</w:t>
      </w:r>
    </w:p>
    <w:tbl>
      <w:tblPr>
        <w:tblW w:w="852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8"/>
        <w:gridCol w:w="6614"/>
      </w:tblGrid>
      <w:tr w:rsidR="00000000">
        <w:tc>
          <w:tcPr>
            <w:tcW w:w="1908" w:type="dxa"/>
            <w:tcBorders>
              <w:top w:val="single" w:sz="4" w:space="0" w:color="000000"/>
              <w:bottom w:val="single" w:sz="4" w:space="0" w:color="000000"/>
              <w:right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val="zh-CN"/>
              </w:rPr>
              <w:t>申请时间</w:t>
            </w:r>
          </w:p>
        </w:tc>
        <w:tc>
          <w:tcPr>
            <w:tcW w:w="6614" w:type="dxa"/>
            <w:tcBorders>
              <w:top w:val="single" w:sz="4" w:space="0" w:color="000000"/>
              <w:left w:val="single" w:sz="4" w:space="0" w:color="000000"/>
              <w:bottom w:val="single" w:sz="4" w:space="0" w:color="000000"/>
            </w:tcBorders>
          </w:tcPr>
          <w:p w:rsidR="00000000" w:rsidRDefault="00214CAA">
            <w:pPr>
              <w:autoSpaceDE w:val="0"/>
              <w:autoSpaceDN w:val="0"/>
              <w:adjustRightInd w:val="0"/>
              <w:spacing w:line="560" w:lineRule="exact"/>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022 Declaration issuing date</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Date at which a declaration was issued and when appropriate, signed or otherwise authenticated</w:t>
            </w:r>
            <w:r>
              <w:rPr>
                <w:rFonts w:ascii="Times New Roman" w:eastAsia="方正仿宋_GBK" w:hAnsi="Times New Roman" w:cs="Times New Roman"/>
                <w:kern w:val="0"/>
                <w:sz w:val="32"/>
                <w:szCs w:val="32"/>
              </w:rPr>
              <w:t>.</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填报申报动态信息的日期。</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lang w:val="zh-CN"/>
              </w:rPr>
            </w:pPr>
            <w:r>
              <w:rPr>
                <w:rFonts w:ascii="Times New Roman" w:eastAsia="方正仿宋_GBK" w:hAnsi="Times New Roman" w:cs="Times New Roman"/>
                <w:sz w:val="32"/>
                <w:szCs w:val="32"/>
                <w:lang w:val="zh-CN"/>
              </w:rPr>
              <w:t>填报格式为</w:t>
            </w:r>
            <w:r>
              <w:rPr>
                <w:rFonts w:ascii="Times New Roman" w:eastAsia="方正仿宋_GBK" w:hAnsi="Times New Roman" w:cs="Times New Roman" w:hint="eastAsia"/>
                <w:sz w:val="32"/>
                <w:szCs w:val="32"/>
                <w:lang w:val="zh-CN"/>
              </w:rPr>
              <w:t>“</w:t>
            </w:r>
            <w:r>
              <w:rPr>
                <w:rFonts w:ascii="Times New Roman" w:eastAsia="方正仿宋_GBK" w:hAnsi="Times New Roman" w:cs="Times New Roman"/>
                <w:sz w:val="32"/>
                <w:szCs w:val="32"/>
                <w:lang w:val="zh-CN"/>
              </w:rPr>
              <w:t>CCYYMMDDHHMMZZZ</w:t>
            </w:r>
            <w:r>
              <w:rPr>
                <w:rFonts w:ascii="Times New Roman" w:eastAsia="方正仿宋_GBK" w:hAnsi="Times New Roman" w:cs="Times New Roman" w:hint="eastAsia"/>
                <w:sz w:val="32"/>
                <w:szCs w:val="32"/>
                <w:lang w:val="zh-CN"/>
              </w:rPr>
              <w:t>”</w:t>
            </w:r>
            <w:r>
              <w:rPr>
                <w:rFonts w:ascii="方正仿宋_GBK" w:eastAsia="方正仿宋_GBK" w:cs="方正仿宋_GBK" w:hint="eastAsia"/>
                <w:sz w:val="32"/>
                <w:szCs w:val="32"/>
                <w:lang w:val="zh-CN"/>
              </w:rPr>
              <w:t>（北京时间）</w:t>
            </w:r>
            <w:r>
              <w:rPr>
                <w:rFonts w:ascii="Times New Roman" w:eastAsia="方正仿宋_GBK" w:hAnsi="Times New Roman" w:cs="Times New Roman" w:hint="eastAsia"/>
                <w:sz w:val="32"/>
                <w:szCs w:val="32"/>
                <w:lang w:val="zh-CN"/>
              </w:rPr>
              <w:t>。</w:t>
            </w:r>
          </w:p>
          <w:p w:rsidR="00000000" w:rsidRDefault="00214CAA">
            <w:pPr>
              <w:autoSpaceDE w:val="0"/>
              <w:autoSpaceDN w:val="0"/>
              <w:adjustRightInd w:val="0"/>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最大长度：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位字符。</w:t>
            </w:r>
          </w:p>
        </w:tc>
      </w:tr>
      <w:tr w:rsidR="00000000">
        <w:tc>
          <w:tcPr>
            <w:tcW w:w="8522" w:type="dxa"/>
            <w:gridSpan w:val="2"/>
            <w:tcBorders>
              <w:top w:val="single" w:sz="4" w:space="0" w:color="000000"/>
              <w:bottom w:val="single" w:sz="4" w:space="0" w:color="000000"/>
            </w:tcBorders>
          </w:tcPr>
          <w:p w:rsidR="00000000" w:rsidRDefault="00214CAA">
            <w:pPr>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12</w:t>
            </w:r>
          </w:p>
        </w:tc>
      </w:tr>
    </w:tbl>
    <w:p w:rsidR="00000000" w:rsidRDefault="00214CAA">
      <w:pPr>
        <w:pStyle w:val="afffffffffffff3"/>
        <w:spacing w:line="560" w:lineRule="exact"/>
        <w:rPr>
          <w:rFonts w:ascii="Times New Roman" w:eastAsia="方正仿宋_GBK" w:hAnsi="Times New Roman"/>
          <w:color w:val="000000"/>
          <w:sz w:val="32"/>
          <w:szCs w:val="32"/>
        </w:rPr>
      </w:pPr>
    </w:p>
    <w:p w:rsidR="00000000" w:rsidRDefault="00214CAA">
      <w:pPr>
        <w:pStyle w:val="afffffffffffff3"/>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00</w:t>
      </w:r>
      <w:r>
        <w:rPr>
          <w:rFonts w:ascii="Times New Roman" w:eastAsia="方正仿宋_GBK" w:hAnsi="Times New Roman"/>
          <w:color w:val="000000"/>
          <w:sz w:val="32"/>
          <w:szCs w:val="32"/>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8"/>
        <w:gridCol w:w="6004"/>
      </w:tblGrid>
      <w:tr w:rsidR="00000000">
        <w:tc>
          <w:tcPr>
            <w:tcW w:w="2518" w:type="dxa"/>
          </w:tcPr>
          <w:p w:rsidR="00000000" w:rsidRDefault="00214CAA">
            <w:pPr>
              <w:pStyle w:val="afffffffffffff3"/>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备注</w:t>
            </w:r>
          </w:p>
        </w:tc>
        <w:tc>
          <w:tcPr>
            <w:tcW w:w="6004" w:type="dxa"/>
          </w:tcPr>
          <w:p w:rsidR="00000000" w:rsidRDefault="00214CAA">
            <w:pPr>
              <w:pStyle w:val="afffffffffffff3"/>
              <w:spacing w:line="560" w:lineRule="exact"/>
              <w:jc w:val="left"/>
              <w:rPr>
                <w:rFonts w:ascii="Times New Roman" w:eastAsia="方正仿宋_GBK" w:hAnsi="Times New Roman"/>
                <w:color w:val="000000"/>
                <w:sz w:val="32"/>
                <w:szCs w:val="32"/>
              </w:rPr>
            </w:pPr>
            <w:r>
              <w:rPr>
                <w:rFonts w:ascii="Times New Roman" w:eastAsia="方正仿宋_GBK" w:hAnsi="Times New Roman"/>
                <w:color w:val="000000"/>
                <w:sz w:val="32"/>
                <w:szCs w:val="32"/>
              </w:rPr>
              <w:t>105 Free text</w:t>
            </w:r>
          </w:p>
        </w:tc>
      </w:tr>
      <w:tr w:rsidR="00000000">
        <w:tc>
          <w:tcPr>
            <w:tcW w:w="8522" w:type="dxa"/>
            <w:gridSpan w:val="2"/>
          </w:tcPr>
          <w:p w:rsidR="00000000" w:rsidRDefault="00214CAA">
            <w:pPr>
              <w:pStyle w:val="afffffffffffff3"/>
              <w:spacing w:line="56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Free text field available to the message sender for information.</w:t>
            </w:r>
          </w:p>
        </w:tc>
      </w:tr>
      <w:tr w:rsidR="00000000">
        <w:tc>
          <w:tcPr>
            <w:tcW w:w="8522" w:type="dxa"/>
            <w:gridSpan w:val="2"/>
          </w:tcPr>
          <w:p w:rsidR="00000000" w:rsidRDefault="00214CAA">
            <w:pPr>
              <w:pStyle w:val="afffffffffffff3"/>
              <w:spacing w:line="560" w:lineRule="exact"/>
              <w:ind w:firstLineChars="200" w:firstLine="640"/>
              <w:rPr>
                <w:rFonts w:ascii="Times New Roman" w:eastAsia="方正仿宋_GBK" w:hAnsi="Times New Roman" w:hint="eastAsia"/>
                <w:color w:val="000000"/>
                <w:sz w:val="32"/>
                <w:szCs w:val="32"/>
              </w:rPr>
            </w:pPr>
            <w:r>
              <w:rPr>
                <w:rFonts w:ascii="Times New Roman" w:eastAsia="方正仿宋_GBK" w:hAnsi="Times New Roman"/>
                <w:color w:val="000000"/>
                <w:sz w:val="32"/>
                <w:szCs w:val="32"/>
              </w:rPr>
              <w:t>填写其他未尽事项或特殊说明事项</w:t>
            </w:r>
            <w:r>
              <w:rPr>
                <w:rFonts w:ascii="Times New Roman" w:eastAsia="方正仿宋_GBK" w:hAnsi="Times New Roman"/>
                <w:color w:val="000000"/>
                <w:sz w:val="32"/>
                <w:szCs w:val="32"/>
              </w:rPr>
              <w:t>。</w:t>
            </w:r>
          </w:p>
          <w:p w:rsidR="00000000" w:rsidRDefault="00214CAA">
            <w:pPr>
              <w:pStyle w:val="afffffffffffff3"/>
              <w:spacing w:line="560" w:lineRule="exact"/>
              <w:ind w:firstLineChars="200" w:firstLine="640"/>
              <w:rPr>
                <w:rFonts w:ascii="Times New Roman" w:eastAsia="方正仿宋_GBK" w:hAnsi="Times New Roman"/>
                <w:color w:val="000000"/>
                <w:sz w:val="32"/>
                <w:szCs w:val="32"/>
              </w:rPr>
            </w:pPr>
            <w:r>
              <w:rPr>
                <w:rFonts w:ascii="方正仿宋_GBK" w:eastAsia="方正仿宋_GBK" w:hint="eastAsia"/>
                <w:color w:val="000000"/>
                <w:sz w:val="32"/>
                <w:szCs w:val="32"/>
              </w:rPr>
              <w:t>最大</w:t>
            </w:r>
            <w:r>
              <w:rPr>
                <w:rFonts w:ascii="Times New Roman" w:eastAsia="方正仿宋_GBK" w:hAnsi="Times New Roman"/>
                <w:color w:val="000000"/>
                <w:sz w:val="32"/>
                <w:szCs w:val="32"/>
              </w:rPr>
              <w:t>长度：</w:t>
            </w:r>
            <w:r>
              <w:rPr>
                <w:rFonts w:ascii="Times New Roman" w:eastAsia="方正仿宋_GBK" w:hAnsi="Times New Roman" w:hint="eastAsia"/>
                <w:color w:val="000000"/>
                <w:sz w:val="32"/>
                <w:szCs w:val="32"/>
              </w:rPr>
              <w:t>512</w:t>
            </w:r>
            <w:r>
              <w:rPr>
                <w:rFonts w:ascii="Times New Roman" w:eastAsia="方正仿宋_GBK" w:hAnsi="Times New Roman"/>
                <w:color w:val="000000"/>
                <w:sz w:val="32"/>
                <w:szCs w:val="32"/>
              </w:rPr>
              <w:t>位</w:t>
            </w:r>
            <w:r>
              <w:rPr>
                <w:rFonts w:ascii="方正仿宋_GBK" w:eastAsia="方正仿宋_GBK" w:hint="eastAsia"/>
                <w:color w:val="000000"/>
                <w:sz w:val="32"/>
                <w:szCs w:val="32"/>
              </w:rPr>
              <w:t>字符。</w:t>
            </w:r>
          </w:p>
        </w:tc>
      </w:tr>
      <w:tr w:rsidR="00000000">
        <w:tc>
          <w:tcPr>
            <w:tcW w:w="8522" w:type="dxa"/>
            <w:gridSpan w:val="2"/>
          </w:tcPr>
          <w:p w:rsidR="00000000" w:rsidRDefault="00214CAA">
            <w:pPr>
              <w:pStyle w:val="afffffffffffff6"/>
              <w:autoSpaceDE w:val="0"/>
              <w:autoSpaceDN w:val="0"/>
              <w:adjustRightInd w:val="0"/>
              <w:spacing w:line="56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水运进出境运输工具删改申请</w:t>
            </w:r>
            <w:r>
              <w:rPr>
                <w:rFonts w:ascii="Times New Roman" w:eastAsia="方正仿宋_GBK" w:hAnsi="Times New Roman" w:cs="Times New Roman"/>
                <w:sz w:val="32"/>
                <w:szCs w:val="32"/>
              </w:rPr>
              <w:t>13</w:t>
            </w:r>
          </w:p>
        </w:tc>
      </w:tr>
    </w:tbl>
    <w:p w:rsidR="00000000" w:rsidRDefault="00214CAA">
      <w:pPr>
        <w:autoSpaceDE w:val="0"/>
        <w:autoSpaceDN w:val="0"/>
        <w:adjustRightInd w:val="0"/>
        <w:spacing w:line="560" w:lineRule="exact"/>
      </w:pPr>
    </w:p>
    <w:sectPr w:rsidR="0000000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4CAA">
      <w:r>
        <w:separator/>
      </w:r>
    </w:p>
  </w:endnote>
  <w:endnote w:type="continuationSeparator" w:id="0">
    <w:p w:rsidR="00000000" w:rsidRDefault="0021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方正小标宋_GBK">
    <w:altName w:val="Microsoft YaHei"/>
    <w:charset w:val="86"/>
    <w:family w:val="script"/>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方正仿宋_GBK">
    <w:altName w:val="Microsoft YaHei"/>
    <w:charset w:val="86"/>
    <w:family w:val="script"/>
    <w:pitch w:val="variable"/>
    <w:sig w:usb0="00000001" w:usb1="080E0000" w:usb2="00000010" w:usb3="00000000" w:csb0="00040000" w:csb1="00000000"/>
  </w:font>
  <w:font w:name="方正黑体_GBK">
    <w:altName w:val="Microsoft YaHei"/>
    <w:charset w:val="86"/>
    <w:family w:val="script"/>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14CAA">
    <w:pPr>
      <w:pStyle w:val="af0"/>
      <w:jc w:val="center"/>
      <w:rPr>
        <w:rFonts w:cs="Times New Roman"/>
      </w:rPr>
    </w:pPr>
    <w:r>
      <w:rPr>
        <w:rStyle w:val="af"/>
      </w:rPr>
      <w:fldChar w:fldCharType="begin"/>
    </w:r>
    <w:r>
      <w:rPr>
        <w:rStyle w:val="af"/>
      </w:rPr>
      <w:instrText xml:space="preserve"> PAGE </w:instrText>
    </w:r>
    <w:r>
      <w:rPr>
        <w:rStyle w:val="af"/>
      </w:rPr>
      <w:fldChar w:fldCharType="separate"/>
    </w:r>
    <w:r>
      <w:rPr>
        <w:rStyle w:val="af"/>
        <w:noProof/>
      </w:rPr>
      <w:t>8</w:t>
    </w:r>
    <w:r>
      <w:rPr>
        <w:rStyle w:val="a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4CAA">
      <w:r>
        <w:separator/>
      </w:r>
    </w:p>
  </w:footnote>
  <w:footnote w:type="continuationSeparator" w:id="0">
    <w:p w:rsidR="00000000" w:rsidRDefault="00214C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00000000"/>
    <w:lvl w:ilvl="0">
      <w:start w:val="1"/>
      <w:numFmt w:val="decimal"/>
      <w:pStyle w:val="a"/>
      <w:lvlText w:val="%1."/>
      <w:lvlJc w:val="left"/>
      <w:pPr>
        <w:tabs>
          <w:tab w:val="num" w:pos="2040"/>
        </w:tabs>
        <w:ind w:left="2040" w:hanging="360"/>
      </w:pPr>
    </w:lvl>
  </w:abstractNum>
  <w:abstractNum w:abstractNumId="1">
    <w:nsid w:val="0FFFFF7D"/>
    <w:multiLevelType w:val="singleLevel"/>
    <w:tmpl w:val="00000000"/>
    <w:lvl w:ilvl="0">
      <w:start w:val="1"/>
      <w:numFmt w:val="decimal"/>
      <w:pStyle w:val="a0"/>
      <w:lvlText w:val="%1."/>
      <w:lvlJc w:val="left"/>
      <w:pPr>
        <w:tabs>
          <w:tab w:val="num" w:pos="1620"/>
        </w:tabs>
        <w:ind w:left="1620" w:hanging="360"/>
      </w:pPr>
    </w:lvl>
  </w:abstractNum>
  <w:abstractNum w:abstractNumId="2">
    <w:nsid w:val="0FFFFF7E"/>
    <w:multiLevelType w:val="singleLevel"/>
    <w:tmpl w:val="00000000"/>
    <w:lvl w:ilvl="0">
      <w:start w:val="1"/>
      <w:numFmt w:val="decimal"/>
      <w:pStyle w:val="a1"/>
      <w:lvlText w:val="%1."/>
      <w:lvlJc w:val="left"/>
      <w:pPr>
        <w:tabs>
          <w:tab w:val="num" w:pos="1200"/>
        </w:tabs>
        <w:ind w:left="1200" w:hanging="360"/>
      </w:pPr>
    </w:lvl>
  </w:abstractNum>
  <w:abstractNum w:abstractNumId="3">
    <w:nsid w:val="0FFFFF7F"/>
    <w:multiLevelType w:val="singleLevel"/>
    <w:tmpl w:val="00000000"/>
    <w:lvl w:ilvl="0">
      <w:start w:val="1"/>
      <w:numFmt w:val="decimal"/>
      <w:pStyle w:val="a2"/>
      <w:lvlText w:val="%1."/>
      <w:lvlJc w:val="left"/>
      <w:pPr>
        <w:tabs>
          <w:tab w:val="num" w:pos="780"/>
        </w:tabs>
        <w:ind w:left="780" w:hanging="360"/>
      </w:pPr>
    </w:lvl>
  </w:abstractNum>
  <w:abstractNum w:abstractNumId="4">
    <w:nsid w:val="0FFFFF80"/>
    <w:multiLevelType w:val="singleLevel"/>
    <w:tmpl w:val="00000000"/>
    <w:lvl w:ilvl="0">
      <w:start w:val="1"/>
      <w:numFmt w:val="bullet"/>
      <w:pStyle w:val="a3"/>
      <w:lvlText w:val=""/>
      <w:lvlJc w:val="left"/>
      <w:pPr>
        <w:tabs>
          <w:tab w:val="num" w:pos="2040"/>
        </w:tabs>
        <w:ind w:left="2040" w:hanging="360"/>
      </w:pPr>
      <w:rPr>
        <w:rFonts w:ascii="Wingdings" w:hAnsi="Wingdings" w:hint="default"/>
      </w:rPr>
    </w:lvl>
  </w:abstractNum>
  <w:abstractNum w:abstractNumId="5">
    <w:nsid w:val="0FFFFF81"/>
    <w:multiLevelType w:val="singleLevel"/>
    <w:tmpl w:val="00000000"/>
    <w:lvl w:ilvl="0">
      <w:start w:val="1"/>
      <w:numFmt w:val="bullet"/>
      <w:pStyle w:val="a4"/>
      <w:lvlText w:val=""/>
      <w:lvlJc w:val="left"/>
      <w:pPr>
        <w:tabs>
          <w:tab w:val="num" w:pos="1620"/>
        </w:tabs>
        <w:ind w:left="1620" w:hanging="360"/>
      </w:pPr>
      <w:rPr>
        <w:rFonts w:ascii="Wingdings" w:hAnsi="Wingdings" w:hint="default"/>
      </w:rPr>
    </w:lvl>
  </w:abstractNum>
  <w:abstractNum w:abstractNumId="6">
    <w:nsid w:val="0FFFFF82"/>
    <w:multiLevelType w:val="singleLevel"/>
    <w:tmpl w:val="00000000"/>
    <w:lvl w:ilvl="0">
      <w:start w:val="1"/>
      <w:numFmt w:val="bullet"/>
      <w:pStyle w:val="a5"/>
      <w:lvlText w:val=""/>
      <w:lvlJc w:val="left"/>
      <w:pPr>
        <w:tabs>
          <w:tab w:val="num" w:pos="1200"/>
        </w:tabs>
        <w:ind w:left="1200" w:hanging="360"/>
      </w:pPr>
      <w:rPr>
        <w:rFonts w:ascii="Wingdings" w:hAnsi="Wingdings" w:hint="default"/>
      </w:rPr>
    </w:lvl>
  </w:abstractNum>
  <w:abstractNum w:abstractNumId="7">
    <w:nsid w:val="0FFFFF83"/>
    <w:multiLevelType w:val="singleLevel"/>
    <w:tmpl w:val="00000000"/>
    <w:lvl w:ilvl="0">
      <w:start w:val="1"/>
      <w:numFmt w:val="bullet"/>
      <w:pStyle w:val="a6"/>
      <w:lvlText w:val=""/>
      <w:lvlJc w:val="left"/>
      <w:pPr>
        <w:tabs>
          <w:tab w:val="num" w:pos="780"/>
        </w:tabs>
        <w:ind w:left="780" w:hanging="360"/>
      </w:pPr>
      <w:rPr>
        <w:rFonts w:ascii="Wingdings" w:hAnsi="Wingdings" w:hint="default"/>
      </w:rPr>
    </w:lvl>
  </w:abstractNum>
  <w:abstractNum w:abstractNumId="8">
    <w:nsid w:val="0FFFFF88"/>
    <w:multiLevelType w:val="singleLevel"/>
    <w:tmpl w:val="00000000"/>
    <w:lvl w:ilvl="0">
      <w:start w:val="1"/>
      <w:numFmt w:val="decimal"/>
      <w:pStyle w:val="a7"/>
      <w:lvlText w:val="%1."/>
      <w:lvlJc w:val="left"/>
      <w:pPr>
        <w:tabs>
          <w:tab w:val="num" w:pos="360"/>
        </w:tabs>
        <w:ind w:left="360" w:hanging="360"/>
      </w:pPr>
    </w:lvl>
  </w:abstractNum>
  <w:abstractNum w:abstractNumId="9">
    <w:nsid w:val="0FFFFF89"/>
    <w:multiLevelType w:val="singleLevel"/>
    <w:tmpl w:val="00000000"/>
    <w:lvl w:ilvl="0">
      <w:start w:val="1"/>
      <w:numFmt w:val="bullet"/>
      <w:pStyle w:val="a8"/>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efaultTableStyle w:val="a9"/>
  <w:drawingGridHorizontalSpacing w:val="157"/>
  <w:drawingGridVerticalSpacing w:val="289"/>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22"/>
    <w:rsid w:val="00214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rPr>
      <w:rFonts w:ascii="Calibri" w:eastAsia="宋体" w:hAnsi="Calibri" w:cs="Calibri"/>
      <w:kern w:val="2"/>
      <w:sz w:val="21"/>
      <w:szCs w:val="21"/>
    </w:rPr>
  </w:style>
  <w:style w:type="paragraph" w:styleId="1">
    <w:name w:val="heading 1"/>
    <w:basedOn w:val="a9"/>
    <w:next w:val="a9"/>
    <w:qFormat/>
    <w:pPr>
      <w:keepNext/>
      <w:keepLines/>
      <w:spacing w:before="340" w:after="330" w:line="578" w:lineRule="auto"/>
      <w:outlineLvl w:val="0"/>
    </w:pPr>
    <w:rPr>
      <w:b/>
      <w:kern w:val="44"/>
      <w:sz w:val="44"/>
    </w:rPr>
  </w:style>
  <w:style w:type="paragraph" w:styleId="2">
    <w:name w:val="heading 2"/>
    <w:basedOn w:val="a9"/>
    <w:next w:val="a9"/>
    <w:qFormat/>
    <w:pPr>
      <w:keepNext/>
      <w:keepLines/>
      <w:spacing w:before="260" w:after="260" w:line="415" w:lineRule="auto"/>
      <w:outlineLvl w:val="1"/>
    </w:pPr>
    <w:rPr>
      <w:rFonts w:ascii="Arial" w:eastAsia="黑体" w:hAnsi="Arial"/>
      <w:b/>
      <w:sz w:val="32"/>
    </w:rPr>
  </w:style>
  <w:style w:type="paragraph" w:styleId="3">
    <w:name w:val="heading 3"/>
    <w:basedOn w:val="a9"/>
    <w:next w:val="a9"/>
    <w:qFormat/>
    <w:pPr>
      <w:keepNext/>
      <w:keepLines/>
      <w:spacing w:before="260" w:after="260" w:line="415" w:lineRule="auto"/>
      <w:outlineLvl w:val="2"/>
    </w:pPr>
    <w:rPr>
      <w:b/>
      <w:sz w:val="32"/>
    </w:rPr>
  </w:style>
  <w:style w:type="character" w:default="1" w:styleId="aa">
    <w:name w:val="Default Paragraph Font"/>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0">
    <w:name w:val="toc 2"/>
    <w:basedOn w:val="a9"/>
    <w:next w:val="a9"/>
    <w:autoRedefine/>
    <w:pPr>
      <w:ind w:left="420"/>
    </w:pPr>
  </w:style>
  <w:style w:type="paragraph" w:styleId="ad">
    <w:name w:val="header"/>
    <w:basedOn w:val="a9"/>
    <w:pPr>
      <w:pBdr>
        <w:bottom w:val="single" w:sz="6" w:space="1" w:color="auto"/>
      </w:pBdr>
      <w:tabs>
        <w:tab w:val="center" w:pos="4153"/>
        <w:tab w:val="right" w:pos="8307"/>
      </w:tabs>
      <w:snapToGrid w:val="0"/>
      <w:jc w:val="center"/>
    </w:pPr>
    <w:rPr>
      <w:sz w:val="18"/>
    </w:rPr>
  </w:style>
  <w:style w:type="paragraph" w:styleId="ae">
    <w:name w:val="footer"/>
    <w:basedOn w:val="a9"/>
    <w:pPr>
      <w:tabs>
        <w:tab w:val="center" w:pos="4153"/>
        <w:tab w:val="right" w:pos="8307"/>
      </w:tabs>
      <w:snapToGrid w:val="0"/>
      <w:jc w:val="left"/>
    </w:pPr>
    <w:rPr>
      <w:sz w:val="18"/>
    </w:rPr>
  </w:style>
  <w:style w:type="character" w:styleId="af">
    <w:name w:val="page number"/>
  </w:style>
  <w:style w:type="paragraph" w:styleId="af0">
    <w:name w:val="footer"/>
    <w:pPr>
      <w:widowControl w:val="0"/>
      <w:tabs>
        <w:tab w:val="center" w:pos="4153"/>
        <w:tab w:val="right" w:pos="8306"/>
      </w:tabs>
      <w:snapToGrid w:val="0"/>
    </w:pPr>
    <w:rPr>
      <w:rFonts w:ascii="Calibri" w:eastAsia="宋体" w:hAnsi="Calibri" w:cs="Calibri"/>
      <w:kern w:val="2"/>
      <w:sz w:val="18"/>
      <w:szCs w:val="18"/>
    </w:rPr>
  </w:style>
  <w:style w:type="paragraph" w:styleId="af1">
    <w:name w:val="Normal"/>
    <w:next w:val="af2"/>
    <w:pPr>
      <w:widowControl w:val="0"/>
      <w:jc w:val="both"/>
    </w:pPr>
    <w:rPr>
      <w:rFonts w:ascii="Calibri" w:eastAsia="宋体" w:hAnsi="Calibri" w:cs="Calibri"/>
      <w:kern w:val="2"/>
      <w:sz w:val="21"/>
      <w:szCs w:val="21"/>
    </w:rPr>
  </w:style>
  <w:style w:type="paragraph" w:styleId="af3">
    <w:name w:val="Normal"/>
    <w:pPr>
      <w:widowControl w:val="0"/>
      <w:jc w:val="both"/>
    </w:pPr>
    <w:rPr>
      <w:rFonts w:ascii="Calibri" w:eastAsia="宋体" w:hAnsi="Calibri" w:cs="Calibri"/>
      <w:kern w:val="2"/>
      <w:sz w:val="21"/>
      <w:szCs w:val="21"/>
    </w:rPr>
  </w:style>
  <w:style w:type="paragraph" w:styleId="af4">
    <w:name w:val="Normal"/>
    <w:pPr>
      <w:widowControl w:val="0"/>
      <w:jc w:val="both"/>
    </w:pPr>
    <w:rPr>
      <w:rFonts w:ascii="Calibri" w:eastAsia="宋体" w:hAnsi="Calibri" w:cs="Calibri"/>
      <w:kern w:val="2"/>
      <w:sz w:val="21"/>
      <w:szCs w:val="21"/>
    </w:rPr>
  </w:style>
  <w:style w:type="paragraph" w:styleId="af5">
    <w:name w:val="Normal"/>
    <w:pPr>
      <w:widowControl w:val="0"/>
      <w:jc w:val="both"/>
    </w:pPr>
    <w:rPr>
      <w:rFonts w:ascii="Calibri" w:eastAsia="宋体" w:hAnsi="Calibri" w:cs="Calibri"/>
      <w:kern w:val="2"/>
      <w:sz w:val="21"/>
      <w:szCs w:val="21"/>
    </w:rPr>
  </w:style>
  <w:style w:type="paragraph" w:styleId="af6">
    <w:name w:val="Normal"/>
    <w:pPr>
      <w:widowControl w:val="0"/>
      <w:jc w:val="both"/>
    </w:pPr>
    <w:rPr>
      <w:rFonts w:ascii="Calibri" w:eastAsia="宋体" w:hAnsi="Calibri" w:cs="Calibri"/>
      <w:kern w:val="2"/>
      <w:sz w:val="21"/>
      <w:szCs w:val="21"/>
    </w:rPr>
  </w:style>
  <w:style w:type="paragraph" w:styleId="af7">
    <w:name w:val="Normal"/>
    <w:pPr>
      <w:widowControl w:val="0"/>
      <w:jc w:val="both"/>
    </w:pPr>
    <w:rPr>
      <w:rFonts w:ascii="Calibri" w:eastAsia="宋体" w:hAnsi="Calibri" w:cs="Calibri"/>
      <w:kern w:val="2"/>
      <w:sz w:val="21"/>
      <w:szCs w:val="21"/>
    </w:rPr>
  </w:style>
  <w:style w:type="paragraph" w:styleId="af8">
    <w:name w:val="Normal"/>
    <w:pPr>
      <w:widowControl w:val="0"/>
      <w:jc w:val="both"/>
    </w:pPr>
    <w:rPr>
      <w:rFonts w:ascii="Calibri" w:eastAsia="宋体" w:hAnsi="Calibri" w:cs="Calibri"/>
      <w:kern w:val="2"/>
      <w:sz w:val="21"/>
      <w:szCs w:val="21"/>
    </w:rPr>
  </w:style>
  <w:style w:type="paragraph" w:styleId="af9">
    <w:name w:val="Normal"/>
    <w:pPr>
      <w:widowControl w:val="0"/>
      <w:jc w:val="both"/>
    </w:pPr>
    <w:rPr>
      <w:rFonts w:ascii="Calibri" w:eastAsia="宋体" w:hAnsi="Calibri" w:cs="Calibri"/>
      <w:kern w:val="2"/>
      <w:sz w:val="21"/>
      <w:szCs w:val="21"/>
    </w:rPr>
  </w:style>
  <w:style w:type="paragraph" w:styleId="af2">
    <w:name w:val="Normal"/>
    <w:pPr>
      <w:widowControl w:val="0"/>
      <w:jc w:val="both"/>
    </w:pPr>
    <w:rPr>
      <w:rFonts w:ascii="Calibri" w:eastAsia="宋体" w:hAnsi="Calibri" w:cs="Calibri"/>
      <w:kern w:val="2"/>
      <w:sz w:val="21"/>
      <w:szCs w:val="21"/>
    </w:rPr>
  </w:style>
  <w:style w:type="paragraph" w:styleId="afa">
    <w:name w:val="Balloon Text"/>
    <w:basedOn w:val="a9"/>
    <w:rPr>
      <w:sz w:val="18"/>
      <w:szCs w:val="18"/>
    </w:rPr>
  </w:style>
  <w:style w:type="paragraph" w:styleId="afb">
    <w:name w:val="Colorful Shading"/>
    <w:rPr>
      <w:rFonts w:ascii="Calibri" w:eastAsia="宋体" w:hAnsi="Calibri" w:cs="Calibri"/>
      <w:kern w:val="2"/>
      <w:sz w:val="21"/>
      <w:szCs w:val="21"/>
    </w:rPr>
  </w:style>
  <w:style w:type="character" w:styleId="afc">
    <w:name w:val="annotation reference"/>
    <w:rPr>
      <w:sz w:val="21"/>
      <w:szCs w:val="21"/>
    </w:rPr>
  </w:style>
  <w:style w:type="paragraph" w:styleId="afd">
    <w:name w:val="annotation text"/>
    <w:basedOn w:val="a9"/>
    <w:pPr>
      <w:jc w:val="left"/>
    </w:pPr>
  </w:style>
  <w:style w:type="paragraph" w:styleId="afe">
    <w:name w:val="annotation subject"/>
    <w:basedOn w:val="afd"/>
    <w:next w:val="afd"/>
    <w:rPr>
      <w:b/>
      <w:bCs/>
    </w:rPr>
  </w:style>
  <w:style w:type="paragraph" w:styleId="aff">
    <w:name w:val="Normal"/>
    <w:next w:val="aff0"/>
    <w:pPr>
      <w:widowControl w:val="0"/>
      <w:jc w:val="both"/>
    </w:pPr>
    <w:rPr>
      <w:rFonts w:ascii="Calibri" w:eastAsia="宋体" w:hAnsi="Calibri" w:cs="Calibri"/>
      <w:kern w:val="2"/>
      <w:sz w:val="21"/>
      <w:szCs w:val="21"/>
    </w:rPr>
  </w:style>
  <w:style w:type="paragraph" w:styleId="aff1">
    <w:name w:val="Normal"/>
    <w:pPr>
      <w:widowControl w:val="0"/>
      <w:jc w:val="both"/>
    </w:pPr>
    <w:rPr>
      <w:rFonts w:ascii="Calibri" w:eastAsia="宋体" w:hAnsi="Calibri" w:cs="Calibri"/>
      <w:kern w:val="2"/>
      <w:sz w:val="21"/>
      <w:szCs w:val="21"/>
    </w:rPr>
  </w:style>
  <w:style w:type="paragraph" w:styleId="aff2">
    <w:name w:val="Normal"/>
    <w:pPr>
      <w:widowControl w:val="0"/>
      <w:jc w:val="both"/>
    </w:pPr>
    <w:rPr>
      <w:rFonts w:ascii="Calibri" w:eastAsia="宋体" w:hAnsi="Calibri" w:cs="Calibri"/>
      <w:kern w:val="2"/>
      <w:sz w:val="21"/>
      <w:szCs w:val="21"/>
    </w:rPr>
  </w:style>
  <w:style w:type="paragraph" w:styleId="aff3">
    <w:name w:val="Normal"/>
    <w:pPr>
      <w:widowControl w:val="0"/>
      <w:jc w:val="both"/>
    </w:pPr>
    <w:rPr>
      <w:rFonts w:ascii="Calibri" w:eastAsia="宋体" w:hAnsi="Calibri" w:cs="Calibri"/>
      <w:kern w:val="2"/>
      <w:sz w:val="21"/>
      <w:szCs w:val="21"/>
    </w:rPr>
  </w:style>
  <w:style w:type="paragraph" w:styleId="aff4">
    <w:name w:val="Normal"/>
    <w:pPr>
      <w:widowControl w:val="0"/>
      <w:jc w:val="both"/>
    </w:pPr>
    <w:rPr>
      <w:rFonts w:ascii="Calibri" w:eastAsia="宋体" w:hAnsi="Calibri" w:cs="Calibri"/>
      <w:kern w:val="2"/>
      <w:sz w:val="21"/>
      <w:szCs w:val="21"/>
    </w:rPr>
  </w:style>
  <w:style w:type="paragraph" w:styleId="aff5">
    <w:name w:val="Normal"/>
    <w:pPr>
      <w:widowControl w:val="0"/>
      <w:jc w:val="both"/>
    </w:pPr>
    <w:rPr>
      <w:rFonts w:ascii="Calibri" w:eastAsia="宋体" w:hAnsi="Calibri" w:cs="Calibri"/>
      <w:kern w:val="2"/>
      <w:sz w:val="21"/>
      <w:szCs w:val="21"/>
    </w:rPr>
  </w:style>
  <w:style w:type="paragraph" w:styleId="aff6">
    <w:name w:val="Normal"/>
    <w:pPr>
      <w:widowControl w:val="0"/>
      <w:jc w:val="both"/>
    </w:pPr>
    <w:rPr>
      <w:rFonts w:ascii="Calibri" w:eastAsia="宋体" w:hAnsi="Calibri" w:cs="Calibri"/>
      <w:kern w:val="2"/>
      <w:sz w:val="21"/>
      <w:szCs w:val="21"/>
    </w:rPr>
  </w:style>
  <w:style w:type="paragraph" w:styleId="aff7">
    <w:name w:val="Normal"/>
    <w:pPr>
      <w:widowControl w:val="0"/>
      <w:jc w:val="both"/>
    </w:pPr>
    <w:rPr>
      <w:rFonts w:ascii="Calibri" w:eastAsia="宋体" w:hAnsi="Calibri" w:cs="Calibri"/>
      <w:kern w:val="2"/>
      <w:sz w:val="21"/>
      <w:szCs w:val="21"/>
    </w:rPr>
  </w:style>
  <w:style w:type="paragraph" w:styleId="aff8">
    <w:name w:val="Normal"/>
    <w:pPr>
      <w:widowControl w:val="0"/>
      <w:jc w:val="both"/>
    </w:pPr>
    <w:rPr>
      <w:rFonts w:ascii="Calibri" w:eastAsia="宋体" w:hAnsi="Calibri" w:cs="Calibri"/>
      <w:kern w:val="2"/>
      <w:sz w:val="21"/>
      <w:szCs w:val="21"/>
    </w:rPr>
  </w:style>
  <w:style w:type="paragraph" w:styleId="aff9">
    <w:name w:val="Normal"/>
    <w:pPr>
      <w:widowControl w:val="0"/>
      <w:jc w:val="both"/>
    </w:pPr>
    <w:rPr>
      <w:rFonts w:ascii="Calibri" w:eastAsia="宋体" w:hAnsi="Calibri" w:cs="Calibri"/>
      <w:kern w:val="2"/>
      <w:sz w:val="21"/>
      <w:szCs w:val="21"/>
    </w:rPr>
  </w:style>
  <w:style w:type="paragraph" w:styleId="affa">
    <w:name w:val="Normal"/>
    <w:pPr>
      <w:widowControl w:val="0"/>
      <w:jc w:val="both"/>
    </w:pPr>
    <w:rPr>
      <w:rFonts w:ascii="Calibri" w:eastAsia="宋体" w:hAnsi="Calibri" w:cs="Calibri"/>
      <w:kern w:val="2"/>
      <w:sz w:val="21"/>
      <w:szCs w:val="21"/>
    </w:rPr>
  </w:style>
  <w:style w:type="paragraph" w:styleId="affb">
    <w:name w:val="Normal"/>
    <w:pPr>
      <w:widowControl w:val="0"/>
      <w:jc w:val="both"/>
    </w:pPr>
    <w:rPr>
      <w:rFonts w:ascii="Calibri" w:eastAsia="宋体" w:hAnsi="Calibri" w:cs="Calibri"/>
      <w:kern w:val="2"/>
      <w:sz w:val="21"/>
      <w:szCs w:val="21"/>
    </w:rPr>
  </w:style>
  <w:style w:type="paragraph" w:styleId="affc">
    <w:name w:val="Normal"/>
    <w:pPr>
      <w:widowControl w:val="0"/>
      <w:jc w:val="both"/>
    </w:pPr>
    <w:rPr>
      <w:rFonts w:ascii="Calibri" w:eastAsia="宋体" w:hAnsi="Calibri" w:cs="Calibri"/>
      <w:kern w:val="2"/>
      <w:sz w:val="21"/>
      <w:szCs w:val="21"/>
    </w:rPr>
  </w:style>
  <w:style w:type="paragraph" w:styleId="affd">
    <w:name w:val="Normal"/>
    <w:pPr>
      <w:widowControl w:val="0"/>
      <w:jc w:val="both"/>
    </w:pPr>
    <w:rPr>
      <w:rFonts w:ascii="Calibri" w:eastAsia="宋体" w:hAnsi="Calibri" w:cs="Calibri"/>
      <w:kern w:val="2"/>
      <w:sz w:val="21"/>
      <w:szCs w:val="21"/>
    </w:rPr>
  </w:style>
  <w:style w:type="paragraph" w:styleId="a8">
    <w:name w:val="Normal"/>
    <w:pPr>
      <w:widowControl w:val="0"/>
      <w:jc w:val="both"/>
    </w:pPr>
    <w:rPr>
      <w:rFonts w:ascii="Calibri" w:eastAsia="宋体" w:hAnsi="Calibri" w:cs="Calibri"/>
      <w:kern w:val="2"/>
      <w:sz w:val="21"/>
      <w:szCs w:val="21"/>
    </w:rPr>
  </w:style>
  <w:style w:type="paragraph" w:styleId="a7">
    <w:name w:val="Normal"/>
    <w:pPr>
      <w:widowControl w:val="0"/>
      <w:jc w:val="both"/>
    </w:pPr>
    <w:rPr>
      <w:rFonts w:ascii="Calibri" w:eastAsia="宋体" w:hAnsi="Calibri" w:cs="Calibri"/>
      <w:kern w:val="2"/>
      <w:sz w:val="21"/>
      <w:szCs w:val="21"/>
    </w:rPr>
  </w:style>
  <w:style w:type="paragraph" w:styleId="affe">
    <w:name w:val="Normal"/>
    <w:pPr>
      <w:widowControl w:val="0"/>
      <w:jc w:val="both"/>
    </w:pPr>
    <w:rPr>
      <w:rFonts w:ascii="Calibri" w:eastAsia="宋体" w:hAnsi="Calibri" w:cs="Calibri"/>
      <w:kern w:val="2"/>
      <w:sz w:val="21"/>
      <w:szCs w:val="21"/>
    </w:rPr>
  </w:style>
  <w:style w:type="paragraph" w:styleId="afff">
    <w:name w:val="Normal"/>
    <w:pPr>
      <w:widowControl w:val="0"/>
      <w:jc w:val="both"/>
    </w:pPr>
    <w:rPr>
      <w:rFonts w:ascii="Calibri" w:eastAsia="宋体" w:hAnsi="Calibri" w:cs="Calibri"/>
      <w:kern w:val="2"/>
      <w:sz w:val="21"/>
      <w:szCs w:val="21"/>
    </w:rPr>
  </w:style>
  <w:style w:type="paragraph" w:styleId="afff0">
    <w:name w:val="Normal"/>
    <w:pPr>
      <w:widowControl w:val="0"/>
      <w:jc w:val="both"/>
    </w:pPr>
    <w:rPr>
      <w:rFonts w:ascii="Calibri" w:eastAsia="宋体" w:hAnsi="Calibri" w:cs="Calibri"/>
      <w:kern w:val="2"/>
      <w:sz w:val="21"/>
      <w:szCs w:val="21"/>
    </w:rPr>
  </w:style>
  <w:style w:type="paragraph" w:styleId="afff1">
    <w:name w:val="Normal"/>
    <w:pPr>
      <w:widowControl w:val="0"/>
      <w:jc w:val="both"/>
    </w:pPr>
    <w:rPr>
      <w:rFonts w:ascii="Calibri" w:eastAsia="宋体" w:hAnsi="Calibri" w:cs="Calibri"/>
      <w:kern w:val="2"/>
      <w:sz w:val="21"/>
      <w:szCs w:val="21"/>
    </w:rPr>
  </w:style>
  <w:style w:type="paragraph" w:styleId="a6">
    <w:name w:val="Normal"/>
    <w:pPr>
      <w:widowControl w:val="0"/>
      <w:jc w:val="both"/>
    </w:pPr>
    <w:rPr>
      <w:rFonts w:ascii="Calibri" w:eastAsia="宋体" w:hAnsi="Calibri" w:cs="Calibri"/>
      <w:kern w:val="2"/>
      <w:sz w:val="21"/>
      <w:szCs w:val="21"/>
    </w:rPr>
  </w:style>
  <w:style w:type="paragraph" w:styleId="a5">
    <w:name w:val="Normal"/>
    <w:pPr>
      <w:widowControl w:val="0"/>
      <w:jc w:val="both"/>
    </w:pPr>
    <w:rPr>
      <w:rFonts w:ascii="Calibri" w:eastAsia="宋体" w:hAnsi="Calibri" w:cs="Calibri"/>
      <w:kern w:val="2"/>
      <w:sz w:val="21"/>
      <w:szCs w:val="21"/>
    </w:rPr>
  </w:style>
  <w:style w:type="paragraph" w:styleId="a4">
    <w:name w:val="Normal"/>
    <w:pPr>
      <w:widowControl w:val="0"/>
      <w:jc w:val="both"/>
    </w:pPr>
    <w:rPr>
      <w:rFonts w:ascii="Calibri" w:eastAsia="宋体" w:hAnsi="Calibri" w:cs="Calibri"/>
      <w:kern w:val="2"/>
      <w:sz w:val="21"/>
      <w:szCs w:val="21"/>
    </w:rPr>
  </w:style>
  <w:style w:type="paragraph" w:styleId="a3">
    <w:name w:val="Normal"/>
    <w:pPr>
      <w:widowControl w:val="0"/>
      <w:jc w:val="both"/>
    </w:pPr>
    <w:rPr>
      <w:rFonts w:ascii="Calibri" w:eastAsia="宋体" w:hAnsi="Calibri" w:cs="Calibri"/>
      <w:kern w:val="2"/>
      <w:sz w:val="21"/>
      <w:szCs w:val="21"/>
    </w:rPr>
  </w:style>
  <w:style w:type="paragraph" w:styleId="a2">
    <w:name w:val="Normal"/>
    <w:pPr>
      <w:widowControl w:val="0"/>
      <w:jc w:val="both"/>
    </w:pPr>
    <w:rPr>
      <w:rFonts w:ascii="Calibri" w:eastAsia="宋体" w:hAnsi="Calibri" w:cs="Calibri"/>
      <w:kern w:val="2"/>
      <w:sz w:val="21"/>
      <w:szCs w:val="21"/>
    </w:rPr>
  </w:style>
  <w:style w:type="paragraph" w:styleId="a1">
    <w:name w:val="Normal"/>
    <w:pPr>
      <w:widowControl w:val="0"/>
      <w:jc w:val="both"/>
    </w:pPr>
    <w:rPr>
      <w:rFonts w:ascii="Calibri" w:eastAsia="宋体" w:hAnsi="Calibri" w:cs="Calibri"/>
      <w:kern w:val="2"/>
      <w:sz w:val="21"/>
      <w:szCs w:val="21"/>
    </w:rPr>
  </w:style>
  <w:style w:type="paragraph" w:styleId="a0">
    <w:name w:val="Normal"/>
    <w:pPr>
      <w:widowControl w:val="0"/>
      <w:jc w:val="both"/>
    </w:pPr>
    <w:rPr>
      <w:rFonts w:ascii="Calibri" w:eastAsia="宋体" w:hAnsi="Calibri" w:cs="Calibri"/>
      <w:kern w:val="2"/>
      <w:sz w:val="21"/>
      <w:szCs w:val="21"/>
    </w:rPr>
  </w:style>
  <w:style w:type="paragraph" w:styleId="a">
    <w:name w:val="Normal"/>
    <w:pPr>
      <w:widowControl w:val="0"/>
      <w:jc w:val="both"/>
    </w:pPr>
    <w:rPr>
      <w:rFonts w:ascii="Calibri" w:eastAsia="宋体" w:hAnsi="Calibri" w:cs="Calibri"/>
      <w:kern w:val="2"/>
      <w:sz w:val="21"/>
      <w:szCs w:val="21"/>
    </w:rPr>
  </w:style>
  <w:style w:type="paragraph" w:styleId="afff2">
    <w:name w:val="Normal"/>
    <w:pPr>
      <w:widowControl w:val="0"/>
      <w:jc w:val="both"/>
    </w:pPr>
    <w:rPr>
      <w:rFonts w:ascii="Calibri" w:eastAsia="宋体" w:hAnsi="Calibri" w:cs="Calibri"/>
      <w:kern w:val="2"/>
      <w:sz w:val="21"/>
      <w:szCs w:val="21"/>
    </w:rPr>
  </w:style>
  <w:style w:type="paragraph" w:styleId="afff3">
    <w:name w:val="Normal"/>
    <w:pPr>
      <w:widowControl w:val="0"/>
      <w:jc w:val="both"/>
    </w:pPr>
    <w:rPr>
      <w:rFonts w:ascii="Calibri" w:eastAsia="宋体" w:hAnsi="Calibri" w:cs="Calibri"/>
      <w:kern w:val="2"/>
      <w:sz w:val="21"/>
      <w:szCs w:val="21"/>
    </w:rPr>
  </w:style>
  <w:style w:type="paragraph" w:styleId="afff4">
    <w:name w:val="Normal"/>
    <w:pPr>
      <w:widowControl w:val="0"/>
      <w:jc w:val="both"/>
    </w:pPr>
    <w:rPr>
      <w:rFonts w:ascii="Calibri" w:eastAsia="宋体" w:hAnsi="Calibri" w:cs="Calibri"/>
      <w:kern w:val="2"/>
      <w:sz w:val="21"/>
      <w:szCs w:val="21"/>
    </w:rPr>
  </w:style>
  <w:style w:type="paragraph" w:styleId="afff5">
    <w:name w:val="Normal"/>
    <w:pPr>
      <w:widowControl w:val="0"/>
      <w:jc w:val="both"/>
    </w:pPr>
    <w:rPr>
      <w:rFonts w:ascii="Calibri" w:eastAsia="宋体" w:hAnsi="Calibri" w:cs="Calibri"/>
      <w:kern w:val="2"/>
      <w:sz w:val="21"/>
      <w:szCs w:val="21"/>
    </w:rPr>
  </w:style>
  <w:style w:type="paragraph" w:styleId="afff6">
    <w:name w:val="Normal"/>
    <w:pPr>
      <w:widowControl w:val="0"/>
      <w:jc w:val="both"/>
    </w:pPr>
    <w:rPr>
      <w:rFonts w:ascii="Calibri" w:eastAsia="宋体" w:hAnsi="Calibri" w:cs="Calibri"/>
      <w:kern w:val="2"/>
      <w:sz w:val="21"/>
      <w:szCs w:val="21"/>
    </w:rPr>
  </w:style>
  <w:style w:type="paragraph" w:styleId="afff7">
    <w:name w:val="Normal"/>
    <w:pPr>
      <w:widowControl w:val="0"/>
      <w:jc w:val="both"/>
    </w:pPr>
    <w:rPr>
      <w:rFonts w:ascii="Calibri" w:eastAsia="宋体" w:hAnsi="Calibri" w:cs="Calibri"/>
      <w:kern w:val="2"/>
      <w:sz w:val="21"/>
      <w:szCs w:val="21"/>
    </w:rPr>
  </w:style>
  <w:style w:type="paragraph" w:styleId="afff8">
    <w:name w:val="Normal"/>
    <w:pPr>
      <w:widowControl w:val="0"/>
      <w:jc w:val="both"/>
    </w:pPr>
    <w:rPr>
      <w:rFonts w:ascii="Calibri" w:eastAsia="宋体" w:hAnsi="Calibri" w:cs="Calibri"/>
      <w:kern w:val="2"/>
      <w:sz w:val="21"/>
      <w:szCs w:val="21"/>
    </w:rPr>
  </w:style>
  <w:style w:type="paragraph" w:styleId="afff9">
    <w:name w:val="Normal"/>
    <w:pPr>
      <w:widowControl w:val="0"/>
      <w:jc w:val="both"/>
    </w:pPr>
    <w:rPr>
      <w:rFonts w:ascii="Calibri" w:eastAsia="宋体" w:hAnsi="Calibri" w:cs="Calibri"/>
      <w:kern w:val="2"/>
      <w:sz w:val="21"/>
      <w:szCs w:val="21"/>
    </w:rPr>
  </w:style>
  <w:style w:type="paragraph" w:styleId="afffa">
    <w:name w:val="Normal"/>
    <w:pPr>
      <w:widowControl w:val="0"/>
      <w:jc w:val="both"/>
    </w:pPr>
    <w:rPr>
      <w:rFonts w:ascii="Calibri" w:eastAsia="宋体" w:hAnsi="Calibri" w:cs="Calibri"/>
      <w:kern w:val="2"/>
      <w:sz w:val="21"/>
      <w:szCs w:val="21"/>
    </w:rPr>
  </w:style>
  <w:style w:type="paragraph" w:styleId="afffb">
    <w:name w:val="Normal"/>
    <w:pPr>
      <w:widowControl w:val="0"/>
      <w:jc w:val="both"/>
    </w:pPr>
    <w:rPr>
      <w:rFonts w:ascii="Calibri" w:eastAsia="宋体" w:hAnsi="Calibri" w:cs="Calibri"/>
      <w:kern w:val="2"/>
      <w:sz w:val="21"/>
      <w:szCs w:val="21"/>
    </w:rPr>
  </w:style>
  <w:style w:type="paragraph" w:styleId="afffc">
    <w:name w:val="Normal"/>
    <w:pPr>
      <w:widowControl w:val="0"/>
      <w:jc w:val="both"/>
    </w:pPr>
    <w:rPr>
      <w:rFonts w:ascii="Calibri" w:eastAsia="宋体" w:hAnsi="Calibri" w:cs="Calibri"/>
      <w:kern w:val="2"/>
      <w:sz w:val="21"/>
      <w:szCs w:val="21"/>
    </w:rPr>
  </w:style>
  <w:style w:type="paragraph" w:styleId="afffd">
    <w:name w:val="Normal"/>
    <w:pPr>
      <w:widowControl w:val="0"/>
      <w:jc w:val="both"/>
    </w:pPr>
    <w:rPr>
      <w:rFonts w:ascii="Calibri" w:eastAsia="宋体" w:hAnsi="Calibri" w:cs="Calibri"/>
      <w:kern w:val="2"/>
      <w:sz w:val="21"/>
      <w:szCs w:val="21"/>
    </w:rPr>
  </w:style>
  <w:style w:type="paragraph" w:styleId="afffe">
    <w:name w:val="Normal"/>
    <w:pPr>
      <w:widowControl w:val="0"/>
      <w:jc w:val="both"/>
    </w:pPr>
    <w:rPr>
      <w:rFonts w:ascii="Calibri" w:eastAsia="宋体" w:hAnsi="Calibri" w:cs="Calibri"/>
      <w:kern w:val="2"/>
      <w:sz w:val="21"/>
      <w:szCs w:val="21"/>
    </w:rPr>
  </w:style>
  <w:style w:type="paragraph" w:styleId="affff">
    <w:name w:val="Normal"/>
    <w:pPr>
      <w:widowControl w:val="0"/>
      <w:jc w:val="both"/>
    </w:pPr>
    <w:rPr>
      <w:rFonts w:ascii="Calibri" w:eastAsia="宋体" w:hAnsi="Calibri" w:cs="Calibri"/>
      <w:kern w:val="2"/>
      <w:sz w:val="21"/>
      <w:szCs w:val="21"/>
    </w:rPr>
  </w:style>
  <w:style w:type="paragraph" w:styleId="affff0">
    <w:name w:val="Normal"/>
    <w:pPr>
      <w:widowControl w:val="0"/>
      <w:jc w:val="both"/>
    </w:pPr>
    <w:rPr>
      <w:rFonts w:ascii="Calibri" w:eastAsia="宋体" w:hAnsi="Calibri" w:cs="Calibri"/>
      <w:kern w:val="2"/>
      <w:sz w:val="21"/>
      <w:szCs w:val="21"/>
    </w:rPr>
  </w:style>
  <w:style w:type="paragraph" w:styleId="affff1">
    <w:name w:val="Normal"/>
    <w:pPr>
      <w:widowControl w:val="0"/>
      <w:jc w:val="both"/>
    </w:pPr>
    <w:rPr>
      <w:rFonts w:ascii="Calibri" w:eastAsia="宋体" w:hAnsi="Calibri" w:cs="Calibri"/>
      <w:kern w:val="2"/>
      <w:sz w:val="21"/>
      <w:szCs w:val="21"/>
    </w:rPr>
  </w:style>
  <w:style w:type="paragraph" w:styleId="affff2">
    <w:name w:val="Normal"/>
    <w:pPr>
      <w:widowControl w:val="0"/>
      <w:jc w:val="both"/>
    </w:pPr>
    <w:rPr>
      <w:rFonts w:ascii="Calibri" w:eastAsia="宋体" w:hAnsi="Calibri" w:cs="Calibri"/>
      <w:kern w:val="2"/>
      <w:sz w:val="21"/>
      <w:szCs w:val="21"/>
    </w:rPr>
  </w:style>
  <w:style w:type="paragraph" w:styleId="affff3">
    <w:name w:val="Normal"/>
    <w:pPr>
      <w:widowControl w:val="0"/>
      <w:jc w:val="both"/>
    </w:pPr>
    <w:rPr>
      <w:rFonts w:ascii="Calibri" w:eastAsia="宋体" w:hAnsi="Calibri" w:cs="Calibri"/>
      <w:kern w:val="2"/>
      <w:sz w:val="21"/>
      <w:szCs w:val="21"/>
    </w:rPr>
  </w:style>
  <w:style w:type="paragraph" w:styleId="affff4">
    <w:name w:val="Normal"/>
    <w:pPr>
      <w:widowControl w:val="0"/>
      <w:jc w:val="both"/>
    </w:pPr>
    <w:rPr>
      <w:rFonts w:ascii="Calibri" w:eastAsia="宋体" w:hAnsi="Calibri" w:cs="Calibri"/>
      <w:kern w:val="2"/>
      <w:sz w:val="21"/>
      <w:szCs w:val="21"/>
    </w:rPr>
  </w:style>
  <w:style w:type="paragraph" w:styleId="affff5">
    <w:name w:val="Normal"/>
    <w:pPr>
      <w:widowControl w:val="0"/>
      <w:jc w:val="both"/>
    </w:pPr>
    <w:rPr>
      <w:rFonts w:ascii="Calibri" w:eastAsia="宋体" w:hAnsi="Calibri" w:cs="Calibri"/>
      <w:kern w:val="2"/>
      <w:sz w:val="21"/>
      <w:szCs w:val="21"/>
    </w:rPr>
  </w:style>
  <w:style w:type="paragraph" w:styleId="affff6">
    <w:name w:val="Normal"/>
    <w:pPr>
      <w:widowControl w:val="0"/>
      <w:jc w:val="both"/>
    </w:pPr>
    <w:rPr>
      <w:rFonts w:ascii="Calibri" w:eastAsia="宋体" w:hAnsi="Calibri" w:cs="Calibri"/>
      <w:kern w:val="2"/>
      <w:sz w:val="21"/>
      <w:szCs w:val="21"/>
    </w:rPr>
  </w:style>
  <w:style w:type="paragraph" w:styleId="affff7">
    <w:name w:val="Normal"/>
    <w:pPr>
      <w:widowControl w:val="0"/>
      <w:jc w:val="both"/>
    </w:pPr>
    <w:rPr>
      <w:rFonts w:ascii="Calibri" w:eastAsia="宋体" w:hAnsi="Calibri" w:cs="Calibri"/>
      <w:kern w:val="2"/>
      <w:sz w:val="21"/>
      <w:szCs w:val="21"/>
    </w:rPr>
  </w:style>
  <w:style w:type="paragraph" w:styleId="affff8">
    <w:name w:val="Normal"/>
    <w:pPr>
      <w:widowControl w:val="0"/>
      <w:jc w:val="both"/>
    </w:pPr>
    <w:rPr>
      <w:rFonts w:ascii="Calibri" w:eastAsia="宋体" w:hAnsi="Calibri" w:cs="Calibri"/>
      <w:kern w:val="2"/>
      <w:sz w:val="21"/>
      <w:szCs w:val="21"/>
    </w:rPr>
  </w:style>
  <w:style w:type="paragraph" w:styleId="affff9">
    <w:name w:val="Normal"/>
    <w:pPr>
      <w:widowControl w:val="0"/>
      <w:jc w:val="both"/>
    </w:pPr>
    <w:rPr>
      <w:rFonts w:ascii="Calibri" w:eastAsia="宋体" w:hAnsi="Calibri" w:cs="Calibri"/>
      <w:kern w:val="2"/>
      <w:sz w:val="21"/>
      <w:szCs w:val="21"/>
    </w:rPr>
  </w:style>
  <w:style w:type="paragraph" w:styleId="affffa">
    <w:name w:val="Normal"/>
    <w:pPr>
      <w:widowControl w:val="0"/>
      <w:jc w:val="both"/>
    </w:pPr>
    <w:rPr>
      <w:rFonts w:ascii="Calibri" w:eastAsia="宋体" w:hAnsi="Calibri" w:cs="Calibri"/>
      <w:kern w:val="2"/>
      <w:sz w:val="21"/>
      <w:szCs w:val="21"/>
    </w:rPr>
  </w:style>
  <w:style w:type="paragraph" w:styleId="affffb">
    <w:name w:val="Normal"/>
    <w:pPr>
      <w:widowControl w:val="0"/>
      <w:jc w:val="both"/>
    </w:pPr>
    <w:rPr>
      <w:rFonts w:ascii="Calibri" w:eastAsia="宋体" w:hAnsi="Calibri" w:cs="Calibri"/>
      <w:kern w:val="2"/>
      <w:sz w:val="21"/>
      <w:szCs w:val="21"/>
    </w:rPr>
  </w:style>
  <w:style w:type="paragraph" w:styleId="affffc">
    <w:name w:val="Normal"/>
    <w:pPr>
      <w:widowControl w:val="0"/>
      <w:jc w:val="both"/>
    </w:pPr>
    <w:rPr>
      <w:rFonts w:ascii="Calibri" w:eastAsia="宋体" w:hAnsi="Calibri" w:cs="Calibri"/>
      <w:kern w:val="2"/>
      <w:sz w:val="21"/>
      <w:szCs w:val="21"/>
    </w:rPr>
  </w:style>
  <w:style w:type="paragraph" w:styleId="affffd">
    <w:name w:val="Normal"/>
    <w:pPr>
      <w:widowControl w:val="0"/>
      <w:jc w:val="both"/>
    </w:pPr>
    <w:rPr>
      <w:rFonts w:ascii="Calibri" w:eastAsia="宋体" w:hAnsi="Calibri" w:cs="Calibri"/>
      <w:kern w:val="2"/>
      <w:sz w:val="21"/>
      <w:szCs w:val="21"/>
    </w:rPr>
  </w:style>
  <w:style w:type="paragraph" w:styleId="affffe">
    <w:name w:val="Normal"/>
    <w:pPr>
      <w:widowControl w:val="0"/>
      <w:jc w:val="both"/>
    </w:pPr>
    <w:rPr>
      <w:rFonts w:ascii="Calibri" w:eastAsia="宋体" w:hAnsi="Calibri" w:cs="Calibri"/>
      <w:kern w:val="2"/>
      <w:sz w:val="21"/>
      <w:szCs w:val="21"/>
    </w:rPr>
  </w:style>
  <w:style w:type="paragraph" w:styleId="afffff">
    <w:name w:val="Normal"/>
    <w:pPr>
      <w:widowControl w:val="0"/>
      <w:jc w:val="both"/>
    </w:pPr>
    <w:rPr>
      <w:rFonts w:ascii="Calibri" w:eastAsia="宋体" w:hAnsi="Calibri" w:cs="Calibri"/>
      <w:kern w:val="2"/>
      <w:sz w:val="21"/>
      <w:szCs w:val="21"/>
    </w:rPr>
  </w:style>
  <w:style w:type="paragraph" w:styleId="afffff0">
    <w:name w:val="Normal"/>
    <w:pPr>
      <w:widowControl w:val="0"/>
      <w:jc w:val="both"/>
    </w:pPr>
    <w:rPr>
      <w:rFonts w:ascii="Calibri" w:eastAsia="宋体" w:hAnsi="Calibri" w:cs="Calibri"/>
      <w:kern w:val="2"/>
      <w:sz w:val="21"/>
      <w:szCs w:val="21"/>
    </w:rPr>
  </w:style>
  <w:style w:type="paragraph" w:styleId="afffff1">
    <w:name w:val="Normal"/>
    <w:pPr>
      <w:widowControl w:val="0"/>
      <w:jc w:val="both"/>
    </w:pPr>
    <w:rPr>
      <w:rFonts w:ascii="Calibri" w:eastAsia="宋体" w:hAnsi="Calibri" w:cs="Calibri"/>
      <w:kern w:val="2"/>
      <w:sz w:val="21"/>
      <w:szCs w:val="21"/>
    </w:rPr>
  </w:style>
  <w:style w:type="paragraph" w:styleId="afffff2">
    <w:name w:val="Normal"/>
    <w:pPr>
      <w:widowControl w:val="0"/>
      <w:jc w:val="both"/>
    </w:pPr>
    <w:rPr>
      <w:rFonts w:ascii="Calibri" w:eastAsia="宋体" w:hAnsi="Calibri" w:cs="Calibri"/>
      <w:kern w:val="2"/>
      <w:sz w:val="21"/>
      <w:szCs w:val="21"/>
    </w:rPr>
  </w:style>
  <w:style w:type="paragraph" w:styleId="afffff3">
    <w:name w:val="Normal"/>
    <w:pPr>
      <w:widowControl w:val="0"/>
      <w:jc w:val="both"/>
    </w:pPr>
    <w:rPr>
      <w:rFonts w:ascii="Calibri" w:eastAsia="宋体" w:hAnsi="Calibri" w:cs="Calibri"/>
      <w:kern w:val="2"/>
      <w:sz w:val="21"/>
      <w:szCs w:val="21"/>
    </w:rPr>
  </w:style>
  <w:style w:type="paragraph" w:styleId="afffff4">
    <w:name w:val="Normal"/>
    <w:pPr>
      <w:widowControl w:val="0"/>
      <w:jc w:val="both"/>
    </w:pPr>
    <w:rPr>
      <w:rFonts w:ascii="Calibri" w:eastAsia="宋体" w:hAnsi="Calibri" w:cs="Calibri"/>
      <w:kern w:val="2"/>
      <w:sz w:val="21"/>
      <w:szCs w:val="21"/>
    </w:rPr>
  </w:style>
  <w:style w:type="paragraph" w:styleId="afffff5">
    <w:name w:val="Normal"/>
    <w:pPr>
      <w:widowControl w:val="0"/>
      <w:jc w:val="both"/>
    </w:pPr>
    <w:rPr>
      <w:rFonts w:ascii="Calibri" w:eastAsia="宋体" w:hAnsi="Calibri" w:cs="Calibri"/>
      <w:kern w:val="2"/>
      <w:sz w:val="21"/>
      <w:szCs w:val="21"/>
    </w:rPr>
  </w:style>
  <w:style w:type="paragraph" w:styleId="afffff6">
    <w:name w:val="Normal"/>
    <w:pPr>
      <w:widowControl w:val="0"/>
      <w:jc w:val="both"/>
    </w:pPr>
    <w:rPr>
      <w:rFonts w:ascii="Calibri" w:eastAsia="宋体" w:hAnsi="Calibri" w:cs="Calibri"/>
      <w:kern w:val="2"/>
      <w:sz w:val="21"/>
      <w:szCs w:val="21"/>
    </w:rPr>
  </w:style>
  <w:style w:type="paragraph" w:styleId="afffff7">
    <w:name w:val="Normal"/>
    <w:pPr>
      <w:widowControl w:val="0"/>
      <w:jc w:val="both"/>
    </w:pPr>
    <w:rPr>
      <w:rFonts w:ascii="Calibri" w:eastAsia="宋体" w:hAnsi="Calibri" w:cs="Calibri"/>
      <w:kern w:val="2"/>
      <w:sz w:val="21"/>
      <w:szCs w:val="21"/>
    </w:rPr>
  </w:style>
  <w:style w:type="paragraph" w:styleId="afffff8">
    <w:name w:val="Normal"/>
    <w:pPr>
      <w:widowControl w:val="0"/>
      <w:jc w:val="both"/>
    </w:pPr>
    <w:rPr>
      <w:rFonts w:ascii="Calibri" w:eastAsia="宋体" w:hAnsi="Calibri" w:cs="Calibri"/>
      <w:kern w:val="2"/>
      <w:sz w:val="21"/>
      <w:szCs w:val="21"/>
    </w:rPr>
  </w:style>
  <w:style w:type="paragraph" w:styleId="afffff9">
    <w:name w:val="Normal"/>
    <w:pPr>
      <w:widowControl w:val="0"/>
      <w:jc w:val="both"/>
    </w:pPr>
    <w:rPr>
      <w:rFonts w:ascii="Calibri" w:eastAsia="宋体" w:hAnsi="Calibri" w:cs="Calibri"/>
      <w:kern w:val="2"/>
      <w:sz w:val="21"/>
      <w:szCs w:val="21"/>
    </w:rPr>
  </w:style>
  <w:style w:type="paragraph" w:styleId="afffffa">
    <w:name w:val="Normal"/>
    <w:pPr>
      <w:widowControl w:val="0"/>
      <w:jc w:val="both"/>
    </w:pPr>
    <w:rPr>
      <w:rFonts w:ascii="Calibri" w:eastAsia="宋体" w:hAnsi="Calibri" w:cs="Calibri"/>
      <w:kern w:val="2"/>
      <w:sz w:val="21"/>
      <w:szCs w:val="21"/>
    </w:rPr>
  </w:style>
  <w:style w:type="paragraph" w:styleId="afffffb">
    <w:name w:val="Normal"/>
    <w:pPr>
      <w:widowControl w:val="0"/>
      <w:jc w:val="both"/>
    </w:pPr>
    <w:rPr>
      <w:rFonts w:ascii="Calibri" w:eastAsia="宋体" w:hAnsi="Calibri" w:cs="Calibri"/>
      <w:kern w:val="2"/>
      <w:sz w:val="21"/>
      <w:szCs w:val="21"/>
    </w:rPr>
  </w:style>
  <w:style w:type="paragraph" w:styleId="afffffc">
    <w:name w:val="Normal"/>
    <w:pPr>
      <w:widowControl w:val="0"/>
      <w:jc w:val="both"/>
    </w:pPr>
    <w:rPr>
      <w:rFonts w:ascii="Calibri" w:eastAsia="宋体" w:hAnsi="Calibri" w:cs="Calibri"/>
      <w:kern w:val="2"/>
      <w:sz w:val="21"/>
      <w:szCs w:val="21"/>
    </w:rPr>
  </w:style>
  <w:style w:type="paragraph" w:styleId="afffffd">
    <w:name w:val="Normal"/>
    <w:pPr>
      <w:widowControl w:val="0"/>
      <w:jc w:val="both"/>
    </w:pPr>
    <w:rPr>
      <w:rFonts w:ascii="Calibri" w:eastAsia="宋体" w:hAnsi="Calibri" w:cs="Calibri"/>
      <w:kern w:val="2"/>
      <w:sz w:val="21"/>
      <w:szCs w:val="21"/>
    </w:rPr>
  </w:style>
  <w:style w:type="paragraph" w:styleId="afffffe">
    <w:name w:val="Normal"/>
    <w:pPr>
      <w:widowControl w:val="0"/>
      <w:jc w:val="both"/>
    </w:pPr>
    <w:rPr>
      <w:rFonts w:ascii="Calibri" w:eastAsia="宋体" w:hAnsi="Calibri" w:cs="Calibri"/>
      <w:kern w:val="2"/>
      <w:sz w:val="21"/>
      <w:szCs w:val="21"/>
    </w:rPr>
  </w:style>
  <w:style w:type="paragraph" w:styleId="affffff">
    <w:name w:val="Normal"/>
    <w:pPr>
      <w:widowControl w:val="0"/>
      <w:jc w:val="both"/>
    </w:pPr>
    <w:rPr>
      <w:rFonts w:ascii="Calibri" w:eastAsia="宋体" w:hAnsi="Calibri" w:cs="Calibri"/>
      <w:kern w:val="2"/>
      <w:sz w:val="21"/>
      <w:szCs w:val="21"/>
    </w:rPr>
  </w:style>
  <w:style w:type="paragraph" w:styleId="affffff0">
    <w:name w:val="Normal"/>
    <w:pPr>
      <w:widowControl w:val="0"/>
      <w:jc w:val="both"/>
    </w:pPr>
    <w:rPr>
      <w:rFonts w:ascii="Calibri" w:eastAsia="宋体" w:hAnsi="Calibri" w:cs="Calibri"/>
      <w:kern w:val="2"/>
      <w:sz w:val="21"/>
      <w:szCs w:val="21"/>
    </w:rPr>
  </w:style>
  <w:style w:type="paragraph" w:styleId="affffff1">
    <w:name w:val="Normal"/>
    <w:pPr>
      <w:widowControl w:val="0"/>
      <w:jc w:val="both"/>
    </w:pPr>
    <w:rPr>
      <w:rFonts w:ascii="Calibri" w:eastAsia="宋体" w:hAnsi="Calibri" w:cs="Calibri"/>
      <w:kern w:val="2"/>
      <w:sz w:val="21"/>
      <w:szCs w:val="21"/>
    </w:rPr>
  </w:style>
  <w:style w:type="paragraph" w:styleId="affffff2">
    <w:name w:val="Normal"/>
    <w:pPr>
      <w:widowControl w:val="0"/>
      <w:jc w:val="both"/>
    </w:pPr>
    <w:rPr>
      <w:rFonts w:ascii="Calibri" w:eastAsia="宋体" w:hAnsi="Calibri" w:cs="Calibri"/>
      <w:kern w:val="2"/>
      <w:sz w:val="21"/>
      <w:szCs w:val="21"/>
    </w:rPr>
  </w:style>
  <w:style w:type="paragraph" w:styleId="affffff3">
    <w:name w:val="Normal"/>
    <w:pPr>
      <w:widowControl w:val="0"/>
      <w:jc w:val="both"/>
    </w:pPr>
    <w:rPr>
      <w:rFonts w:ascii="Calibri" w:eastAsia="宋体" w:hAnsi="Calibri" w:cs="Calibri"/>
      <w:kern w:val="2"/>
      <w:sz w:val="21"/>
      <w:szCs w:val="21"/>
    </w:rPr>
  </w:style>
  <w:style w:type="paragraph" w:styleId="affffff4">
    <w:name w:val="Normal"/>
    <w:pPr>
      <w:widowControl w:val="0"/>
      <w:jc w:val="both"/>
    </w:pPr>
    <w:rPr>
      <w:rFonts w:ascii="Calibri" w:eastAsia="宋体" w:hAnsi="Calibri" w:cs="Calibri"/>
      <w:kern w:val="2"/>
      <w:sz w:val="21"/>
      <w:szCs w:val="21"/>
    </w:rPr>
  </w:style>
  <w:style w:type="paragraph" w:styleId="affffff5">
    <w:name w:val="Normal"/>
    <w:pPr>
      <w:widowControl w:val="0"/>
      <w:jc w:val="both"/>
    </w:pPr>
    <w:rPr>
      <w:rFonts w:ascii="Calibri" w:eastAsia="宋体" w:hAnsi="Calibri" w:cs="Calibri"/>
      <w:kern w:val="2"/>
      <w:sz w:val="21"/>
      <w:szCs w:val="21"/>
    </w:rPr>
  </w:style>
  <w:style w:type="paragraph" w:styleId="affffff6">
    <w:name w:val="Normal"/>
    <w:pPr>
      <w:widowControl w:val="0"/>
      <w:jc w:val="both"/>
    </w:pPr>
    <w:rPr>
      <w:rFonts w:ascii="Calibri" w:eastAsia="宋体" w:hAnsi="Calibri" w:cs="Calibri"/>
      <w:kern w:val="2"/>
      <w:sz w:val="21"/>
      <w:szCs w:val="21"/>
    </w:rPr>
  </w:style>
  <w:style w:type="paragraph" w:styleId="affffff7">
    <w:name w:val="Normal"/>
    <w:pPr>
      <w:widowControl w:val="0"/>
      <w:jc w:val="both"/>
    </w:pPr>
    <w:rPr>
      <w:rFonts w:ascii="Calibri" w:eastAsia="宋体" w:hAnsi="Calibri" w:cs="Calibri"/>
      <w:kern w:val="2"/>
      <w:sz w:val="21"/>
      <w:szCs w:val="21"/>
    </w:rPr>
  </w:style>
  <w:style w:type="paragraph" w:styleId="affffff8">
    <w:name w:val="Normal"/>
    <w:pPr>
      <w:widowControl w:val="0"/>
      <w:jc w:val="both"/>
    </w:pPr>
    <w:rPr>
      <w:rFonts w:ascii="Calibri" w:eastAsia="宋体" w:hAnsi="Calibri" w:cs="Calibri"/>
      <w:kern w:val="2"/>
      <w:sz w:val="21"/>
      <w:szCs w:val="21"/>
    </w:rPr>
  </w:style>
  <w:style w:type="paragraph" w:styleId="affffff9">
    <w:name w:val="Normal"/>
    <w:pPr>
      <w:widowControl w:val="0"/>
      <w:jc w:val="both"/>
    </w:pPr>
    <w:rPr>
      <w:rFonts w:ascii="Calibri" w:eastAsia="宋体" w:hAnsi="Calibri" w:cs="Calibri"/>
      <w:kern w:val="2"/>
      <w:sz w:val="21"/>
      <w:szCs w:val="21"/>
    </w:rPr>
  </w:style>
  <w:style w:type="paragraph" w:styleId="affffffa">
    <w:name w:val="Normal"/>
    <w:pPr>
      <w:widowControl w:val="0"/>
      <w:jc w:val="both"/>
    </w:pPr>
    <w:rPr>
      <w:rFonts w:ascii="Calibri" w:eastAsia="宋体" w:hAnsi="Calibri" w:cs="Calibri"/>
      <w:kern w:val="2"/>
      <w:sz w:val="21"/>
      <w:szCs w:val="21"/>
    </w:rPr>
  </w:style>
  <w:style w:type="paragraph" w:styleId="affffffb">
    <w:name w:val="Normal"/>
    <w:pPr>
      <w:widowControl w:val="0"/>
      <w:jc w:val="both"/>
    </w:pPr>
    <w:rPr>
      <w:rFonts w:ascii="Calibri" w:eastAsia="宋体" w:hAnsi="Calibri" w:cs="Calibri"/>
      <w:kern w:val="2"/>
      <w:sz w:val="21"/>
      <w:szCs w:val="21"/>
    </w:rPr>
  </w:style>
  <w:style w:type="paragraph" w:styleId="affffffc">
    <w:name w:val="Normal"/>
    <w:pPr>
      <w:widowControl w:val="0"/>
      <w:jc w:val="both"/>
    </w:pPr>
    <w:rPr>
      <w:rFonts w:ascii="Calibri" w:eastAsia="宋体" w:hAnsi="Calibri" w:cs="Calibri"/>
      <w:kern w:val="2"/>
      <w:sz w:val="21"/>
      <w:szCs w:val="21"/>
    </w:rPr>
  </w:style>
  <w:style w:type="paragraph" w:styleId="affffffd">
    <w:name w:val="Normal"/>
    <w:pPr>
      <w:widowControl w:val="0"/>
      <w:jc w:val="both"/>
    </w:pPr>
    <w:rPr>
      <w:rFonts w:ascii="Calibri" w:eastAsia="宋体" w:hAnsi="Calibri" w:cs="Calibri"/>
      <w:kern w:val="2"/>
      <w:sz w:val="21"/>
      <w:szCs w:val="21"/>
    </w:rPr>
  </w:style>
  <w:style w:type="paragraph" w:styleId="affffffe">
    <w:name w:val="Normal"/>
    <w:pPr>
      <w:widowControl w:val="0"/>
      <w:jc w:val="both"/>
    </w:pPr>
    <w:rPr>
      <w:rFonts w:ascii="Calibri" w:eastAsia="宋体" w:hAnsi="Calibri" w:cs="Calibri"/>
      <w:kern w:val="2"/>
      <w:sz w:val="21"/>
      <w:szCs w:val="21"/>
    </w:rPr>
  </w:style>
  <w:style w:type="paragraph" w:styleId="afffffff">
    <w:name w:val="Normal"/>
    <w:pPr>
      <w:widowControl w:val="0"/>
      <w:jc w:val="both"/>
    </w:pPr>
    <w:rPr>
      <w:rFonts w:ascii="Calibri" w:eastAsia="宋体" w:hAnsi="Calibri" w:cs="Calibri"/>
      <w:kern w:val="2"/>
      <w:sz w:val="21"/>
      <w:szCs w:val="21"/>
    </w:rPr>
  </w:style>
  <w:style w:type="paragraph" w:styleId="afffffff0">
    <w:name w:val="Normal"/>
    <w:pPr>
      <w:widowControl w:val="0"/>
      <w:jc w:val="both"/>
    </w:pPr>
    <w:rPr>
      <w:rFonts w:ascii="Calibri" w:eastAsia="宋体" w:hAnsi="Calibri" w:cs="Calibri"/>
      <w:kern w:val="2"/>
      <w:sz w:val="21"/>
      <w:szCs w:val="21"/>
    </w:rPr>
  </w:style>
  <w:style w:type="paragraph" w:styleId="afffffff1">
    <w:name w:val="Normal"/>
    <w:pPr>
      <w:widowControl w:val="0"/>
      <w:jc w:val="both"/>
    </w:pPr>
    <w:rPr>
      <w:rFonts w:ascii="Calibri" w:eastAsia="宋体" w:hAnsi="Calibri" w:cs="Calibri"/>
      <w:kern w:val="2"/>
      <w:sz w:val="21"/>
      <w:szCs w:val="21"/>
    </w:rPr>
  </w:style>
  <w:style w:type="paragraph" w:styleId="afffffff2">
    <w:name w:val="Normal"/>
    <w:pPr>
      <w:widowControl w:val="0"/>
      <w:jc w:val="both"/>
    </w:pPr>
    <w:rPr>
      <w:rFonts w:ascii="Calibri" w:eastAsia="宋体" w:hAnsi="Calibri" w:cs="Calibri"/>
      <w:kern w:val="2"/>
      <w:sz w:val="21"/>
      <w:szCs w:val="21"/>
    </w:rPr>
  </w:style>
  <w:style w:type="paragraph" w:styleId="afffffff3">
    <w:name w:val="Normal"/>
    <w:pPr>
      <w:widowControl w:val="0"/>
      <w:jc w:val="both"/>
    </w:pPr>
    <w:rPr>
      <w:rFonts w:ascii="Calibri" w:eastAsia="宋体" w:hAnsi="Calibri" w:cs="Calibri"/>
      <w:kern w:val="2"/>
      <w:sz w:val="21"/>
      <w:szCs w:val="21"/>
    </w:rPr>
  </w:style>
  <w:style w:type="paragraph" w:styleId="afffffff4">
    <w:name w:val="Normal"/>
    <w:pPr>
      <w:widowControl w:val="0"/>
      <w:jc w:val="both"/>
    </w:pPr>
    <w:rPr>
      <w:rFonts w:ascii="Calibri" w:eastAsia="宋体" w:hAnsi="Calibri" w:cs="Calibri"/>
      <w:kern w:val="2"/>
      <w:sz w:val="21"/>
      <w:szCs w:val="21"/>
    </w:rPr>
  </w:style>
  <w:style w:type="paragraph" w:styleId="afffffff5">
    <w:name w:val="Normal"/>
    <w:pPr>
      <w:widowControl w:val="0"/>
      <w:jc w:val="both"/>
    </w:pPr>
    <w:rPr>
      <w:rFonts w:ascii="Calibri" w:eastAsia="宋体" w:hAnsi="Calibri" w:cs="Calibri"/>
      <w:kern w:val="2"/>
      <w:sz w:val="21"/>
      <w:szCs w:val="21"/>
    </w:rPr>
  </w:style>
  <w:style w:type="paragraph" w:styleId="afffffff6">
    <w:name w:val="Normal"/>
    <w:pPr>
      <w:widowControl w:val="0"/>
      <w:jc w:val="both"/>
    </w:pPr>
    <w:rPr>
      <w:rFonts w:ascii="Calibri" w:eastAsia="宋体" w:hAnsi="Calibri" w:cs="Calibri"/>
      <w:kern w:val="2"/>
      <w:sz w:val="21"/>
      <w:szCs w:val="21"/>
    </w:rPr>
  </w:style>
  <w:style w:type="paragraph" w:styleId="afffffff7">
    <w:name w:val="Normal"/>
    <w:pPr>
      <w:widowControl w:val="0"/>
      <w:jc w:val="both"/>
    </w:pPr>
    <w:rPr>
      <w:rFonts w:ascii="Calibri" w:eastAsia="宋体" w:hAnsi="Calibri" w:cs="Calibri"/>
      <w:kern w:val="2"/>
      <w:sz w:val="21"/>
      <w:szCs w:val="21"/>
    </w:rPr>
  </w:style>
  <w:style w:type="paragraph" w:styleId="afffffff8">
    <w:name w:val="Normal"/>
    <w:pPr>
      <w:widowControl w:val="0"/>
      <w:jc w:val="both"/>
    </w:pPr>
    <w:rPr>
      <w:rFonts w:ascii="Calibri" w:eastAsia="宋体" w:hAnsi="Calibri" w:cs="Calibri"/>
      <w:kern w:val="2"/>
      <w:sz w:val="21"/>
      <w:szCs w:val="21"/>
    </w:rPr>
  </w:style>
  <w:style w:type="paragraph" w:styleId="afffffff9">
    <w:name w:val="Normal"/>
    <w:pPr>
      <w:widowControl w:val="0"/>
      <w:jc w:val="both"/>
    </w:pPr>
    <w:rPr>
      <w:rFonts w:ascii="Calibri" w:eastAsia="宋体" w:hAnsi="Calibri" w:cs="Calibri"/>
      <w:kern w:val="2"/>
      <w:sz w:val="21"/>
      <w:szCs w:val="21"/>
    </w:rPr>
  </w:style>
  <w:style w:type="paragraph" w:styleId="afffffffa">
    <w:name w:val="Normal"/>
    <w:pPr>
      <w:widowControl w:val="0"/>
      <w:jc w:val="both"/>
    </w:pPr>
    <w:rPr>
      <w:rFonts w:ascii="Calibri" w:eastAsia="宋体" w:hAnsi="Calibri" w:cs="Calibri"/>
      <w:kern w:val="2"/>
      <w:sz w:val="21"/>
      <w:szCs w:val="21"/>
    </w:rPr>
  </w:style>
  <w:style w:type="paragraph" w:styleId="afffffffb">
    <w:name w:val="Normal"/>
    <w:pPr>
      <w:widowControl w:val="0"/>
      <w:jc w:val="both"/>
    </w:pPr>
    <w:rPr>
      <w:rFonts w:ascii="Calibri" w:eastAsia="宋体" w:hAnsi="Calibri" w:cs="Calibri"/>
      <w:kern w:val="2"/>
      <w:sz w:val="21"/>
      <w:szCs w:val="21"/>
    </w:rPr>
  </w:style>
  <w:style w:type="paragraph" w:styleId="afffffffc">
    <w:name w:val="Normal"/>
    <w:pPr>
      <w:widowControl w:val="0"/>
      <w:jc w:val="both"/>
    </w:pPr>
    <w:rPr>
      <w:rFonts w:ascii="Calibri" w:eastAsia="宋体" w:hAnsi="Calibri" w:cs="Calibri"/>
      <w:kern w:val="2"/>
      <w:sz w:val="21"/>
      <w:szCs w:val="21"/>
    </w:rPr>
  </w:style>
  <w:style w:type="paragraph" w:styleId="afffffffd">
    <w:name w:val="Normal"/>
    <w:pPr>
      <w:widowControl w:val="0"/>
      <w:jc w:val="both"/>
    </w:pPr>
    <w:rPr>
      <w:rFonts w:ascii="Calibri" w:eastAsia="宋体" w:hAnsi="Calibri" w:cs="Calibri"/>
      <w:kern w:val="2"/>
      <w:sz w:val="21"/>
      <w:szCs w:val="21"/>
    </w:rPr>
  </w:style>
  <w:style w:type="paragraph" w:styleId="afffffffe">
    <w:name w:val="Normal"/>
    <w:pPr>
      <w:widowControl w:val="0"/>
      <w:jc w:val="both"/>
    </w:pPr>
    <w:rPr>
      <w:rFonts w:ascii="Calibri" w:eastAsia="宋体" w:hAnsi="Calibri" w:cs="Calibri"/>
      <w:kern w:val="2"/>
      <w:sz w:val="21"/>
      <w:szCs w:val="21"/>
    </w:rPr>
  </w:style>
  <w:style w:type="paragraph" w:styleId="affffffff">
    <w:name w:val="Normal"/>
    <w:pPr>
      <w:widowControl w:val="0"/>
      <w:jc w:val="both"/>
    </w:pPr>
    <w:rPr>
      <w:rFonts w:ascii="Calibri" w:eastAsia="宋体" w:hAnsi="Calibri" w:cs="Calibri"/>
      <w:kern w:val="2"/>
      <w:sz w:val="21"/>
      <w:szCs w:val="21"/>
    </w:rPr>
  </w:style>
  <w:style w:type="paragraph" w:styleId="affffffff0">
    <w:name w:val="Normal"/>
    <w:pPr>
      <w:widowControl w:val="0"/>
      <w:jc w:val="both"/>
    </w:pPr>
    <w:rPr>
      <w:rFonts w:ascii="Calibri" w:eastAsia="宋体" w:hAnsi="Calibri" w:cs="Calibri"/>
      <w:kern w:val="2"/>
      <w:sz w:val="21"/>
      <w:szCs w:val="21"/>
    </w:rPr>
  </w:style>
  <w:style w:type="paragraph" w:styleId="affffffff1">
    <w:name w:val="Normal"/>
    <w:pPr>
      <w:widowControl w:val="0"/>
      <w:jc w:val="both"/>
    </w:pPr>
    <w:rPr>
      <w:rFonts w:ascii="Calibri" w:eastAsia="宋体" w:hAnsi="Calibri" w:cs="Calibri"/>
      <w:kern w:val="2"/>
      <w:sz w:val="21"/>
      <w:szCs w:val="21"/>
    </w:rPr>
  </w:style>
  <w:style w:type="paragraph" w:styleId="affffffff2">
    <w:name w:val="Normal"/>
    <w:pPr>
      <w:widowControl w:val="0"/>
      <w:jc w:val="both"/>
    </w:pPr>
    <w:rPr>
      <w:rFonts w:ascii="Calibri" w:eastAsia="宋体" w:hAnsi="Calibri" w:cs="Calibri"/>
      <w:kern w:val="2"/>
      <w:sz w:val="21"/>
      <w:szCs w:val="21"/>
    </w:rPr>
  </w:style>
  <w:style w:type="paragraph" w:styleId="affffffff3">
    <w:name w:val="Normal"/>
    <w:pPr>
      <w:widowControl w:val="0"/>
      <w:jc w:val="both"/>
    </w:pPr>
    <w:rPr>
      <w:rFonts w:ascii="Calibri" w:eastAsia="宋体" w:hAnsi="Calibri" w:cs="Calibri"/>
      <w:kern w:val="2"/>
      <w:sz w:val="21"/>
      <w:szCs w:val="21"/>
    </w:rPr>
  </w:style>
  <w:style w:type="paragraph" w:styleId="affffffff4">
    <w:name w:val="Normal"/>
    <w:pPr>
      <w:widowControl w:val="0"/>
      <w:jc w:val="both"/>
    </w:pPr>
    <w:rPr>
      <w:rFonts w:ascii="Calibri" w:eastAsia="宋体" w:hAnsi="Calibri" w:cs="Calibri"/>
      <w:kern w:val="2"/>
      <w:sz w:val="21"/>
      <w:szCs w:val="21"/>
    </w:rPr>
  </w:style>
  <w:style w:type="paragraph" w:styleId="affffffff5">
    <w:name w:val="Normal"/>
    <w:pPr>
      <w:widowControl w:val="0"/>
      <w:jc w:val="both"/>
    </w:pPr>
    <w:rPr>
      <w:rFonts w:ascii="Calibri" w:eastAsia="宋体" w:hAnsi="Calibri" w:cs="Calibri"/>
      <w:kern w:val="2"/>
      <w:sz w:val="21"/>
      <w:szCs w:val="21"/>
    </w:rPr>
  </w:style>
  <w:style w:type="paragraph" w:styleId="affffffff6">
    <w:name w:val="Normal"/>
    <w:pPr>
      <w:widowControl w:val="0"/>
      <w:jc w:val="both"/>
    </w:pPr>
    <w:rPr>
      <w:rFonts w:ascii="Calibri" w:eastAsia="宋体" w:hAnsi="Calibri" w:cs="Calibri"/>
      <w:kern w:val="2"/>
      <w:sz w:val="21"/>
      <w:szCs w:val="21"/>
    </w:rPr>
  </w:style>
  <w:style w:type="paragraph" w:styleId="affffffff7">
    <w:name w:val="Normal"/>
    <w:pPr>
      <w:widowControl w:val="0"/>
      <w:jc w:val="both"/>
    </w:pPr>
    <w:rPr>
      <w:rFonts w:ascii="Calibri" w:eastAsia="宋体" w:hAnsi="Calibri" w:cs="Calibri"/>
      <w:kern w:val="2"/>
      <w:sz w:val="21"/>
      <w:szCs w:val="21"/>
    </w:rPr>
  </w:style>
  <w:style w:type="paragraph" w:styleId="affffffff8">
    <w:name w:val="Normal"/>
    <w:pPr>
      <w:widowControl w:val="0"/>
      <w:jc w:val="both"/>
    </w:pPr>
    <w:rPr>
      <w:rFonts w:ascii="Calibri" w:eastAsia="宋体" w:hAnsi="Calibri" w:cs="Calibri"/>
      <w:kern w:val="2"/>
      <w:sz w:val="21"/>
      <w:szCs w:val="21"/>
    </w:rPr>
  </w:style>
  <w:style w:type="paragraph" w:styleId="affffffff9">
    <w:name w:val="Normal"/>
    <w:pPr>
      <w:widowControl w:val="0"/>
      <w:jc w:val="both"/>
    </w:pPr>
    <w:rPr>
      <w:rFonts w:ascii="Calibri" w:eastAsia="宋体" w:hAnsi="Calibri" w:cs="Calibri"/>
      <w:kern w:val="2"/>
      <w:sz w:val="21"/>
      <w:szCs w:val="21"/>
    </w:rPr>
  </w:style>
  <w:style w:type="paragraph" w:styleId="affffffffa">
    <w:name w:val="Normal"/>
    <w:pPr>
      <w:widowControl w:val="0"/>
      <w:jc w:val="both"/>
    </w:pPr>
    <w:rPr>
      <w:rFonts w:ascii="Calibri" w:eastAsia="宋体" w:hAnsi="Calibri" w:cs="Calibri"/>
      <w:kern w:val="2"/>
      <w:sz w:val="21"/>
      <w:szCs w:val="21"/>
    </w:rPr>
  </w:style>
  <w:style w:type="paragraph" w:styleId="affffffffb">
    <w:name w:val="Normal"/>
    <w:pPr>
      <w:widowControl w:val="0"/>
      <w:jc w:val="both"/>
    </w:pPr>
    <w:rPr>
      <w:rFonts w:ascii="Calibri" w:eastAsia="宋体" w:hAnsi="Calibri" w:cs="Calibri"/>
      <w:kern w:val="2"/>
      <w:sz w:val="21"/>
      <w:szCs w:val="21"/>
    </w:rPr>
  </w:style>
  <w:style w:type="paragraph" w:styleId="affffffffc">
    <w:name w:val="Normal"/>
    <w:pPr>
      <w:widowControl w:val="0"/>
      <w:jc w:val="both"/>
    </w:pPr>
    <w:rPr>
      <w:rFonts w:ascii="Calibri" w:eastAsia="宋体" w:hAnsi="Calibri" w:cs="Calibri"/>
      <w:kern w:val="2"/>
      <w:sz w:val="21"/>
      <w:szCs w:val="21"/>
    </w:rPr>
  </w:style>
  <w:style w:type="paragraph" w:styleId="affffffffd">
    <w:name w:val="Normal"/>
    <w:pPr>
      <w:widowControl w:val="0"/>
      <w:jc w:val="both"/>
    </w:pPr>
    <w:rPr>
      <w:rFonts w:ascii="Calibri" w:eastAsia="宋体" w:hAnsi="Calibri" w:cs="Calibri"/>
      <w:kern w:val="2"/>
      <w:sz w:val="21"/>
      <w:szCs w:val="21"/>
    </w:rPr>
  </w:style>
  <w:style w:type="paragraph" w:styleId="affffffffe">
    <w:name w:val="Normal"/>
    <w:pPr>
      <w:widowControl w:val="0"/>
      <w:jc w:val="both"/>
    </w:pPr>
    <w:rPr>
      <w:rFonts w:ascii="Calibri" w:eastAsia="宋体" w:hAnsi="Calibri" w:cs="Calibri"/>
      <w:kern w:val="2"/>
      <w:sz w:val="21"/>
      <w:szCs w:val="21"/>
    </w:rPr>
  </w:style>
  <w:style w:type="paragraph" w:styleId="afffffffff">
    <w:name w:val="Normal"/>
    <w:pPr>
      <w:widowControl w:val="0"/>
      <w:jc w:val="both"/>
    </w:pPr>
    <w:rPr>
      <w:rFonts w:ascii="Calibri" w:eastAsia="宋体" w:hAnsi="Calibri" w:cs="Calibri"/>
      <w:kern w:val="2"/>
      <w:sz w:val="21"/>
      <w:szCs w:val="21"/>
    </w:rPr>
  </w:style>
  <w:style w:type="paragraph" w:styleId="afffffffff0">
    <w:name w:val="Normal"/>
    <w:pPr>
      <w:widowControl w:val="0"/>
      <w:jc w:val="both"/>
    </w:pPr>
    <w:rPr>
      <w:rFonts w:ascii="Calibri" w:eastAsia="宋体" w:hAnsi="Calibri" w:cs="Calibri"/>
      <w:kern w:val="2"/>
      <w:sz w:val="21"/>
      <w:szCs w:val="21"/>
    </w:rPr>
  </w:style>
  <w:style w:type="paragraph" w:styleId="afffffffff1">
    <w:name w:val="Normal"/>
    <w:pPr>
      <w:widowControl w:val="0"/>
      <w:jc w:val="both"/>
    </w:pPr>
    <w:rPr>
      <w:rFonts w:ascii="Calibri" w:eastAsia="宋体" w:hAnsi="Calibri" w:cs="Calibri"/>
      <w:kern w:val="2"/>
      <w:sz w:val="21"/>
      <w:szCs w:val="21"/>
    </w:rPr>
  </w:style>
  <w:style w:type="paragraph" w:styleId="afffffffff2">
    <w:name w:val="Normal"/>
    <w:pPr>
      <w:widowControl w:val="0"/>
      <w:jc w:val="both"/>
    </w:pPr>
    <w:rPr>
      <w:rFonts w:ascii="Calibri" w:eastAsia="宋体" w:hAnsi="Calibri" w:cs="Calibri"/>
      <w:kern w:val="2"/>
      <w:sz w:val="21"/>
      <w:szCs w:val="21"/>
    </w:rPr>
  </w:style>
  <w:style w:type="paragraph" w:styleId="afffffffff3">
    <w:name w:val="Normal"/>
    <w:pPr>
      <w:widowControl w:val="0"/>
      <w:jc w:val="both"/>
    </w:pPr>
    <w:rPr>
      <w:rFonts w:ascii="Calibri" w:eastAsia="宋体" w:hAnsi="Calibri" w:cs="Calibri"/>
      <w:kern w:val="2"/>
      <w:sz w:val="21"/>
      <w:szCs w:val="21"/>
    </w:rPr>
  </w:style>
  <w:style w:type="paragraph" w:styleId="afffffffff4">
    <w:name w:val="Normal"/>
    <w:pPr>
      <w:widowControl w:val="0"/>
      <w:jc w:val="both"/>
    </w:pPr>
    <w:rPr>
      <w:rFonts w:ascii="Calibri" w:eastAsia="宋体" w:hAnsi="Calibri" w:cs="Calibri"/>
      <w:kern w:val="2"/>
      <w:sz w:val="21"/>
      <w:szCs w:val="21"/>
    </w:rPr>
  </w:style>
  <w:style w:type="paragraph" w:styleId="afffffffff5">
    <w:name w:val="Normal"/>
    <w:pPr>
      <w:widowControl w:val="0"/>
      <w:jc w:val="both"/>
    </w:pPr>
    <w:rPr>
      <w:rFonts w:ascii="Calibri" w:eastAsia="宋体" w:hAnsi="Calibri" w:cs="Calibri"/>
      <w:kern w:val="2"/>
      <w:sz w:val="21"/>
      <w:szCs w:val="21"/>
    </w:rPr>
  </w:style>
  <w:style w:type="paragraph" w:styleId="afffffffff6">
    <w:name w:val="Normal"/>
    <w:pPr>
      <w:widowControl w:val="0"/>
      <w:jc w:val="both"/>
    </w:pPr>
    <w:rPr>
      <w:rFonts w:ascii="Calibri" w:eastAsia="宋体" w:hAnsi="Calibri" w:cs="Calibri"/>
      <w:kern w:val="2"/>
      <w:sz w:val="21"/>
      <w:szCs w:val="21"/>
    </w:rPr>
  </w:style>
  <w:style w:type="paragraph" w:styleId="afffffffff7">
    <w:name w:val="Normal"/>
    <w:pPr>
      <w:widowControl w:val="0"/>
      <w:jc w:val="both"/>
    </w:pPr>
    <w:rPr>
      <w:rFonts w:ascii="Calibri" w:eastAsia="宋体" w:hAnsi="Calibri" w:cs="Calibri"/>
      <w:kern w:val="2"/>
      <w:sz w:val="21"/>
      <w:szCs w:val="21"/>
    </w:rPr>
  </w:style>
  <w:style w:type="paragraph" w:styleId="afffffffff8">
    <w:name w:val="Normal"/>
    <w:pPr>
      <w:widowControl w:val="0"/>
      <w:jc w:val="both"/>
    </w:pPr>
    <w:rPr>
      <w:rFonts w:ascii="Calibri" w:eastAsia="宋体" w:hAnsi="Calibri" w:cs="Calibri"/>
      <w:kern w:val="2"/>
      <w:sz w:val="21"/>
      <w:szCs w:val="21"/>
    </w:rPr>
  </w:style>
  <w:style w:type="paragraph" w:styleId="afffffffff9">
    <w:name w:val="Normal"/>
    <w:pPr>
      <w:widowControl w:val="0"/>
      <w:jc w:val="both"/>
    </w:pPr>
    <w:rPr>
      <w:rFonts w:ascii="Calibri" w:eastAsia="宋体" w:hAnsi="Calibri" w:cs="Calibri"/>
      <w:kern w:val="2"/>
      <w:sz w:val="21"/>
      <w:szCs w:val="21"/>
    </w:rPr>
  </w:style>
  <w:style w:type="paragraph" w:styleId="afffffffffa">
    <w:name w:val="Normal"/>
    <w:pPr>
      <w:widowControl w:val="0"/>
      <w:jc w:val="both"/>
    </w:pPr>
    <w:rPr>
      <w:rFonts w:ascii="Calibri" w:eastAsia="宋体" w:hAnsi="Calibri" w:cs="Calibri"/>
      <w:kern w:val="2"/>
      <w:sz w:val="21"/>
      <w:szCs w:val="21"/>
    </w:rPr>
  </w:style>
  <w:style w:type="paragraph" w:styleId="afffffffffb">
    <w:name w:val="Normal"/>
    <w:pPr>
      <w:widowControl w:val="0"/>
      <w:jc w:val="both"/>
    </w:pPr>
    <w:rPr>
      <w:rFonts w:ascii="Calibri" w:eastAsia="宋体" w:hAnsi="Calibri" w:cs="Calibri"/>
      <w:kern w:val="2"/>
      <w:sz w:val="21"/>
      <w:szCs w:val="21"/>
    </w:rPr>
  </w:style>
  <w:style w:type="paragraph" w:styleId="aff0">
    <w:name w:val="Normal"/>
    <w:pPr>
      <w:widowControl w:val="0"/>
      <w:jc w:val="both"/>
    </w:pPr>
    <w:rPr>
      <w:rFonts w:ascii="Calibri" w:eastAsia="宋体" w:hAnsi="Calibri" w:cs="Calibri"/>
      <w:kern w:val="2"/>
      <w:sz w:val="21"/>
      <w:szCs w:val="21"/>
    </w:rPr>
  </w:style>
  <w:style w:type="paragraph" w:customStyle="1" w:styleId="10">
    <w:name w:val="样式 10 磅"/>
    <w:next w:val="100"/>
    <w:pPr>
      <w:widowControl w:val="0"/>
      <w:jc w:val="both"/>
    </w:pPr>
    <w:rPr>
      <w:rFonts w:ascii="Calibri" w:eastAsia="宋体" w:hAnsi="Calibri" w:cs="Calibri"/>
      <w:kern w:val="2"/>
      <w:sz w:val="21"/>
      <w:szCs w:val="21"/>
    </w:rPr>
  </w:style>
  <w:style w:type="paragraph" w:styleId="afffffffffc">
    <w:name w:val="Normal"/>
    <w:pPr>
      <w:widowControl w:val="0"/>
      <w:jc w:val="both"/>
    </w:pPr>
    <w:rPr>
      <w:rFonts w:ascii="Calibri" w:eastAsia="宋体" w:hAnsi="Calibri"/>
      <w:kern w:val="2"/>
      <w:sz w:val="21"/>
      <w:szCs w:val="22"/>
    </w:rPr>
  </w:style>
  <w:style w:type="paragraph" w:styleId="afffffffffd">
    <w:name w:val="Normal"/>
    <w:pPr>
      <w:widowControl w:val="0"/>
      <w:jc w:val="both"/>
    </w:pPr>
    <w:rPr>
      <w:rFonts w:ascii="Calibri" w:eastAsia="宋体" w:hAnsi="Calibri" w:cs="Calibri"/>
      <w:kern w:val="2"/>
      <w:sz w:val="21"/>
      <w:szCs w:val="21"/>
    </w:rPr>
  </w:style>
  <w:style w:type="paragraph" w:styleId="afffffffffe">
    <w:name w:val="Normal"/>
    <w:pPr>
      <w:widowControl w:val="0"/>
      <w:jc w:val="both"/>
    </w:pPr>
    <w:rPr>
      <w:rFonts w:ascii="Calibri" w:eastAsia="宋体" w:hAnsi="Calibri" w:cs="Calibri"/>
      <w:kern w:val="2"/>
      <w:sz w:val="21"/>
      <w:szCs w:val="21"/>
    </w:rPr>
  </w:style>
  <w:style w:type="paragraph" w:styleId="affffffffff">
    <w:name w:val="Normal"/>
    <w:pPr>
      <w:widowControl w:val="0"/>
      <w:jc w:val="both"/>
    </w:pPr>
    <w:rPr>
      <w:rFonts w:ascii="Calibri" w:eastAsia="宋体" w:hAnsi="Calibri"/>
      <w:kern w:val="2"/>
      <w:sz w:val="21"/>
      <w:szCs w:val="22"/>
    </w:rPr>
  </w:style>
  <w:style w:type="paragraph" w:styleId="affffffffff0">
    <w:name w:val="Normal"/>
    <w:pPr>
      <w:widowControl w:val="0"/>
      <w:jc w:val="both"/>
    </w:pPr>
    <w:rPr>
      <w:rFonts w:ascii="Calibri" w:eastAsia="宋体" w:hAnsi="Calibri" w:cs="Calibri"/>
      <w:kern w:val="2"/>
      <w:sz w:val="21"/>
      <w:szCs w:val="21"/>
    </w:rPr>
  </w:style>
  <w:style w:type="paragraph" w:styleId="affffffffff1">
    <w:name w:val="Normal"/>
    <w:pPr>
      <w:widowControl w:val="0"/>
      <w:jc w:val="both"/>
    </w:pPr>
    <w:rPr>
      <w:rFonts w:ascii="Calibri" w:eastAsia="宋体" w:hAnsi="Calibri" w:cs="Calibri"/>
      <w:kern w:val="2"/>
      <w:sz w:val="21"/>
      <w:szCs w:val="21"/>
    </w:rPr>
  </w:style>
  <w:style w:type="paragraph" w:styleId="affffffffff2">
    <w:name w:val="Normal"/>
    <w:pPr>
      <w:widowControl w:val="0"/>
      <w:jc w:val="both"/>
    </w:pPr>
    <w:rPr>
      <w:rFonts w:ascii="Calibri" w:eastAsia="宋体" w:hAnsi="Calibri"/>
      <w:kern w:val="2"/>
      <w:sz w:val="21"/>
      <w:szCs w:val="22"/>
    </w:rPr>
  </w:style>
  <w:style w:type="paragraph" w:styleId="affffffffff3">
    <w:name w:val="Normal"/>
    <w:pPr>
      <w:widowControl w:val="0"/>
      <w:jc w:val="both"/>
    </w:pPr>
    <w:rPr>
      <w:rFonts w:ascii="Calibri" w:eastAsia="宋体" w:hAnsi="Calibri" w:cs="Calibri"/>
      <w:kern w:val="2"/>
      <w:sz w:val="21"/>
      <w:szCs w:val="21"/>
    </w:rPr>
  </w:style>
  <w:style w:type="paragraph" w:styleId="affffffffff4">
    <w:name w:val="Normal"/>
    <w:pPr>
      <w:widowControl w:val="0"/>
      <w:jc w:val="both"/>
    </w:pPr>
    <w:rPr>
      <w:rFonts w:ascii="Calibri" w:eastAsia="宋体" w:hAnsi="Calibri" w:cs="Calibri"/>
      <w:kern w:val="2"/>
      <w:sz w:val="21"/>
      <w:szCs w:val="21"/>
    </w:rPr>
  </w:style>
  <w:style w:type="paragraph" w:styleId="affffffffff5">
    <w:name w:val="Normal"/>
    <w:pPr>
      <w:widowControl w:val="0"/>
      <w:jc w:val="both"/>
    </w:pPr>
    <w:rPr>
      <w:rFonts w:ascii="Calibri" w:eastAsia="宋体" w:hAnsi="Calibri" w:cs="Calibri"/>
      <w:kern w:val="2"/>
      <w:sz w:val="21"/>
      <w:szCs w:val="21"/>
    </w:rPr>
  </w:style>
  <w:style w:type="paragraph" w:styleId="affffffffff6">
    <w:name w:val="Normal"/>
    <w:pPr>
      <w:widowControl w:val="0"/>
      <w:jc w:val="both"/>
    </w:pPr>
    <w:rPr>
      <w:rFonts w:ascii="Calibri" w:eastAsia="宋体" w:hAnsi="Calibri"/>
      <w:kern w:val="2"/>
      <w:sz w:val="21"/>
      <w:szCs w:val="22"/>
    </w:rPr>
  </w:style>
  <w:style w:type="paragraph" w:styleId="affffffffff7">
    <w:name w:val="Normal"/>
    <w:pPr>
      <w:widowControl w:val="0"/>
      <w:jc w:val="both"/>
    </w:pPr>
    <w:rPr>
      <w:rFonts w:ascii="Calibri" w:eastAsia="宋体" w:hAnsi="Calibri" w:cs="Calibri"/>
      <w:kern w:val="2"/>
      <w:sz w:val="21"/>
      <w:szCs w:val="21"/>
    </w:rPr>
  </w:style>
  <w:style w:type="paragraph" w:styleId="affffffffff8">
    <w:name w:val="Normal"/>
    <w:pPr>
      <w:widowControl w:val="0"/>
      <w:jc w:val="both"/>
    </w:pPr>
    <w:rPr>
      <w:rFonts w:ascii="Calibri" w:eastAsia="宋体" w:hAnsi="Calibri"/>
      <w:kern w:val="2"/>
      <w:sz w:val="21"/>
      <w:szCs w:val="22"/>
    </w:rPr>
  </w:style>
  <w:style w:type="paragraph" w:styleId="affffffffff9">
    <w:name w:val="Normal"/>
    <w:pPr>
      <w:widowControl w:val="0"/>
      <w:jc w:val="both"/>
    </w:pPr>
    <w:rPr>
      <w:rFonts w:ascii="Calibri" w:eastAsia="宋体" w:hAnsi="Calibri" w:cs="Calibri"/>
      <w:kern w:val="2"/>
      <w:sz w:val="21"/>
      <w:szCs w:val="21"/>
    </w:rPr>
  </w:style>
  <w:style w:type="paragraph" w:styleId="affffffffffa">
    <w:name w:val="Normal"/>
    <w:pPr>
      <w:widowControl w:val="0"/>
      <w:jc w:val="both"/>
    </w:pPr>
    <w:rPr>
      <w:rFonts w:ascii="Calibri" w:eastAsia="宋体" w:hAnsi="Calibri" w:cs="Calibri"/>
      <w:kern w:val="2"/>
      <w:sz w:val="21"/>
      <w:szCs w:val="21"/>
    </w:rPr>
  </w:style>
  <w:style w:type="paragraph" w:styleId="affffffffffb">
    <w:name w:val="Normal"/>
    <w:pPr>
      <w:widowControl w:val="0"/>
      <w:jc w:val="both"/>
    </w:pPr>
    <w:rPr>
      <w:rFonts w:ascii="Calibri" w:eastAsia="宋体" w:hAnsi="Calibri"/>
      <w:kern w:val="2"/>
      <w:sz w:val="21"/>
      <w:szCs w:val="22"/>
    </w:rPr>
  </w:style>
  <w:style w:type="paragraph" w:styleId="affffffffffc">
    <w:name w:val="Normal"/>
    <w:pPr>
      <w:widowControl w:val="0"/>
      <w:jc w:val="both"/>
    </w:pPr>
    <w:rPr>
      <w:rFonts w:ascii="Calibri" w:eastAsia="宋体" w:hAnsi="Calibri" w:cs="Calibri"/>
      <w:kern w:val="2"/>
      <w:sz w:val="21"/>
      <w:szCs w:val="21"/>
    </w:rPr>
  </w:style>
  <w:style w:type="paragraph" w:styleId="affffffffffd">
    <w:name w:val="Normal"/>
    <w:pPr>
      <w:widowControl w:val="0"/>
      <w:jc w:val="both"/>
    </w:pPr>
    <w:rPr>
      <w:rFonts w:ascii="Calibri" w:eastAsia="宋体" w:hAnsi="Calibri" w:cs="Calibri"/>
      <w:kern w:val="2"/>
      <w:sz w:val="21"/>
      <w:szCs w:val="21"/>
    </w:rPr>
  </w:style>
  <w:style w:type="paragraph" w:styleId="affffffffffe">
    <w:name w:val="Normal"/>
    <w:pPr>
      <w:widowControl w:val="0"/>
      <w:jc w:val="both"/>
    </w:pPr>
    <w:rPr>
      <w:rFonts w:ascii="Calibri" w:eastAsia="宋体" w:hAnsi="Calibri"/>
      <w:kern w:val="2"/>
      <w:sz w:val="21"/>
      <w:szCs w:val="22"/>
    </w:rPr>
  </w:style>
  <w:style w:type="paragraph" w:styleId="afffffffffff">
    <w:name w:val="Normal"/>
    <w:pPr>
      <w:widowControl w:val="0"/>
      <w:jc w:val="both"/>
    </w:pPr>
    <w:rPr>
      <w:rFonts w:ascii="Calibri" w:eastAsia="宋体" w:hAnsi="Calibri" w:cs="Calibri"/>
      <w:kern w:val="2"/>
      <w:sz w:val="21"/>
      <w:szCs w:val="21"/>
    </w:rPr>
  </w:style>
  <w:style w:type="paragraph" w:styleId="afffffffffff0">
    <w:name w:val="Normal"/>
    <w:pPr>
      <w:widowControl w:val="0"/>
      <w:jc w:val="both"/>
    </w:pPr>
    <w:rPr>
      <w:rFonts w:ascii="Calibri" w:eastAsia="宋体" w:hAnsi="Calibri" w:cs="Calibri"/>
      <w:kern w:val="2"/>
      <w:sz w:val="21"/>
      <w:szCs w:val="21"/>
    </w:rPr>
  </w:style>
  <w:style w:type="paragraph" w:styleId="afffffffffff1">
    <w:name w:val="Normal"/>
    <w:pPr>
      <w:widowControl w:val="0"/>
      <w:jc w:val="both"/>
    </w:pPr>
    <w:rPr>
      <w:rFonts w:ascii="Calibri" w:eastAsia="宋体" w:hAnsi="Calibri"/>
      <w:kern w:val="2"/>
      <w:sz w:val="21"/>
      <w:szCs w:val="22"/>
    </w:rPr>
  </w:style>
  <w:style w:type="paragraph" w:styleId="afffffffffff2">
    <w:name w:val="Normal"/>
    <w:pPr>
      <w:widowControl w:val="0"/>
      <w:jc w:val="both"/>
    </w:pPr>
    <w:rPr>
      <w:rFonts w:ascii="Calibri" w:eastAsia="宋体" w:hAnsi="Calibri" w:cs="Calibri"/>
      <w:kern w:val="2"/>
      <w:sz w:val="21"/>
      <w:szCs w:val="21"/>
    </w:rPr>
  </w:style>
  <w:style w:type="paragraph" w:styleId="afffffffffff3">
    <w:name w:val="Normal"/>
    <w:pPr>
      <w:widowControl w:val="0"/>
      <w:jc w:val="both"/>
    </w:pPr>
    <w:rPr>
      <w:rFonts w:ascii="Calibri" w:eastAsia="宋体" w:hAnsi="Calibri" w:cs="Calibri"/>
      <w:kern w:val="2"/>
      <w:sz w:val="21"/>
      <w:szCs w:val="21"/>
    </w:rPr>
  </w:style>
  <w:style w:type="paragraph" w:styleId="afffffffffff4">
    <w:name w:val="Normal"/>
    <w:pPr>
      <w:widowControl w:val="0"/>
      <w:jc w:val="both"/>
    </w:pPr>
    <w:rPr>
      <w:rFonts w:ascii="Calibri" w:eastAsia="宋体" w:hAnsi="Calibri" w:cs="Calibri"/>
      <w:kern w:val="2"/>
      <w:sz w:val="21"/>
      <w:szCs w:val="21"/>
    </w:rPr>
  </w:style>
  <w:style w:type="paragraph" w:styleId="afffffffffff5">
    <w:name w:val="Normal"/>
    <w:pPr>
      <w:widowControl w:val="0"/>
      <w:jc w:val="both"/>
    </w:pPr>
    <w:rPr>
      <w:rFonts w:ascii="Calibri" w:eastAsia="宋体" w:hAnsi="Calibri"/>
      <w:kern w:val="2"/>
      <w:sz w:val="21"/>
      <w:szCs w:val="22"/>
    </w:rPr>
  </w:style>
  <w:style w:type="paragraph" w:styleId="afffffffffff6">
    <w:name w:val="Normal"/>
    <w:pPr>
      <w:widowControl w:val="0"/>
      <w:jc w:val="both"/>
    </w:pPr>
    <w:rPr>
      <w:rFonts w:ascii="Calibri" w:eastAsia="宋体" w:hAnsi="Calibri" w:cs="Calibri"/>
      <w:kern w:val="2"/>
      <w:sz w:val="21"/>
      <w:szCs w:val="21"/>
    </w:rPr>
  </w:style>
  <w:style w:type="paragraph" w:styleId="afffffffffff7">
    <w:name w:val="Normal"/>
    <w:pPr>
      <w:widowControl w:val="0"/>
      <w:jc w:val="both"/>
    </w:pPr>
    <w:rPr>
      <w:rFonts w:ascii="Calibri" w:eastAsia="宋体" w:hAnsi="Calibri" w:cs="Calibri"/>
      <w:kern w:val="2"/>
      <w:sz w:val="21"/>
      <w:szCs w:val="21"/>
    </w:rPr>
  </w:style>
  <w:style w:type="paragraph" w:styleId="afffffffffff8">
    <w:name w:val="Normal"/>
    <w:pPr>
      <w:widowControl w:val="0"/>
      <w:jc w:val="both"/>
    </w:pPr>
    <w:rPr>
      <w:rFonts w:ascii="Calibri" w:eastAsia="宋体" w:hAnsi="Calibri"/>
      <w:kern w:val="2"/>
      <w:sz w:val="21"/>
      <w:szCs w:val="22"/>
    </w:rPr>
  </w:style>
  <w:style w:type="paragraph" w:styleId="afffffffffff9">
    <w:name w:val="Normal"/>
    <w:pPr>
      <w:widowControl w:val="0"/>
      <w:jc w:val="both"/>
    </w:pPr>
    <w:rPr>
      <w:rFonts w:ascii="Calibri" w:eastAsia="宋体" w:hAnsi="Calibri" w:cs="Calibri"/>
      <w:kern w:val="2"/>
      <w:sz w:val="21"/>
      <w:szCs w:val="21"/>
    </w:rPr>
  </w:style>
  <w:style w:type="paragraph" w:styleId="afffffffffffa">
    <w:name w:val="Normal"/>
    <w:pPr>
      <w:widowControl w:val="0"/>
      <w:jc w:val="both"/>
    </w:pPr>
    <w:rPr>
      <w:rFonts w:ascii="Calibri" w:eastAsia="宋体" w:hAnsi="Calibri" w:cs="Calibri"/>
      <w:kern w:val="2"/>
      <w:sz w:val="21"/>
      <w:szCs w:val="21"/>
    </w:rPr>
  </w:style>
  <w:style w:type="paragraph" w:styleId="afffffffffffb">
    <w:name w:val="Normal"/>
    <w:pPr>
      <w:widowControl w:val="0"/>
      <w:jc w:val="both"/>
    </w:pPr>
    <w:rPr>
      <w:rFonts w:ascii="Calibri" w:eastAsia="宋体" w:hAnsi="Calibri"/>
      <w:kern w:val="2"/>
      <w:sz w:val="21"/>
      <w:szCs w:val="22"/>
    </w:rPr>
  </w:style>
  <w:style w:type="paragraph" w:styleId="afffffffffffc">
    <w:name w:val="Normal"/>
    <w:pPr>
      <w:widowControl w:val="0"/>
      <w:jc w:val="both"/>
    </w:pPr>
    <w:rPr>
      <w:rFonts w:ascii="Calibri" w:eastAsia="宋体" w:hAnsi="Calibri" w:cs="Calibri"/>
      <w:kern w:val="2"/>
      <w:sz w:val="21"/>
      <w:szCs w:val="21"/>
    </w:rPr>
  </w:style>
  <w:style w:type="paragraph" w:styleId="afffffffffffd">
    <w:name w:val="Normal"/>
    <w:pPr>
      <w:widowControl w:val="0"/>
      <w:jc w:val="both"/>
    </w:pPr>
    <w:rPr>
      <w:rFonts w:ascii="Calibri" w:eastAsia="宋体" w:hAnsi="Calibri" w:cs="Calibri"/>
      <w:kern w:val="2"/>
      <w:sz w:val="21"/>
      <w:szCs w:val="21"/>
    </w:rPr>
  </w:style>
  <w:style w:type="paragraph" w:styleId="afffffffffffe">
    <w:name w:val="Normal"/>
    <w:pPr>
      <w:widowControl w:val="0"/>
      <w:jc w:val="both"/>
    </w:pPr>
    <w:rPr>
      <w:rFonts w:ascii="Calibri" w:eastAsia="宋体" w:hAnsi="Calibri" w:cs="Calibri"/>
      <w:kern w:val="2"/>
      <w:sz w:val="21"/>
      <w:szCs w:val="21"/>
    </w:rPr>
  </w:style>
  <w:style w:type="paragraph" w:styleId="affffffffffff">
    <w:name w:val="Normal"/>
    <w:pPr>
      <w:widowControl w:val="0"/>
      <w:jc w:val="both"/>
    </w:pPr>
    <w:rPr>
      <w:rFonts w:ascii="Calibri" w:eastAsia="宋体" w:hAnsi="Calibri"/>
      <w:kern w:val="2"/>
      <w:sz w:val="21"/>
      <w:szCs w:val="22"/>
    </w:rPr>
  </w:style>
  <w:style w:type="paragraph" w:styleId="affffffffffff0">
    <w:name w:val="Normal"/>
    <w:pPr>
      <w:widowControl w:val="0"/>
      <w:jc w:val="both"/>
    </w:pPr>
    <w:rPr>
      <w:rFonts w:ascii="Calibri" w:eastAsia="宋体" w:hAnsi="Calibri" w:cs="Calibri"/>
      <w:kern w:val="2"/>
      <w:sz w:val="21"/>
      <w:szCs w:val="21"/>
    </w:rPr>
  </w:style>
  <w:style w:type="paragraph" w:styleId="affffffffffff1">
    <w:name w:val="Normal"/>
    <w:pPr>
      <w:widowControl w:val="0"/>
      <w:jc w:val="both"/>
    </w:pPr>
    <w:rPr>
      <w:rFonts w:ascii="Calibri" w:eastAsia="宋体" w:hAnsi="Calibri" w:cs="Calibri"/>
      <w:kern w:val="2"/>
      <w:sz w:val="21"/>
      <w:szCs w:val="21"/>
    </w:rPr>
  </w:style>
  <w:style w:type="paragraph" w:styleId="affffffffffff2">
    <w:name w:val="Normal"/>
    <w:pPr>
      <w:widowControl w:val="0"/>
      <w:jc w:val="both"/>
    </w:pPr>
    <w:rPr>
      <w:rFonts w:ascii="Calibri" w:eastAsia="宋体" w:hAnsi="Calibri" w:cs="Calibri"/>
      <w:kern w:val="2"/>
      <w:sz w:val="21"/>
      <w:szCs w:val="21"/>
    </w:rPr>
  </w:style>
  <w:style w:type="paragraph" w:styleId="affffffffffff3">
    <w:name w:val="Normal"/>
    <w:pPr>
      <w:widowControl w:val="0"/>
      <w:jc w:val="both"/>
    </w:pPr>
    <w:rPr>
      <w:rFonts w:ascii="Calibri" w:eastAsia="宋体" w:hAnsi="Calibri"/>
      <w:kern w:val="2"/>
      <w:sz w:val="21"/>
      <w:szCs w:val="22"/>
    </w:rPr>
  </w:style>
  <w:style w:type="paragraph" w:styleId="affffffffffff4">
    <w:name w:val="Normal"/>
    <w:pPr>
      <w:widowControl w:val="0"/>
      <w:jc w:val="both"/>
    </w:pPr>
    <w:rPr>
      <w:rFonts w:ascii="Calibri" w:eastAsia="宋体" w:hAnsi="Calibri" w:cs="Calibri"/>
      <w:kern w:val="2"/>
      <w:sz w:val="21"/>
      <w:szCs w:val="21"/>
    </w:rPr>
  </w:style>
  <w:style w:type="paragraph" w:styleId="affffffffffff5">
    <w:name w:val="Normal"/>
    <w:pPr>
      <w:widowControl w:val="0"/>
      <w:jc w:val="both"/>
    </w:pPr>
    <w:rPr>
      <w:rFonts w:ascii="Calibri" w:eastAsia="宋体" w:hAnsi="Calibri" w:cs="Calibri"/>
      <w:kern w:val="2"/>
      <w:sz w:val="21"/>
      <w:szCs w:val="21"/>
    </w:rPr>
  </w:style>
  <w:style w:type="paragraph" w:styleId="affffffffffff6">
    <w:name w:val="Normal"/>
    <w:pPr>
      <w:widowControl w:val="0"/>
      <w:jc w:val="both"/>
    </w:pPr>
    <w:rPr>
      <w:rFonts w:ascii="Calibri" w:eastAsia="宋体" w:hAnsi="Calibri"/>
      <w:kern w:val="2"/>
      <w:sz w:val="21"/>
      <w:szCs w:val="22"/>
    </w:rPr>
  </w:style>
  <w:style w:type="paragraph" w:styleId="affffffffffff7">
    <w:name w:val="Normal"/>
    <w:pPr>
      <w:widowControl w:val="0"/>
      <w:jc w:val="both"/>
    </w:pPr>
    <w:rPr>
      <w:rFonts w:ascii="Calibri" w:eastAsia="宋体" w:hAnsi="Calibri" w:cs="Calibri"/>
      <w:kern w:val="2"/>
      <w:sz w:val="21"/>
      <w:szCs w:val="21"/>
    </w:rPr>
  </w:style>
  <w:style w:type="paragraph" w:styleId="affffffffffff8">
    <w:name w:val="Normal"/>
    <w:pPr>
      <w:widowControl w:val="0"/>
      <w:jc w:val="both"/>
    </w:pPr>
    <w:rPr>
      <w:rFonts w:ascii="Calibri" w:eastAsia="宋体" w:hAnsi="Calibri" w:cs="Calibri"/>
      <w:kern w:val="2"/>
      <w:sz w:val="21"/>
      <w:szCs w:val="21"/>
    </w:rPr>
  </w:style>
  <w:style w:type="paragraph" w:styleId="affffffffffff9">
    <w:name w:val="Normal"/>
    <w:pPr>
      <w:widowControl w:val="0"/>
      <w:jc w:val="both"/>
    </w:pPr>
    <w:rPr>
      <w:rFonts w:ascii="Calibri" w:eastAsia="宋体" w:hAnsi="Calibri"/>
      <w:kern w:val="2"/>
      <w:sz w:val="21"/>
      <w:szCs w:val="22"/>
    </w:rPr>
  </w:style>
  <w:style w:type="paragraph" w:styleId="affffffffffffa">
    <w:name w:val="Normal"/>
    <w:pPr>
      <w:widowControl w:val="0"/>
      <w:jc w:val="both"/>
    </w:pPr>
    <w:rPr>
      <w:rFonts w:ascii="Calibri" w:eastAsia="宋体" w:hAnsi="Calibri" w:cs="Calibri"/>
      <w:kern w:val="2"/>
      <w:sz w:val="21"/>
      <w:szCs w:val="21"/>
    </w:rPr>
  </w:style>
  <w:style w:type="paragraph" w:styleId="affffffffffffb">
    <w:name w:val="Normal"/>
    <w:pPr>
      <w:widowControl w:val="0"/>
      <w:jc w:val="both"/>
    </w:pPr>
    <w:rPr>
      <w:rFonts w:ascii="Calibri" w:eastAsia="宋体" w:hAnsi="Calibri" w:cs="Calibri"/>
      <w:kern w:val="2"/>
      <w:sz w:val="21"/>
      <w:szCs w:val="21"/>
    </w:rPr>
  </w:style>
  <w:style w:type="paragraph" w:styleId="affffffffffffc">
    <w:name w:val="Normal"/>
    <w:pPr>
      <w:widowControl w:val="0"/>
      <w:jc w:val="both"/>
    </w:pPr>
    <w:rPr>
      <w:rFonts w:ascii="Calibri" w:eastAsia="宋体" w:hAnsi="Calibri"/>
      <w:kern w:val="2"/>
      <w:sz w:val="21"/>
      <w:szCs w:val="22"/>
    </w:rPr>
  </w:style>
  <w:style w:type="paragraph" w:styleId="affffffffffffd">
    <w:name w:val="Normal"/>
    <w:pPr>
      <w:widowControl w:val="0"/>
      <w:jc w:val="both"/>
    </w:pPr>
    <w:rPr>
      <w:rFonts w:ascii="Calibri" w:eastAsia="宋体" w:hAnsi="Calibri" w:cs="Calibri"/>
      <w:kern w:val="2"/>
      <w:sz w:val="21"/>
      <w:szCs w:val="21"/>
    </w:rPr>
  </w:style>
  <w:style w:type="paragraph" w:styleId="affffffffffffe">
    <w:name w:val="Normal"/>
    <w:pPr>
      <w:widowControl w:val="0"/>
      <w:jc w:val="both"/>
    </w:pPr>
    <w:rPr>
      <w:rFonts w:ascii="Calibri" w:eastAsia="宋体" w:hAnsi="Calibri" w:cs="Calibri"/>
      <w:kern w:val="2"/>
      <w:sz w:val="21"/>
      <w:szCs w:val="21"/>
    </w:rPr>
  </w:style>
  <w:style w:type="paragraph" w:styleId="afffffffffffff">
    <w:name w:val="Normal"/>
    <w:pPr>
      <w:widowControl w:val="0"/>
      <w:jc w:val="both"/>
    </w:pPr>
    <w:rPr>
      <w:rFonts w:ascii="Calibri" w:eastAsia="宋体" w:hAnsi="Calibri" w:cs="Calibri"/>
      <w:kern w:val="2"/>
      <w:sz w:val="21"/>
      <w:szCs w:val="21"/>
    </w:rPr>
  </w:style>
  <w:style w:type="paragraph" w:styleId="afffffffffffff0">
    <w:name w:val="Normal"/>
    <w:pPr>
      <w:widowControl w:val="0"/>
      <w:jc w:val="both"/>
    </w:pPr>
    <w:rPr>
      <w:rFonts w:ascii="Calibri" w:eastAsia="宋体" w:hAnsi="Calibri"/>
      <w:kern w:val="2"/>
      <w:sz w:val="21"/>
      <w:szCs w:val="22"/>
    </w:rPr>
  </w:style>
  <w:style w:type="paragraph" w:styleId="afffffffffffff1">
    <w:name w:val="Normal"/>
    <w:pPr>
      <w:widowControl w:val="0"/>
      <w:jc w:val="both"/>
    </w:pPr>
    <w:rPr>
      <w:rFonts w:ascii="Calibri" w:eastAsia="宋体" w:hAnsi="Calibri" w:cs="Calibri"/>
      <w:kern w:val="2"/>
      <w:sz w:val="21"/>
      <w:szCs w:val="21"/>
    </w:rPr>
  </w:style>
  <w:style w:type="paragraph" w:styleId="afffffffffffff2">
    <w:name w:val="Normal"/>
    <w:pPr>
      <w:widowControl w:val="0"/>
      <w:jc w:val="both"/>
    </w:pPr>
    <w:rPr>
      <w:rFonts w:ascii="Calibri" w:eastAsia="宋体" w:hAnsi="Calibri" w:cs="Calibri"/>
      <w:kern w:val="2"/>
      <w:sz w:val="21"/>
      <w:szCs w:val="21"/>
    </w:rPr>
  </w:style>
  <w:style w:type="paragraph" w:styleId="afffffffffffff3">
    <w:name w:val="Normal"/>
    <w:pPr>
      <w:widowControl w:val="0"/>
      <w:jc w:val="both"/>
    </w:pPr>
    <w:rPr>
      <w:rFonts w:ascii="Calibri" w:eastAsia="宋体" w:hAnsi="Calibri"/>
      <w:kern w:val="2"/>
      <w:sz w:val="21"/>
      <w:szCs w:val="22"/>
    </w:rPr>
  </w:style>
  <w:style w:type="paragraph" w:styleId="afffffffffffff4">
    <w:name w:val="Normal"/>
    <w:pPr>
      <w:widowControl w:val="0"/>
      <w:jc w:val="both"/>
    </w:pPr>
    <w:rPr>
      <w:rFonts w:ascii="Calibri" w:eastAsia="宋体" w:hAnsi="Calibri" w:cs="Calibri"/>
      <w:kern w:val="2"/>
      <w:sz w:val="21"/>
      <w:szCs w:val="21"/>
    </w:rPr>
  </w:style>
  <w:style w:type="paragraph" w:styleId="afffffffffffff5">
    <w:name w:val="Normal"/>
    <w:pPr>
      <w:widowControl w:val="0"/>
      <w:jc w:val="both"/>
    </w:pPr>
    <w:rPr>
      <w:rFonts w:ascii="Calibri" w:eastAsia="宋体" w:hAnsi="Calibri" w:cs="Calibri"/>
      <w:kern w:val="2"/>
      <w:sz w:val="21"/>
      <w:szCs w:val="21"/>
    </w:rPr>
  </w:style>
  <w:style w:type="paragraph" w:styleId="afffffffffffff6">
    <w:name w:val="Normal"/>
    <w:pPr>
      <w:widowControl w:val="0"/>
      <w:jc w:val="both"/>
    </w:pPr>
    <w:rPr>
      <w:rFonts w:ascii="Calibri" w:eastAsia="宋体" w:hAnsi="Calibri" w:cs="Calibri"/>
      <w:kern w:val="2"/>
      <w:sz w:val="21"/>
      <w:szCs w:val="21"/>
    </w:rPr>
  </w:style>
  <w:style w:type="paragraph" w:styleId="afffffffffffff7">
    <w:name w:val="Normal"/>
    <w:pPr>
      <w:jc w:val="both"/>
    </w:pPr>
    <w:rPr>
      <w:sz w:val="21"/>
      <w:szCs w:val="21"/>
    </w:rPr>
  </w:style>
  <w:style w:type="paragraph" w:customStyle="1" w:styleId="100">
    <w:name w:val="样式 10 磅"/>
    <w:pPr>
      <w:widowControl w:val="0"/>
      <w:jc w:val="both"/>
    </w:pPr>
    <w:rPr>
      <w:rFonts w:ascii="Calibri" w:eastAsia="宋体" w:hAnsi="Calibri" w:cs="Calibri"/>
      <w:kern w:val="2"/>
      <w:sz w:val="21"/>
      <w:szCs w:val="21"/>
    </w:rPr>
  </w:style>
  <w:style w:type="paragraph" w:customStyle="1" w:styleId="110">
    <w:name w:val="样式 1 10 磅"/>
    <w:pPr>
      <w:widowControl w:val="0"/>
      <w:jc w:val="both"/>
    </w:pPr>
    <w:rPr>
      <w:rFonts w:ascii="Calibri" w:eastAsia="宋体" w:hAnsi="Calibri" w:cs="Calibri"/>
      <w:kern w:val="2"/>
      <w:sz w:val="21"/>
      <w:szCs w:val="21"/>
    </w:rPr>
  </w:style>
  <w:style w:type="paragraph" w:styleId="afffffffffffff8">
    <w:name w:val="Normal"/>
    <w:pPr>
      <w:widowControl w:val="0"/>
      <w:jc w:val="both"/>
    </w:pPr>
    <w:rPr>
      <w:rFonts w:eastAsia="方正仿宋_GBK"/>
      <w:kern w:val="2"/>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rPr>
      <w:rFonts w:ascii="Calibri" w:eastAsia="宋体" w:hAnsi="Calibri" w:cs="Calibri"/>
      <w:kern w:val="2"/>
      <w:sz w:val="21"/>
      <w:szCs w:val="21"/>
    </w:rPr>
  </w:style>
  <w:style w:type="paragraph" w:styleId="1">
    <w:name w:val="heading 1"/>
    <w:basedOn w:val="a9"/>
    <w:next w:val="a9"/>
    <w:qFormat/>
    <w:pPr>
      <w:keepNext/>
      <w:keepLines/>
      <w:spacing w:before="340" w:after="330" w:line="578" w:lineRule="auto"/>
      <w:outlineLvl w:val="0"/>
    </w:pPr>
    <w:rPr>
      <w:b/>
      <w:kern w:val="44"/>
      <w:sz w:val="44"/>
    </w:rPr>
  </w:style>
  <w:style w:type="paragraph" w:styleId="2">
    <w:name w:val="heading 2"/>
    <w:basedOn w:val="a9"/>
    <w:next w:val="a9"/>
    <w:qFormat/>
    <w:pPr>
      <w:keepNext/>
      <w:keepLines/>
      <w:spacing w:before="260" w:after="260" w:line="415" w:lineRule="auto"/>
      <w:outlineLvl w:val="1"/>
    </w:pPr>
    <w:rPr>
      <w:rFonts w:ascii="Arial" w:eastAsia="黑体" w:hAnsi="Arial"/>
      <w:b/>
      <w:sz w:val="32"/>
    </w:rPr>
  </w:style>
  <w:style w:type="paragraph" w:styleId="3">
    <w:name w:val="heading 3"/>
    <w:basedOn w:val="a9"/>
    <w:next w:val="a9"/>
    <w:qFormat/>
    <w:pPr>
      <w:keepNext/>
      <w:keepLines/>
      <w:spacing w:before="260" w:after="260" w:line="415" w:lineRule="auto"/>
      <w:outlineLvl w:val="2"/>
    </w:pPr>
    <w:rPr>
      <w:b/>
      <w:sz w:val="32"/>
    </w:rPr>
  </w:style>
  <w:style w:type="character" w:default="1" w:styleId="aa">
    <w:name w:val="Default Paragraph Font"/>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20">
    <w:name w:val="toc 2"/>
    <w:basedOn w:val="a9"/>
    <w:next w:val="a9"/>
    <w:autoRedefine/>
    <w:pPr>
      <w:ind w:left="420"/>
    </w:pPr>
  </w:style>
  <w:style w:type="paragraph" w:styleId="ad">
    <w:name w:val="header"/>
    <w:basedOn w:val="a9"/>
    <w:pPr>
      <w:pBdr>
        <w:bottom w:val="single" w:sz="6" w:space="1" w:color="auto"/>
      </w:pBdr>
      <w:tabs>
        <w:tab w:val="center" w:pos="4153"/>
        <w:tab w:val="right" w:pos="8307"/>
      </w:tabs>
      <w:snapToGrid w:val="0"/>
      <w:jc w:val="center"/>
    </w:pPr>
    <w:rPr>
      <w:sz w:val="18"/>
    </w:rPr>
  </w:style>
  <w:style w:type="paragraph" w:styleId="ae">
    <w:name w:val="footer"/>
    <w:basedOn w:val="a9"/>
    <w:pPr>
      <w:tabs>
        <w:tab w:val="center" w:pos="4153"/>
        <w:tab w:val="right" w:pos="8307"/>
      </w:tabs>
      <w:snapToGrid w:val="0"/>
      <w:jc w:val="left"/>
    </w:pPr>
    <w:rPr>
      <w:sz w:val="18"/>
    </w:rPr>
  </w:style>
  <w:style w:type="character" w:styleId="af">
    <w:name w:val="page number"/>
  </w:style>
  <w:style w:type="paragraph" w:styleId="af0">
    <w:name w:val="footer"/>
    <w:pPr>
      <w:widowControl w:val="0"/>
      <w:tabs>
        <w:tab w:val="center" w:pos="4153"/>
        <w:tab w:val="right" w:pos="8306"/>
      </w:tabs>
      <w:snapToGrid w:val="0"/>
    </w:pPr>
    <w:rPr>
      <w:rFonts w:ascii="Calibri" w:eastAsia="宋体" w:hAnsi="Calibri" w:cs="Calibri"/>
      <w:kern w:val="2"/>
      <w:sz w:val="18"/>
      <w:szCs w:val="18"/>
    </w:rPr>
  </w:style>
  <w:style w:type="paragraph" w:styleId="af1">
    <w:name w:val="Normal"/>
    <w:next w:val="af2"/>
    <w:pPr>
      <w:widowControl w:val="0"/>
      <w:jc w:val="both"/>
    </w:pPr>
    <w:rPr>
      <w:rFonts w:ascii="Calibri" w:eastAsia="宋体" w:hAnsi="Calibri" w:cs="Calibri"/>
      <w:kern w:val="2"/>
      <w:sz w:val="21"/>
      <w:szCs w:val="21"/>
    </w:rPr>
  </w:style>
  <w:style w:type="paragraph" w:styleId="af3">
    <w:name w:val="Normal"/>
    <w:pPr>
      <w:widowControl w:val="0"/>
      <w:jc w:val="both"/>
    </w:pPr>
    <w:rPr>
      <w:rFonts w:ascii="Calibri" w:eastAsia="宋体" w:hAnsi="Calibri" w:cs="Calibri"/>
      <w:kern w:val="2"/>
      <w:sz w:val="21"/>
      <w:szCs w:val="21"/>
    </w:rPr>
  </w:style>
  <w:style w:type="paragraph" w:styleId="af4">
    <w:name w:val="Normal"/>
    <w:pPr>
      <w:widowControl w:val="0"/>
      <w:jc w:val="both"/>
    </w:pPr>
    <w:rPr>
      <w:rFonts w:ascii="Calibri" w:eastAsia="宋体" w:hAnsi="Calibri" w:cs="Calibri"/>
      <w:kern w:val="2"/>
      <w:sz w:val="21"/>
      <w:szCs w:val="21"/>
    </w:rPr>
  </w:style>
  <w:style w:type="paragraph" w:styleId="af5">
    <w:name w:val="Normal"/>
    <w:pPr>
      <w:widowControl w:val="0"/>
      <w:jc w:val="both"/>
    </w:pPr>
    <w:rPr>
      <w:rFonts w:ascii="Calibri" w:eastAsia="宋体" w:hAnsi="Calibri" w:cs="Calibri"/>
      <w:kern w:val="2"/>
      <w:sz w:val="21"/>
      <w:szCs w:val="21"/>
    </w:rPr>
  </w:style>
  <w:style w:type="paragraph" w:styleId="af6">
    <w:name w:val="Normal"/>
    <w:pPr>
      <w:widowControl w:val="0"/>
      <w:jc w:val="both"/>
    </w:pPr>
    <w:rPr>
      <w:rFonts w:ascii="Calibri" w:eastAsia="宋体" w:hAnsi="Calibri" w:cs="Calibri"/>
      <w:kern w:val="2"/>
      <w:sz w:val="21"/>
      <w:szCs w:val="21"/>
    </w:rPr>
  </w:style>
  <w:style w:type="paragraph" w:styleId="af7">
    <w:name w:val="Normal"/>
    <w:pPr>
      <w:widowControl w:val="0"/>
      <w:jc w:val="both"/>
    </w:pPr>
    <w:rPr>
      <w:rFonts w:ascii="Calibri" w:eastAsia="宋体" w:hAnsi="Calibri" w:cs="Calibri"/>
      <w:kern w:val="2"/>
      <w:sz w:val="21"/>
      <w:szCs w:val="21"/>
    </w:rPr>
  </w:style>
  <w:style w:type="paragraph" w:styleId="af8">
    <w:name w:val="Normal"/>
    <w:pPr>
      <w:widowControl w:val="0"/>
      <w:jc w:val="both"/>
    </w:pPr>
    <w:rPr>
      <w:rFonts w:ascii="Calibri" w:eastAsia="宋体" w:hAnsi="Calibri" w:cs="Calibri"/>
      <w:kern w:val="2"/>
      <w:sz w:val="21"/>
      <w:szCs w:val="21"/>
    </w:rPr>
  </w:style>
  <w:style w:type="paragraph" w:styleId="af9">
    <w:name w:val="Normal"/>
    <w:pPr>
      <w:widowControl w:val="0"/>
      <w:jc w:val="both"/>
    </w:pPr>
    <w:rPr>
      <w:rFonts w:ascii="Calibri" w:eastAsia="宋体" w:hAnsi="Calibri" w:cs="Calibri"/>
      <w:kern w:val="2"/>
      <w:sz w:val="21"/>
      <w:szCs w:val="21"/>
    </w:rPr>
  </w:style>
  <w:style w:type="paragraph" w:styleId="af2">
    <w:name w:val="Normal"/>
    <w:pPr>
      <w:widowControl w:val="0"/>
      <w:jc w:val="both"/>
    </w:pPr>
    <w:rPr>
      <w:rFonts w:ascii="Calibri" w:eastAsia="宋体" w:hAnsi="Calibri" w:cs="Calibri"/>
      <w:kern w:val="2"/>
      <w:sz w:val="21"/>
      <w:szCs w:val="21"/>
    </w:rPr>
  </w:style>
  <w:style w:type="paragraph" w:styleId="afa">
    <w:name w:val="Balloon Text"/>
    <w:basedOn w:val="a9"/>
    <w:rPr>
      <w:sz w:val="18"/>
      <w:szCs w:val="18"/>
    </w:rPr>
  </w:style>
  <w:style w:type="paragraph" w:styleId="afb">
    <w:name w:val="Colorful Shading"/>
    <w:rPr>
      <w:rFonts w:ascii="Calibri" w:eastAsia="宋体" w:hAnsi="Calibri" w:cs="Calibri"/>
      <w:kern w:val="2"/>
      <w:sz w:val="21"/>
      <w:szCs w:val="21"/>
    </w:rPr>
  </w:style>
  <w:style w:type="character" w:styleId="afc">
    <w:name w:val="annotation reference"/>
    <w:rPr>
      <w:sz w:val="21"/>
      <w:szCs w:val="21"/>
    </w:rPr>
  </w:style>
  <w:style w:type="paragraph" w:styleId="afd">
    <w:name w:val="annotation text"/>
    <w:basedOn w:val="a9"/>
    <w:pPr>
      <w:jc w:val="left"/>
    </w:pPr>
  </w:style>
  <w:style w:type="paragraph" w:styleId="afe">
    <w:name w:val="annotation subject"/>
    <w:basedOn w:val="afd"/>
    <w:next w:val="afd"/>
    <w:rPr>
      <w:b/>
      <w:bCs/>
    </w:rPr>
  </w:style>
  <w:style w:type="paragraph" w:styleId="aff">
    <w:name w:val="Normal"/>
    <w:next w:val="aff0"/>
    <w:pPr>
      <w:widowControl w:val="0"/>
      <w:jc w:val="both"/>
    </w:pPr>
    <w:rPr>
      <w:rFonts w:ascii="Calibri" w:eastAsia="宋体" w:hAnsi="Calibri" w:cs="Calibri"/>
      <w:kern w:val="2"/>
      <w:sz w:val="21"/>
      <w:szCs w:val="21"/>
    </w:rPr>
  </w:style>
  <w:style w:type="paragraph" w:styleId="aff1">
    <w:name w:val="Normal"/>
    <w:pPr>
      <w:widowControl w:val="0"/>
      <w:jc w:val="both"/>
    </w:pPr>
    <w:rPr>
      <w:rFonts w:ascii="Calibri" w:eastAsia="宋体" w:hAnsi="Calibri" w:cs="Calibri"/>
      <w:kern w:val="2"/>
      <w:sz w:val="21"/>
      <w:szCs w:val="21"/>
    </w:rPr>
  </w:style>
  <w:style w:type="paragraph" w:styleId="aff2">
    <w:name w:val="Normal"/>
    <w:pPr>
      <w:widowControl w:val="0"/>
      <w:jc w:val="both"/>
    </w:pPr>
    <w:rPr>
      <w:rFonts w:ascii="Calibri" w:eastAsia="宋体" w:hAnsi="Calibri" w:cs="Calibri"/>
      <w:kern w:val="2"/>
      <w:sz w:val="21"/>
      <w:szCs w:val="21"/>
    </w:rPr>
  </w:style>
  <w:style w:type="paragraph" w:styleId="aff3">
    <w:name w:val="Normal"/>
    <w:pPr>
      <w:widowControl w:val="0"/>
      <w:jc w:val="both"/>
    </w:pPr>
    <w:rPr>
      <w:rFonts w:ascii="Calibri" w:eastAsia="宋体" w:hAnsi="Calibri" w:cs="Calibri"/>
      <w:kern w:val="2"/>
      <w:sz w:val="21"/>
      <w:szCs w:val="21"/>
    </w:rPr>
  </w:style>
  <w:style w:type="paragraph" w:styleId="aff4">
    <w:name w:val="Normal"/>
    <w:pPr>
      <w:widowControl w:val="0"/>
      <w:jc w:val="both"/>
    </w:pPr>
    <w:rPr>
      <w:rFonts w:ascii="Calibri" w:eastAsia="宋体" w:hAnsi="Calibri" w:cs="Calibri"/>
      <w:kern w:val="2"/>
      <w:sz w:val="21"/>
      <w:szCs w:val="21"/>
    </w:rPr>
  </w:style>
  <w:style w:type="paragraph" w:styleId="aff5">
    <w:name w:val="Normal"/>
    <w:pPr>
      <w:widowControl w:val="0"/>
      <w:jc w:val="both"/>
    </w:pPr>
    <w:rPr>
      <w:rFonts w:ascii="Calibri" w:eastAsia="宋体" w:hAnsi="Calibri" w:cs="Calibri"/>
      <w:kern w:val="2"/>
      <w:sz w:val="21"/>
      <w:szCs w:val="21"/>
    </w:rPr>
  </w:style>
  <w:style w:type="paragraph" w:styleId="aff6">
    <w:name w:val="Normal"/>
    <w:pPr>
      <w:widowControl w:val="0"/>
      <w:jc w:val="both"/>
    </w:pPr>
    <w:rPr>
      <w:rFonts w:ascii="Calibri" w:eastAsia="宋体" w:hAnsi="Calibri" w:cs="Calibri"/>
      <w:kern w:val="2"/>
      <w:sz w:val="21"/>
      <w:szCs w:val="21"/>
    </w:rPr>
  </w:style>
  <w:style w:type="paragraph" w:styleId="aff7">
    <w:name w:val="Normal"/>
    <w:pPr>
      <w:widowControl w:val="0"/>
      <w:jc w:val="both"/>
    </w:pPr>
    <w:rPr>
      <w:rFonts w:ascii="Calibri" w:eastAsia="宋体" w:hAnsi="Calibri" w:cs="Calibri"/>
      <w:kern w:val="2"/>
      <w:sz w:val="21"/>
      <w:szCs w:val="21"/>
    </w:rPr>
  </w:style>
  <w:style w:type="paragraph" w:styleId="aff8">
    <w:name w:val="Normal"/>
    <w:pPr>
      <w:widowControl w:val="0"/>
      <w:jc w:val="both"/>
    </w:pPr>
    <w:rPr>
      <w:rFonts w:ascii="Calibri" w:eastAsia="宋体" w:hAnsi="Calibri" w:cs="Calibri"/>
      <w:kern w:val="2"/>
      <w:sz w:val="21"/>
      <w:szCs w:val="21"/>
    </w:rPr>
  </w:style>
  <w:style w:type="paragraph" w:styleId="aff9">
    <w:name w:val="Normal"/>
    <w:pPr>
      <w:widowControl w:val="0"/>
      <w:jc w:val="both"/>
    </w:pPr>
    <w:rPr>
      <w:rFonts w:ascii="Calibri" w:eastAsia="宋体" w:hAnsi="Calibri" w:cs="Calibri"/>
      <w:kern w:val="2"/>
      <w:sz w:val="21"/>
      <w:szCs w:val="21"/>
    </w:rPr>
  </w:style>
  <w:style w:type="paragraph" w:styleId="affa">
    <w:name w:val="Normal"/>
    <w:pPr>
      <w:widowControl w:val="0"/>
      <w:jc w:val="both"/>
    </w:pPr>
    <w:rPr>
      <w:rFonts w:ascii="Calibri" w:eastAsia="宋体" w:hAnsi="Calibri" w:cs="Calibri"/>
      <w:kern w:val="2"/>
      <w:sz w:val="21"/>
      <w:szCs w:val="21"/>
    </w:rPr>
  </w:style>
  <w:style w:type="paragraph" w:styleId="affb">
    <w:name w:val="Normal"/>
    <w:pPr>
      <w:widowControl w:val="0"/>
      <w:jc w:val="both"/>
    </w:pPr>
    <w:rPr>
      <w:rFonts w:ascii="Calibri" w:eastAsia="宋体" w:hAnsi="Calibri" w:cs="Calibri"/>
      <w:kern w:val="2"/>
      <w:sz w:val="21"/>
      <w:szCs w:val="21"/>
    </w:rPr>
  </w:style>
  <w:style w:type="paragraph" w:styleId="affc">
    <w:name w:val="Normal"/>
    <w:pPr>
      <w:widowControl w:val="0"/>
      <w:jc w:val="both"/>
    </w:pPr>
    <w:rPr>
      <w:rFonts w:ascii="Calibri" w:eastAsia="宋体" w:hAnsi="Calibri" w:cs="Calibri"/>
      <w:kern w:val="2"/>
      <w:sz w:val="21"/>
      <w:szCs w:val="21"/>
    </w:rPr>
  </w:style>
  <w:style w:type="paragraph" w:styleId="affd">
    <w:name w:val="Normal"/>
    <w:pPr>
      <w:widowControl w:val="0"/>
      <w:jc w:val="both"/>
    </w:pPr>
    <w:rPr>
      <w:rFonts w:ascii="Calibri" w:eastAsia="宋体" w:hAnsi="Calibri" w:cs="Calibri"/>
      <w:kern w:val="2"/>
      <w:sz w:val="21"/>
      <w:szCs w:val="21"/>
    </w:rPr>
  </w:style>
  <w:style w:type="paragraph" w:styleId="a8">
    <w:name w:val="Normal"/>
    <w:pPr>
      <w:widowControl w:val="0"/>
      <w:jc w:val="both"/>
    </w:pPr>
    <w:rPr>
      <w:rFonts w:ascii="Calibri" w:eastAsia="宋体" w:hAnsi="Calibri" w:cs="Calibri"/>
      <w:kern w:val="2"/>
      <w:sz w:val="21"/>
      <w:szCs w:val="21"/>
    </w:rPr>
  </w:style>
  <w:style w:type="paragraph" w:styleId="a7">
    <w:name w:val="Normal"/>
    <w:pPr>
      <w:widowControl w:val="0"/>
      <w:jc w:val="both"/>
    </w:pPr>
    <w:rPr>
      <w:rFonts w:ascii="Calibri" w:eastAsia="宋体" w:hAnsi="Calibri" w:cs="Calibri"/>
      <w:kern w:val="2"/>
      <w:sz w:val="21"/>
      <w:szCs w:val="21"/>
    </w:rPr>
  </w:style>
  <w:style w:type="paragraph" w:styleId="affe">
    <w:name w:val="Normal"/>
    <w:pPr>
      <w:widowControl w:val="0"/>
      <w:jc w:val="both"/>
    </w:pPr>
    <w:rPr>
      <w:rFonts w:ascii="Calibri" w:eastAsia="宋体" w:hAnsi="Calibri" w:cs="Calibri"/>
      <w:kern w:val="2"/>
      <w:sz w:val="21"/>
      <w:szCs w:val="21"/>
    </w:rPr>
  </w:style>
  <w:style w:type="paragraph" w:styleId="afff">
    <w:name w:val="Normal"/>
    <w:pPr>
      <w:widowControl w:val="0"/>
      <w:jc w:val="both"/>
    </w:pPr>
    <w:rPr>
      <w:rFonts w:ascii="Calibri" w:eastAsia="宋体" w:hAnsi="Calibri" w:cs="Calibri"/>
      <w:kern w:val="2"/>
      <w:sz w:val="21"/>
      <w:szCs w:val="21"/>
    </w:rPr>
  </w:style>
  <w:style w:type="paragraph" w:styleId="afff0">
    <w:name w:val="Normal"/>
    <w:pPr>
      <w:widowControl w:val="0"/>
      <w:jc w:val="both"/>
    </w:pPr>
    <w:rPr>
      <w:rFonts w:ascii="Calibri" w:eastAsia="宋体" w:hAnsi="Calibri" w:cs="Calibri"/>
      <w:kern w:val="2"/>
      <w:sz w:val="21"/>
      <w:szCs w:val="21"/>
    </w:rPr>
  </w:style>
  <w:style w:type="paragraph" w:styleId="afff1">
    <w:name w:val="Normal"/>
    <w:pPr>
      <w:widowControl w:val="0"/>
      <w:jc w:val="both"/>
    </w:pPr>
    <w:rPr>
      <w:rFonts w:ascii="Calibri" w:eastAsia="宋体" w:hAnsi="Calibri" w:cs="Calibri"/>
      <w:kern w:val="2"/>
      <w:sz w:val="21"/>
      <w:szCs w:val="21"/>
    </w:rPr>
  </w:style>
  <w:style w:type="paragraph" w:styleId="a6">
    <w:name w:val="Normal"/>
    <w:pPr>
      <w:widowControl w:val="0"/>
      <w:jc w:val="both"/>
    </w:pPr>
    <w:rPr>
      <w:rFonts w:ascii="Calibri" w:eastAsia="宋体" w:hAnsi="Calibri" w:cs="Calibri"/>
      <w:kern w:val="2"/>
      <w:sz w:val="21"/>
      <w:szCs w:val="21"/>
    </w:rPr>
  </w:style>
  <w:style w:type="paragraph" w:styleId="a5">
    <w:name w:val="Normal"/>
    <w:pPr>
      <w:widowControl w:val="0"/>
      <w:jc w:val="both"/>
    </w:pPr>
    <w:rPr>
      <w:rFonts w:ascii="Calibri" w:eastAsia="宋体" w:hAnsi="Calibri" w:cs="Calibri"/>
      <w:kern w:val="2"/>
      <w:sz w:val="21"/>
      <w:szCs w:val="21"/>
    </w:rPr>
  </w:style>
  <w:style w:type="paragraph" w:styleId="a4">
    <w:name w:val="Normal"/>
    <w:pPr>
      <w:widowControl w:val="0"/>
      <w:jc w:val="both"/>
    </w:pPr>
    <w:rPr>
      <w:rFonts w:ascii="Calibri" w:eastAsia="宋体" w:hAnsi="Calibri" w:cs="Calibri"/>
      <w:kern w:val="2"/>
      <w:sz w:val="21"/>
      <w:szCs w:val="21"/>
    </w:rPr>
  </w:style>
  <w:style w:type="paragraph" w:styleId="a3">
    <w:name w:val="Normal"/>
    <w:pPr>
      <w:widowControl w:val="0"/>
      <w:jc w:val="both"/>
    </w:pPr>
    <w:rPr>
      <w:rFonts w:ascii="Calibri" w:eastAsia="宋体" w:hAnsi="Calibri" w:cs="Calibri"/>
      <w:kern w:val="2"/>
      <w:sz w:val="21"/>
      <w:szCs w:val="21"/>
    </w:rPr>
  </w:style>
  <w:style w:type="paragraph" w:styleId="a2">
    <w:name w:val="Normal"/>
    <w:pPr>
      <w:widowControl w:val="0"/>
      <w:jc w:val="both"/>
    </w:pPr>
    <w:rPr>
      <w:rFonts w:ascii="Calibri" w:eastAsia="宋体" w:hAnsi="Calibri" w:cs="Calibri"/>
      <w:kern w:val="2"/>
      <w:sz w:val="21"/>
      <w:szCs w:val="21"/>
    </w:rPr>
  </w:style>
  <w:style w:type="paragraph" w:styleId="a1">
    <w:name w:val="Normal"/>
    <w:pPr>
      <w:widowControl w:val="0"/>
      <w:jc w:val="both"/>
    </w:pPr>
    <w:rPr>
      <w:rFonts w:ascii="Calibri" w:eastAsia="宋体" w:hAnsi="Calibri" w:cs="Calibri"/>
      <w:kern w:val="2"/>
      <w:sz w:val="21"/>
      <w:szCs w:val="21"/>
    </w:rPr>
  </w:style>
  <w:style w:type="paragraph" w:styleId="a0">
    <w:name w:val="Normal"/>
    <w:pPr>
      <w:widowControl w:val="0"/>
      <w:jc w:val="both"/>
    </w:pPr>
    <w:rPr>
      <w:rFonts w:ascii="Calibri" w:eastAsia="宋体" w:hAnsi="Calibri" w:cs="Calibri"/>
      <w:kern w:val="2"/>
      <w:sz w:val="21"/>
      <w:szCs w:val="21"/>
    </w:rPr>
  </w:style>
  <w:style w:type="paragraph" w:styleId="a">
    <w:name w:val="Normal"/>
    <w:pPr>
      <w:widowControl w:val="0"/>
      <w:jc w:val="both"/>
    </w:pPr>
    <w:rPr>
      <w:rFonts w:ascii="Calibri" w:eastAsia="宋体" w:hAnsi="Calibri" w:cs="Calibri"/>
      <w:kern w:val="2"/>
      <w:sz w:val="21"/>
      <w:szCs w:val="21"/>
    </w:rPr>
  </w:style>
  <w:style w:type="paragraph" w:styleId="afff2">
    <w:name w:val="Normal"/>
    <w:pPr>
      <w:widowControl w:val="0"/>
      <w:jc w:val="both"/>
    </w:pPr>
    <w:rPr>
      <w:rFonts w:ascii="Calibri" w:eastAsia="宋体" w:hAnsi="Calibri" w:cs="Calibri"/>
      <w:kern w:val="2"/>
      <w:sz w:val="21"/>
      <w:szCs w:val="21"/>
    </w:rPr>
  </w:style>
  <w:style w:type="paragraph" w:styleId="afff3">
    <w:name w:val="Normal"/>
    <w:pPr>
      <w:widowControl w:val="0"/>
      <w:jc w:val="both"/>
    </w:pPr>
    <w:rPr>
      <w:rFonts w:ascii="Calibri" w:eastAsia="宋体" w:hAnsi="Calibri" w:cs="Calibri"/>
      <w:kern w:val="2"/>
      <w:sz w:val="21"/>
      <w:szCs w:val="21"/>
    </w:rPr>
  </w:style>
  <w:style w:type="paragraph" w:styleId="afff4">
    <w:name w:val="Normal"/>
    <w:pPr>
      <w:widowControl w:val="0"/>
      <w:jc w:val="both"/>
    </w:pPr>
    <w:rPr>
      <w:rFonts w:ascii="Calibri" w:eastAsia="宋体" w:hAnsi="Calibri" w:cs="Calibri"/>
      <w:kern w:val="2"/>
      <w:sz w:val="21"/>
      <w:szCs w:val="21"/>
    </w:rPr>
  </w:style>
  <w:style w:type="paragraph" w:styleId="afff5">
    <w:name w:val="Normal"/>
    <w:pPr>
      <w:widowControl w:val="0"/>
      <w:jc w:val="both"/>
    </w:pPr>
    <w:rPr>
      <w:rFonts w:ascii="Calibri" w:eastAsia="宋体" w:hAnsi="Calibri" w:cs="Calibri"/>
      <w:kern w:val="2"/>
      <w:sz w:val="21"/>
      <w:szCs w:val="21"/>
    </w:rPr>
  </w:style>
  <w:style w:type="paragraph" w:styleId="afff6">
    <w:name w:val="Normal"/>
    <w:pPr>
      <w:widowControl w:val="0"/>
      <w:jc w:val="both"/>
    </w:pPr>
    <w:rPr>
      <w:rFonts w:ascii="Calibri" w:eastAsia="宋体" w:hAnsi="Calibri" w:cs="Calibri"/>
      <w:kern w:val="2"/>
      <w:sz w:val="21"/>
      <w:szCs w:val="21"/>
    </w:rPr>
  </w:style>
  <w:style w:type="paragraph" w:styleId="afff7">
    <w:name w:val="Normal"/>
    <w:pPr>
      <w:widowControl w:val="0"/>
      <w:jc w:val="both"/>
    </w:pPr>
    <w:rPr>
      <w:rFonts w:ascii="Calibri" w:eastAsia="宋体" w:hAnsi="Calibri" w:cs="Calibri"/>
      <w:kern w:val="2"/>
      <w:sz w:val="21"/>
      <w:szCs w:val="21"/>
    </w:rPr>
  </w:style>
  <w:style w:type="paragraph" w:styleId="afff8">
    <w:name w:val="Normal"/>
    <w:pPr>
      <w:widowControl w:val="0"/>
      <w:jc w:val="both"/>
    </w:pPr>
    <w:rPr>
      <w:rFonts w:ascii="Calibri" w:eastAsia="宋体" w:hAnsi="Calibri" w:cs="Calibri"/>
      <w:kern w:val="2"/>
      <w:sz w:val="21"/>
      <w:szCs w:val="21"/>
    </w:rPr>
  </w:style>
  <w:style w:type="paragraph" w:styleId="afff9">
    <w:name w:val="Normal"/>
    <w:pPr>
      <w:widowControl w:val="0"/>
      <w:jc w:val="both"/>
    </w:pPr>
    <w:rPr>
      <w:rFonts w:ascii="Calibri" w:eastAsia="宋体" w:hAnsi="Calibri" w:cs="Calibri"/>
      <w:kern w:val="2"/>
      <w:sz w:val="21"/>
      <w:szCs w:val="21"/>
    </w:rPr>
  </w:style>
  <w:style w:type="paragraph" w:styleId="afffa">
    <w:name w:val="Normal"/>
    <w:pPr>
      <w:widowControl w:val="0"/>
      <w:jc w:val="both"/>
    </w:pPr>
    <w:rPr>
      <w:rFonts w:ascii="Calibri" w:eastAsia="宋体" w:hAnsi="Calibri" w:cs="Calibri"/>
      <w:kern w:val="2"/>
      <w:sz w:val="21"/>
      <w:szCs w:val="21"/>
    </w:rPr>
  </w:style>
  <w:style w:type="paragraph" w:styleId="afffb">
    <w:name w:val="Normal"/>
    <w:pPr>
      <w:widowControl w:val="0"/>
      <w:jc w:val="both"/>
    </w:pPr>
    <w:rPr>
      <w:rFonts w:ascii="Calibri" w:eastAsia="宋体" w:hAnsi="Calibri" w:cs="Calibri"/>
      <w:kern w:val="2"/>
      <w:sz w:val="21"/>
      <w:szCs w:val="21"/>
    </w:rPr>
  </w:style>
  <w:style w:type="paragraph" w:styleId="afffc">
    <w:name w:val="Normal"/>
    <w:pPr>
      <w:widowControl w:val="0"/>
      <w:jc w:val="both"/>
    </w:pPr>
    <w:rPr>
      <w:rFonts w:ascii="Calibri" w:eastAsia="宋体" w:hAnsi="Calibri" w:cs="Calibri"/>
      <w:kern w:val="2"/>
      <w:sz w:val="21"/>
      <w:szCs w:val="21"/>
    </w:rPr>
  </w:style>
  <w:style w:type="paragraph" w:styleId="afffd">
    <w:name w:val="Normal"/>
    <w:pPr>
      <w:widowControl w:val="0"/>
      <w:jc w:val="both"/>
    </w:pPr>
    <w:rPr>
      <w:rFonts w:ascii="Calibri" w:eastAsia="宋体" w:hAnsi="Calibri" w:cs="Calibri"/>
      <w:kern w:val="2"/>
      <w:sz w:val="21"/>
      <w:szCs w:val="21"/>
    </w:rPr>
  </w:style>
  <w:style w:type="paragraph" w:styleId="afffe">
    <w:name w:val="Normal"/>
    <w:pPr>
      <w:widowControl w:val="0"/>
      <w:jc w:val="both"/>
    </w:pPr>
    <w:rPr>
      <w:rFonts w:ascii="Calibri" w:eastAsia="宋体" w:hAnsi="Calibri" w:cs="Calibri"/>
      <w:kern w:val="2"/>
      <w:sz w:val="21"/>
      <w:szCs w:val="21"/>
    </w:rPr>
  </w:style>
  <w:style w:type="paragraph" w:styleId="affff">
    <w:name w:val="Normal"/>
    <w:pPr>
      <w:widowControl w:val="0"/>
      <w:jc w:val="both"/>
    </w:pPr>
    <w:rPr>
      <w:rFonts w:ascii="Calibri" w:eastAsia="宋体" w:hAnsi="Calibri" w:cs="Calibri"/>
      <w:kern w:val="2"/>
      <w:sz w:val="21"/>
      <w:szCs w:val="21"/>
    </w:rPr>
  </w:style>
  <w:style w:type="paragraph" w:styleId="affff0">
    <w:name w:val="Normal"/>
    <w:pPr>
      <w:widowControl w:val="0"/>
      <w:jc w:val="both"/>
    </w:pPr>
    <w:rPr>
      <w:rFonts w:ascii="Calibri" w:eastAsia="宋体" w:hAnsi="Calibri" w:cs="Calibri"/>
      <w:kern w:val="2"/>
      <w:sz w:val="21"/>
      <w:szCs w:val="21"/>
    </w:rPr>
  </w:style>
  <w:style w:type="paragraph" w:styleId="affff1">
    <w:name w:val="Normal"/>
    <w:pPr>
      <w:widowControl w:val="0"/>
      <w:jc w:val="both"/>
    </w:pPr>
    <w:rPr>
      <w:rFonts w:ascii="Calibri" w:eastAsia="宋体" w:hAnsi="Calibri" w:cs="Calibri"/>
      <w:kern w:val="2"/>
      <w:sz w:val="21"/>
      <w:szCs w:val="21"/>
    </w:rPr>
  </w:style>
  <w:style w:type="paragraph" w:styleId="affff2">
    <w:name w:val="Normal"/>
    <w:pPr>
      <w:widowControl w:val="0"/>
      <w:jc w:val="both"/>
    </w:pPr>
    <w:rPr>
      <w:rFonts w:ascii="Calibri" w:eastAsia="宋体" w:hAnsi="Calibri" w:cs="Calibri"/>
      <w:kern w:val="2"/>
      <w:sz w:val="21"/>
      <w:szCs w:val="21"/>
    </w:rPr>
  </w:style>
  <w:style w:type="paragraph" w:styleId="affff3">
    <w:name w:val="Normal"/>
    <w:pPr>
      <w:widowControl w:val="0"/>
      <w:jc w:val="both"/>
    </w:pPr>
    <w:rPr>
      <w:rFonts w:ascii="Calibri" w:eastAsia="宋体" w:hAnsi="Calibri" w:cs="Calibri"/>
      <w:kern w:val="2"/>
      <w:sz w:val="21"/>
      <w:szCs w:val="21"/>
    </w:rPr>
  </w:style>
  <w:style w:type="paragraph" w:styleId="affff4">
    <w:name w:val="Normal"/>
    <w:pPr>
      <w:widowControl w:val="0"/>
      <w:jc w:val="both"/>
    </w:pPr>
    <w:rPr>
      <w:rFonts w:ascii="Calibri" w:eastAsia="宋体" w:hAnsi="Calibri" w:cs="Calibri"/>
      <w:kern w:val="2"/>
      <w:sz w:val="21"/>
      <w:szCs w:val="21"/>
    </w:rPr>
  </w:style>
  <w:style w:type="paragraph" w:styleId="affff5">
    <w:name w:val="Normal"/>
    <w:pPr>
      <w:widowControl w:val="0"/>
      <w:jc w:val="both"/>
    </w:pPr>
    <w:rPr>
      <w:rFonts w:ascii="Calibri" w:eastAsia="宋体" w:hAnsi="Calibri" w:cs="Calibri"/>
      <w:kern w:val="2"/>
      <w:sz w:val="21"/>
      <w:szCs w:val="21"/>
    </w:rPr>
  </w:style>
  <w:style w:type="paragraph" w:styleId="affff6">
    <w:name w:val="Normal"/>
    <w:pPr>
      <w:widowControl w:val="0"/>
      <w:jc w:val="both"/>
    </w:pPr>
    <w:rPr>
      <w:rFonts w:ascii="Calibri" w:eastAsia="宋体" w:hAnsi="Calibri" w:cs="Calibri"/>
      <w:kern w:val="2"/>
      <w:sz w:val="21"/>
      <w:szCs w:val="21"/>
    </w:rPr>
  </w:style>
  <w:style w:type="paragraph" w:styleId="affff7">
    <w:name w:val="Normal"/>
    <w:pPr>
      <w:widowControl w:val="0"/>
      <w:jc w:val="both"/>
    </w:pPr>
    <w:rPr>
      <w:rFonts w:ascii="Calibri" w:eastAsia="宋体" w:hAnsi="Calibri" w:cs="Calibri"/>
      <w:kern w:val="2"/>
      <w:sz w:val="21"/>
      <w:szCs w:val="21"/>
    </w:rPr>
  </w:style>
  <w:style w:type="paragraph" w:styleId="affff8">
    <w:name w:val="Normal"/>
    <w:pPr>
      <w:widowControl w:val="0"/>
      <w:jc w:val="both"/>
    </w:pPr>
    <w:rPr>
      <w:rFonts w:ascii="Calibri" w:eastAsia="宋体" w:hAnsi="Calibri" w:cs="Calibri"/>
      <w:kern w:val="2"/>
      <w:sz w:val="21"/>
      <w:szCs w:val="21"/>
    </w:rPr>
  </w:style>
  <w:style w:type="paragraph" w:styleId="affff9">
    <w:name w:val="Normal"/>
    <w:pPr>
      <w:widowControl w:val="0"/>
      <w:jc w:val="both"/>
    </w:pPr>
    <w:rPr>
      <w:rFonts w:ascii="Calibri" w:eastAsia="宋体" w:hAnsi="Calibri" w:cs="Calibri"/>
      <w:kern w:val="2"/>
      <w:sz w:val="21"/>
      <w:szCs w:val="21"/>
    </w:rPr>
  </w:style>
  <w:style w:type="paragraph" w:styleId="affffa">
    <w:name w:val="Normal"/>
    <w:pPr>
      <w:widowControl w:val="0"/>
      <w:jc w:val="both"/>
    </w:pPr>
    <w:rPr>
      <w:rFonts w:ascii="Calibri" w:eastAsia="宋体" w:hAnsi="Calibri" w:cs="Calibri"/>
      <w:kern w:val="2"/>
      <w:sz w:val="21"/>
      <w:szCs w:val="21"/>
    </w:rPr>
  </w:style>
  <w:style w:type="paragraph" w:styleId="affffb">
    <w:name w:val="Normal"/>
    <w:pPr>
      <w:widowControl w:val="0"/>
      <w:jc w:val="both"/>
    </w:pPr>
    <w:rPr>
      <w:rFonts w:ascii="Calibri" w:eastAsia="宋体" w:hAnsi="Calibri" w:cs="Calibri"/>
      <w:kern w:val="2"/>
      <w:sz w:val="21"/>
      <w:szCs w:val="21"/>
    </w:rPr>
  </w:style>
  <w:style w:type="paragraph" w:styleId="affffc">
    <w:name w:val="Normal"/>
    <w:pPr>
      <w:widowControl w:val="0"/>
      <w:jc w:val="both"/>
    </w:pPr>
    <w:rPr>
      <w:rFonts w:ascii="Calibri" w:eastAsia="宋体" w:hAnsi="Calibri" w:cs="Calibri"/>
      <w:kern w:val="2"/>
      <w:sz w:val="21"/>
      <w:szCs w:val="21"/>
    </w:rPr>
  </w:style>
  <w:style w:type="paragraph" w:styleId="affffd">
    <w:name w:val="Normal"/>
    <w:pPr>
      <w:widowControl w:val="0"/>
      <w:jc w:val="both"/>
    </w:pPr>
    <w:rPr>
      <w:rFonts w:ascii="Calibri" w:eastAsia="宋体" w:hAnsi="Calibri" w:cs="Calibri"/>
      <w:kern w:val="2"/>
      <w:sz w:val="21"/>
      <w:szCs w:val="21"/>
    </w:rPr>
  </w:style>
  <w:style w:type="paragraph" w:styleId="affffe">
    <w:name w:val="Normal"/>
    <w:pPr>
      <w:widowControl w:val="0"/>
      <w:jc w:val="both"/>
    </w:pPr>
    <w:rPr>
      <w:rFonts w:ascii="Calibri" w:eastAsia="宋体" w:hAnsi="Calibri" w:cs="Calibri"/>
      <w:kern w:val="2"/>
      <w:sz w:val="21"/>
      <w:szCs w:val="21"/>
    </w:rPr>
  </w:style>
  <w:style w:type="paragraph" w:styleId="afffff">
    <w:name w:val="Normal"/>
    <w:pPr>
      <w:widowControl w:val="0"/>
      <w:jc w:val="both"/>
    </w:pPr>
    <w:rPr>
      <w:rFonts w:ascii="Calibri" w:eastAsia="宋体" w:hAnsi="Calibri" w:cs="Calibri"/>
      <w:kern w:val="2"/>
      <w:sz w:val="21"/>
      <w:szCs w:val="21"/>
    </w:rPr>
  </w:style>
  <w:style w:type="paragraph" w:styleId="afffff0">
    <w:name w:val="Normal"/>
    <w:pPr>
      <w:widowControl w:val="0"/>
      <w:jc w:val="both"/>
    </w:pPr>
    <w:rPr>
      <w:rFonts w:ascii="Calibri" w:eastAsia="宋体" w:hAnsi="Calibri" w:cs="Calibri"/>
      <w:kern w:val="2"/>
      <w:sz w:val="21"/>
      <w:szCs w:val="21"/>
    </w:rPr>
  </w:style>
  <w:style w:type="paragraph" w:styleId="afffff1">
    <w:name w:val="Normal"/>
    <w:pPr>
      <w:widowControl w:val="0"/>
      <w:jc w:val="both"/>
    </w:pPr>
    <w:rPr>
      <w:rFonts w:ascii="Calibri" w:eastAsia="宋体" w:hAnsi="Calibri" w:cs="Calibri"/>
      <w:kern w:val="2"/>
      <w:sz w:val="21"/>
      <w:szCs w:val="21"/>
    </w:rPr>
  </w:style>
  <w:style w:type="paragraph" w:styleId="afffff2">
    <w:name w:val="Normal"/>
    <w:pPr>
      <w:widowControl w:val="0"/>
      <w:jc w:val="both"/>
    </w:pPr>
    <w:rPr>
      <w:rFonts w:ascii="Calibri" w:eastAsia="宋体" w:hAnsi="Calibri" w:cs="Calibri"/>
      <w:kern w:val="2"/>
      <w:sz w:val="21"/>
      <w:szCs w:val="21"/>
    </w:rPr>
  </w:style>
  <w:style w:type="paragraph" w:styleId="afffff3">
    <w:name w:val="Normal"/>
    <w:pPr>
      <w:widowControl w:val="0"/>
      <w:jc w:val="both"/>
    </w:pPr>
    <w:rPr>
      <w:rFonts w:ascii="Calibri" w:eastAsia="宋体" w:hAnsi="Calibri" w:cs="Calibri"/>
      <w:kern w:val="2"/>
      <w:sz w:val="21"/>
      <w:szCs w:val="21"/>
    </w:rPr>
  </w:style>
  <w:style w:type="paragraph" w:styleId="afffff4">
    <w:name w:val="Normal"/>
    <w:pPr>
      <w:widowControl w:val="0"/>
      <w:jc w:val="both"/>
    </w:pPr>
    <w:rPr>
      <w:rFonts w:ascii="Calibri" w:eastAsia="宋体" w:hAnsi="Calibri" w:cs="Calibri"/>
      <w:kern w:val="2"/>
      <w:sz w:val="21"/>
      <w:szCs w:val="21"/>
    </w:rPr>
  </w:style>
  <w:style w:type="paragraph" w:styleId="afffff5">
    <w:name w:val="Normal"/>
    <w:pPr>
      <w:widowControl w:val="0"/>
      <w:jc w:val="both"/>
    </w:pPr>
    <w:rPr>
      <w:rFonts w:ascii="Calibri" w:eastAsia="宋体" w:hAnsi="Calibri" w:cs="Calibri"/>
      <w:kern w:val="2"/>
      <w:sz w:val="21"/>
      <w:szCs w:val="21"/>
    </w:rPr>
  </w:style>
  <w:style w:type="paragraph" w:styleId="afffff6">
    <w:name w:val="Normal"/>
    <w:pPr>
      <w:widowControl w:val="0"/>
      <w:jc w:val="both"/>
    </w:pPr>
    <w:rPr>
      <w:rFonts w:ascii="Calibri" w:eastAsia="宋体" w:hAnsi="Calibri" w:cs="Calibri"/>
      <w:kern w:val="2"/>
      <w:sz w:val="21"/>
      <w:szCs w:val="21"/>
    </w:rPr>
  </w:style>
  <w:style w:type="paragraph" w:styleId="afffff7">
    <w:name w:val="Normal"/>
    <w:pPr>
      <w:widowControl w:val="0"/>
      <w:jc w:val="both"/>
    </w:pPr>
    <w:rPr>
      <w:rFonts w:ascii="Calibri" w:eastAsia="宋体" w:hAnsi="Calibri" w:cs="Calibri"/>
      <w:kern w:val="2"/>
      <w:sz w:val="21"/>
      <w:szCs w:val="21"/>
    </w:rPr>
  </w:style>
  <w:style w:type="paragraph" w:styleId="afffff8">
    <w:name w:val="Normal"/>
    <w:pPr>
      <w:widowControl w:val="0"/>
      <w:jc w:val="both"/>
    </w:pPr>
    <w:rPr>
      <w:rFonts w:ascii="Calibri" w:eastAsia="宋体" w:hAnsi="Calibri" w:cs="Calibri"/>
      <w:kern w:val="2"/>
      <w:sz w:val="21"/>
      <w:szCs w:val="21"/>
    </w:rPr>
  </w:style>
  <w:style w:type="paragraph" w:styleId="afffff9">
    <w:name w:val="Normal"/>
    <w:pPr>
      <w:widowControl w:val="0"/>
      <w:jc w:val="both"/>
    </w:pPr>
    <w:rPr>
      <w:rFonts w:ascii="Calibri" w:eastAsia="宋体" w:hAnsi="Calibri" w:cs="Calibri"/>
      <w:kern w:val="2"/>
      <w:sz w:val="21"/>
      <w:szCs w:val="21"/>
    </w:rPr>
  </w:style>
  <w:style w:type="paragraph" w:styleId="afffffa">
    <w:name w:val="Normal"/>
    <w:pPr>
      <w:widowControl w:val="0"/>
      <w:jc w:val="both"/>
    </w:pPr>
    <w:rPr>
      <w:rFonts w:ascii="Calibri" w:eastAsia="宋体" w:hAnsi="Calibri" w:cs="Calibri"/>
      <w:kern w:val="2"/>
      <w:sz w:val="21"/>
      <w:szCs w:val="21"/>
    </w:rPr>
  </w:style>
  <w:style w:type="paragraph" w:styleId="afffffb">
    <w:name w:val="Normal"/>
    <w:pPr>
      <w:widowControl w:val="0"/>
      <w:jc w:val="both"/>
    </w:pPr>
    <w:rPr>
      <w:rFonts w:ascii="Calibri" w:eastAsia="宋体" w:hAnsi="Calibri" w:cs="Calibri"/>
      <w:kern w:val="2"/>
      <w:sz w:val="21"/>
      <w:szCs w:val="21"/>
    </w:rPr>
  </w:style>
  <w:style w:type="paragraph" w:styleId="afffffc">
    <w:name w:val="Normal"/>
    <w:pPr>
      <w:widowControl w:val="0"/>
      <w:jc w:val="both"/>
    </w:pPr>
    <w:rPr>
      <w:rFonts w:ascii="Calibri" w:eastAsia="宋体" w:hAnsi="Calibri" w:cs="Calibri"/>
      <w:kern w:val="2"/>
      <w:sz w:val="21"/>
      <w:szCs w:val="21"/>
    </w:rPr>
  </w:style>
  <w:style w:type="paragraph" w:styleId="afffffd">
    <w:name w:val="Normal"/>
    <w:pPr>
      <w:widowControl w:val="0"/>
      <w:jc w:val="both"/>
    </w:pPr>
    <w:rPr>
      <w:rFonts w:ascii="Calibri" w:eastAsia="宋体" w:hAnsi="Calibri" w:cs="Calibri"/>
      <w:kern w:val="2"/>
      <w:sz w:val="21"/>
      <w:szCs w:val="21"/>
    </w:rPr>
  </w:style>
  <w:style w:type="paragraph" w:styleId="afffffe">
    <w:name w:val="Normal"/>
    <w:pPr>
      <w:widowControl w:val="0"/>
      <w:jc w:val="both"/>
    </w:pPr>
    <w:rPr>
      <w:rFonts w:ascii="Calibri" w:eastAsia="宋体" w:hAnsi="Calibri" w:cs="Calibri"/>
      <w:kern w:val="2"/>
      <w:sz w:val="21"/>
      <w:szCs w:val="21"/>
    </w:rPr>
  </w:style>
  <w:style w:type="paragraph" w:styleId="affffff">
    <w:name w:val="Normal"/>
    <w:pPr>
      <w:widowControl w:val="0"/>
      <w:jc w:val="both"/>
    </w:pPr>
    <w:rPr>
      <w:rFonts w:ascii="Calibri" w:eastAsia="宋体" w:hAnsi="Calibri" w:cs="Calibri"/>
      <w:kern w:val="2"/>
      <w:sz w:val="21"/>
      <w:szCs w:val="21"/>
    </w:rPr>
  </w:style>
  <w:style w:type="paragraph" w:styleId="affffff0">
    <w:name w:val="Normal"/>
    <w:pPr>
      <w:widowControl w:val="0"/>
      <w:jc w:val="both"/>
    </w:pPr>
    <w:rPr>
      <w:rFonts w:ascii="Calibri" w:eastAsia="宋体" w:hAnsi="Calibri" w:cs="Calibri"/>
      <w:kern w:val="2"/>
      <w:sz w:val="21"/>
      <w:szCs w:val="21"/>
    </w:rPr>
  </w:style>
  <w:style w:type="paragraph" w:styleId="affffff1">
    <w:name w:val="Normal"/>
    <w:pPr>
      <w:widowControl w:val="0"/>
      <w:jc w:val="both"/>
    </w:pPr>
    <w:rPr>
      <w:rFonts w:ascii="Calibri" w:eastAsia="宋体" w:hAnsi="Calibri" w:cs="Calibri"/>
      <w:kern w:val="2"/>
      <w:sz w:val="21"/>
      <w:szCs w:val="21"/>
    </w:rPr>
  </w:style>
  <w:style w:type="paragraph" w:styleId="affffff2">
    <w:name w:val="Normal"/>
    <w:pPr>
      <w:widowControl w:val="0"/>
      <w:jc w:val="both"/>
    </w:pPr>
    <w:rPr>
      <w:rFonts w:ascii="Calibri" w:eastAsia="宋体" w:hAnsi="Calibri" w:cs="Calibri"/>
      <w:kern w:val="2"/>
      <w:sz w:val="21"/>
      <w:szCs w:val="21"/>
    </w:rPr>
  </w:style>
  <w:style w:type="paragraph" w:styleId="affffff3">
    <w:name w:val="Normal"/>
    <w:pPr>
      <w:widowControl w:val="0"/>
      <w:jc w:val="both"/>
    </w:pPr>
    <w:rPr>
      <w:rFonts w:ascii="Calibri" w:eastAsia="宋体" w:hAnsi="Calibri" w:cs="Calibri"/>
      <w:kern w:val="2"/>
      <w:sz w:val="21"/>
      <w:szCs w:val="21"/>
    </w:rPr>
  </w:style>
  <w:style w:type="paragraph" w:styleId="affffff4">
    <w:name w:val="Normal"/>
    <w:pPr>
      <w:widowControl w:val="0"/>
      <w:jc w:val="both"/>
    </w:pPr>
    <w:rPr>
      <w:rFonts w:ascii="Calibri" w:eastAsia="宋体" w:hAnsi="Calibri" w:cs="Calibri"/>
      <w:kern w:val="2"/>
      <w:sz w:val="21"/>
      <w:szCs w:val="21"/>
    </w:rPr>
  </w:style>
  <w:style w:type="paragraph" w:styleId="affffff5">
    <w:name w:val="Normal"/>
    <w:pPr>
      <w:widowControl w:val="0"/>
      <w:jc w:val="both"/>
    </w:pPr>
    <w:rPr>
      <w:rFonts w:ascii="Calibri" w:eastAsia="宋体" w:hAnsi="Calibri" w:cs="Calibri"/>
      <w:kern w:val="2"/>
      <w:sz w:val="21"/>
      <w:szCs w:val="21"/>
    </w:rPr>
  </w:style>
  <w:style w:type="paragraph" w:styleId="affffff6">
    <w:name w:val="Normal"/>
    <w:pPr>
      <w:widowControl w:val="0"/>
      <w:jc w:val="both"/>
    </w:pPr>
    <w:rPr>
      <w:rFonts w:ascii="Calibri" w:eastAsia="宋体" w:hAnsi="Calibri" w:cs="Calibri"/>
      <w:kern w:val="2"/>
      <w:sz w:val="21"/>
      <w:szCs w:val="21"/>
    </w:rPr>
  </w:style>
  <w:style w:type="paragraph" w:styleId="affffff7">
    <w:name w:val="Normal"/>
    <w:pPr>
      <w:widowControl w:val="0"/>
      <w:jc w:val="both"/>
    </w:pPr>
    <w:rPr>
      <w:rFonts w:ascii="Calibri" w:eastAsia="宋体" w:hAnsi="Calibri" w:cs="Calibri"/>
      <w:kern w:val="2"/>
      <w:sz w:val="21"/>
      <w:szCs w:val="21"/>
    </w:rPr>
  </w:style>
  <w:style w:type="paragraph" w:styleId="affffff8">
    <w:name w:val="Normal"/>
    <w:pPr>
      <w:widowControl w:val="0"/>
      <w:jc w:val="both"/>
    </w:pPr>
    <w:rPr>
      <w:rFonts w:ascii="Calibri" w:eastAsia="宋体" w:hAnsi="Calibri" w:cs="Calibri"/>
      <w:kern w:val="2"/>
      <w:sz w:val="21"/>
      <w:szCs w:val="21"/>
    </w:rPr>
  </w:style>
  <w:style w:type="paragraph" w:styleId="affffff9">
    <w:name w:val="Normal"/>
    <w:pPr>
      <w:widowControl w:val="0"/>
      <w:jc w:val="both"/>
    </w:pPr>
    <w:rPr>
      <w:rFonts w:ascii="Calibri" w:eastAsia="宋体" w:hAnsi="Calibri" w:cs="Calibri"/>
      <w:kern w:val="2"/>
      <w:sz w:val="21"/>
      <w:szCs w:val="21"/>
    </w:rPr>
  </w:style>
  <w:style w:type="paragraph" w:styleId="affffffa">
    <w:name w:val="Normal"/>
    <w:pPr>
      <w:widowControl w:val="0"/>
      <w:jc w:val="both"/>
    </w:pPr>
    <w:rPr>
      <w:rFonts w:ascii="Calibri" w:eastAsia="宋体" w:hAnsi="Calibri" w:cs="Calibri"/>
      <w:kern w:val="2"/>
      <w:sz w:val="21"/>
      <w:szCs w:val="21"/>
    </w:rPr>
  </w:style>
  <w:style w:type="paragraph" w:styleId="affffffb">
    <w:name w:val="Normal"/>
    <w:pPr>
      <w:widowControl w:val="0"/>
      <w:jc w:val="both"/>
    </w:pPr>
    <w:rPr>
      <w:rFonts w:ascii="Calibri" w:eastAsia="宋体" w:hAnsi="Calibri" w:cs="Calibri"/>
      <w:kern w:val="2"/>
      <w:sz w:val="21"/>
      <w:szCs w:val="21"/>
    </w:rPr>
  </w:style>
  <w:style w:type="paragraph" w:styleId="affffffc">
    <w:name w:val="Normal"/>
    <w:pPr>
      <w:widowControl w:val="0"/>
      <w:jc w:val="both"/>
    </w:pPr>
    <w:rPr>
      <w:rFonts w:ascii="Calibri" w:eastAsia="宋体" w:hAnsi="Calibri" w:cs="Calibri"/>
      <w:kern w:val="2"/>
      <w:sz w:val="21"/>
      <w:szCs w:val="21"/>
    </w:rPr>
  </w:style>
  <w:style w:type="paragraph" w:styleId="affffffd">
    <w:name w:val="Normal"/>
    <w:pPr>
      <w:widowControl w:val="0"/>
      <w:jc w:val="both"/>
    </w:pPr>
    <w:rPr>
      <w:rFonts w:ascii="Calibri" w:eastAsia="宋体" w:hAnsi="Calibri" w:cs="Calibri"/>
      <w:kern w:val="2"/>
      <w:sz w:val="21"/>
      <w:szCs w:val="21"/>
    </w:rPr>
  </w:style>
  <w:style w:type="paragraph" w:styleId="affffffe">
    <w:name w:val="Normal"/>
    <w:pPr>
      <w:widowControl w:val="0"/>
      <w:jc w:val="both"/>
    </w:pPr>
    <w:rPr>
      <w:rFonts w:ascii="Calibri" w:eastAsia="宋体" w:hAnsi="Calibri" w:cs="Calibri"/>
      <w:kern w:val="2"/>
      <w:sz w:val="21"/>
      <w:szCs w:val="21"/>
    </w:rPr>
  </w:style>
  <w:style w:type="paragraph" w:styleId="afffffff">
    <w:name w:val="Normal"/>
    <w:pPr>
      <w:widowControl w:val="0"/>
      <w:jc w:val="both"/>
    </w:pPr>
    <w:rPr>
      <w:rFonts w:ascii="Calibri" w:eastAsia="宋体" w:hAnsi="Calibri" w:cs="Calibri"/>
      <w:kern w:val="2"/>
      <w:sz w:val="21"/>
      <w:szCs w:val="21"/>
    </w:rPr>
  </w:style>
  <w:style w:type="paragraph" w:styleId="afffffff0">
    <w:name w:val="Normal"/>
    <w:pPr>
      <w:widowControl w:val="0"/>
      <w:jc w:val="both"/>
    </w:pPr>
    <w:rPr>
      <w:rFonts w:ascii="Calibri" w:eastAsia="宋体" w:hAnsi="Calibri" w:cs="Calibri"/>
      <w:kern w:val="2"/>
      <w:sz w:val="21"/>
      <w:szCs w:val="21"/>
    </w:rPr>
  </w:style>
  <w:style w:type="paragraph" w:styleId="afffffff1">
    <w:name w:val="Normal"/>
    <w:pPr>
      <w:widowControl w:val="0"/>
      <w:jc w:val="both"/>
    </w:pPr>
    <w:rPr>
      <w:rFonts w:ascii="Calibri" w:eastAsia="宋体" w:hAnsi="Calibri" w:cs="Calibri"/>
      <w:kern w:val="2"/>
      <w:sz w:val="21"/>
      <w:szCs w:val="21"/>
    </w:rPr>
  </w:style>
  <w:style w:type="paragraph" w:styleId="afffffff2">
    <w:name w:val="Normal"/>
    <w:pPr>
      <w:widowControl w:val="0"/>
      <w:jc w:val="both"/>
    </w:pPr>
    <w:rPr>
      <w:rFonts w:ascii="Calibri" w:eastAsia="宋体" w:hAnsi="Calibri" w:cs="Calibri"/>
      <w:kern w:val="2"/>
      <w:sz w:val="21"/>
      <w:szCs w:val="21"/>
    </w:rPr>
  </w:style>
  <w:style w:type="paragraph" w:styleId="afffffff3">
    <w:name w:val="Normal"/>
    <w:pPr>
      <w:widowControl w:val="0"/>
      <w:jc w:val="both"/>
    </w:pPr>
    <w:rPr>
      <w:rFonts w:ascii="Calibri" w:eastAsia="宋体" w:hAnsi="Calibri" w:cs="Calibri"/>
      <w:kern w:val="2"/>
      <w:sz w:val="21"/>
      <w:szCs w:val="21"/>
    </w:rPr>
  </w:style>
  <w:style w:type="paragraph" w:styleId="afffffff4">
    <w:name w:val="Normal"/>
    <w:pPr>
      <w:widowControl w:val="0"/>
      <w:jc w:val="both"/>
    </w:pPr>
    <w:rPr>
      <w:rFonts w:ascii="Calibri" w:eastAsia="宋体" w:hAnsi="Calibri" w:cs="Calibri"/>
      <w:kern w:val="2"/>
      <w:sz w:val="21"/>
      <w:szCs w:val="21"/>
    </w:rPr>
  </w:style>
  <w:style w:type="paragraph" w:styleId="afffffff5">
    <w:name w:val="Normal"/>
    <w:pPr>
      <w:widowControl w:val="0"/>
      <w:jc w:val="both"/>
    </w:pPr>
    <w:rPr>
      <w:rFonts w:ascii="Calibri" w:eastAsia="宋体" w:hAnsi="Calibri" w:cs="Calibri"/>
      <w:kern w:val="2"/>
      <w:sz w:val="21"/>
      <w:szCs w:val="21"/>
    </w:rPr>
  </w:style>
  <w:style w:type="paragraph" w:styleId="afffffff6">
    <w:name w:val="Normal"/>
    <w:pPr>
      <w:widowControl w:val="0"/>
      <w:jc w:val="both"/>
    </w:pPr>
    <w:rPr>
      <w:rFonts w:ascii="Calibri" w:eastAsia="宋体" w:hAnsi="Calibri" w:cs="Calibri"/>
      <w:kern w:val="2"/>
      <w:sz w:val="21"/>
      <w:szCs w:val="21"/>
    </w:rPr>
  </w:style>
  <w:style w:type="paragraph" w:styleId="afffffff7">
    <w:name w:val="Normal"/>
    <w:pPr>
      <w:widowControl w:val="0"/>
      <w:jc w:val="both"/>
    </w:pPr>
    <w:rPr>
      <w:rFonts w:ascii="Calibri" w:eastAsia="宋体" w:hAnsi="Calibri" w:cs="Calibri"/>
      <w:kern w:val="2"/>
      <w:sz w:val="21"/>
      <w:szCs w:val="21"/>
    </w:rPr>
  </w:style>
  <w:style w:type="paragraph" w:styleId="afffffff8">
    <w:name w:val="Normal"/>
    <w:pPr>
      <w:widowControl w:val="0"/>
      <w:jc w:val="both"/>
    </w:pPr>
    <w:rPr>
      <w:rFonts w:ascii="Calibri" w:eastAsia="宋体" w:hAnsi="Calibri" w:cs="Calibri"/>
      <w:kern w:val="2"/>
      <w:sz w:val="21"/>
      <w:szCs w:val="21"/>
    </w:rPr>
  </w:style>
  <w:style w:type="paragraph" w:styleId="afffffff9">
    <w:name w:val="Normal"/>
    <w:pPr>
      <w:widowControl w:val="0"/>
      <w:jc w:val="both"/>
    </w:pPr>
    <w:rPr>
      <w:rFonts w:ascii="Calibri" w:eastAsia="宋体" w:hAnsi="Calibri" w:cs="Calibri"/>
      <w:kern w:val="2"/>
      <w:sz w:val="21"/>
      <w:szCs w:val="21"/>
    </w:rPr>
  </w:style>
  <w:style w:type="paragraph" w:styleId="afffffffa">
    <w:name w:val="Normal"/>
    <w:pPr>
      <w:widowControl w:val="0"/>
      <w:jc w:val="both"/>
    </w:pPr>
    <w:rPr>
      <w:rFonts w:ascii="Calibri" w:eastAsia="宋体" w:hAnsi="Calibri" w:cs="Calibri"/>
      <w:kern w:val="2"/>
      <w:sz w:val="21"/>
      <w:szCs w:val="21"/>
    </w:rPr>
  </w:style>
  <w:style w:type="paragraph" w:styleId="afffffffb">
    <w:name w:val="Normal"/>
    <w:pPr>
      <w:widowControl w:val="0"/>
      <w:jc w:val="both"/>
    </w:pPr>
    <w:rPr>
      <w:rFonts w:ascii="Calibri" w:eastAsia="宋体" w:hAnsi="Calibri" w:cs="Calibri"/>
      <w:kern w:val="2"/>
      <w:sz w:val="21"/>
      <w:szCs w:val="21"/>
    </w:rPr>
  </w:style>
  <w:style w:type="paragraph" w:styleId="afffffffc">
    <w:name w:val="Normal"/>
    <w:pPr>
      <w:widowControl w:val="0"/>
      <w:jc w:val="both"/>
    </w:pPr>
    <w:rPr>
      <w:rFonts w:ascii="Calibri" w:eastAsia="宋体" w:hAnsi="Calibri" w:cs="Calibri"/>
      <w:kern w:val="2"/>
      <w:sz w:val="21"/>
      <w:szCs w:val="21"/>
    </w:rPr>
  </w:style>
  <w:style w:type="paragraph" w:styleId="afffffffd">
    <w:name w:val="Normal"/>
    <w:pPr>
      <w:widowControl w:val="0"/>
      <w:jc w:val="both"/>
    </w:pPr>
    <w:rPr>
      <w:rFonts w:ascii="Calibri" w:eastAsia="宋体" w:hAnsi="Calibri" w:cs="Calibri"/>
      <w:kern w:val="2"/>
      <w:sz w:val="21"/>
      <w:szCs w:val="21"/>
    </w:rPr>
  </w:style>
  <w:style w:type="paragraph" w:styleId="afffffffe">
    <w:name w:val="Normal"/>
    <w:pPr>
      <w:widowControl w:val="0"/>
      <w:jc w:val="both"/>
    </w:pPr>
    <w:rPr>
      <w:rFonts w:ascii="Calibri" w:eastAsia="宋体" w:hAnsi="Calibri" w:cs="Calibri"/>
      <w:kern w:val="2"/>
      <w:sz w:val="21"/>
      <w:szCs w:val="21"/>
    </w:rPr>
  </w:style>
  <w:style w:type="paragraph" w:styleId="affffffff">
    <w:name w:val="Normal"/>
    <w:pPr>
      <w:widowControl w:val="0"/>
      <w:jc w:val="both"/>
    </w:pPr>
    <w:rPr>
      <w:rFonts w:ascii="Calibri" w:eastAsia="宋体" w:hAnsi="Calibri" w:cs="Calibri"/>
      <w:kern w:val="2"/>
      <w:sz w:val="21"/>
      <w:szCs w:val="21"/>
    </w:rPr>
  </w:style>
  <w:style w:type="paragraph" w:styleId="affffffff0">
    <w:name w:val="Normal"/>
    <w:pPr>
      <w:widowControl w:val="0"/>
      <w:jc w:val="both"/>
    </w:pPr>
    <w:rPr>
      <w:rFonts w:ascii="Calibri" w:eastAsia="宋体" w:hAnsi="Calibri" w:cs="Calibri"/>
      <w:kern w:val="2"/>
      <w:sz w:val="21"/>
      <w:szCs w:val="21"/>
    </w:rPr>
  </w:style>
  <w:style w:type="paragraph" w:styleId="affffffff1">
    <w:name w:val="Normal"/>
    <w:pPr>
      <w:widowControl w:val="0"/>
      <w:jc w:val="both"/>
    </w:pPr>
    <w:rPr>
      <w:rFonts w:ascii="Calibri" w:eastAsia="宋体" w:hAnsi="Calibri" w:cs="Calibri"/>
      <w:kern w:val="2"/>
      <w:sz w:val="21"/>
      <w:szCs w:val="21"/>
    </w:rPr>
  </w:style>
  <w:style w:type="paragraph" w:styleId="affffffff2">
    <w:name w:val="Normal"/>
    <w:pPr>
      <w:widowControl w:val="0"/>
      <w:jc w:val="both"/>
    </w:pPr>
    <w:rPr>
      <w:rFonts w:ascii="Calibri" w:eastAsia="宋体" w:hAnsi="Calibri" w:cs="Calibri"/>
      <w:kern w:val="2"/>
      <w:sz w:val="21"/>
      <w:szCs w:val="21"/>
    </w:rPr>
  </w:style>
  <w:style w:type="paragraph" w:styleId="affffffff3">
    <w:name w:val="Normal"/>
    <w:pPr>
      <w:widowControl w:val="0"/>
      <w:jc w:val="both"/>
    </w:pPr>
    <w:rPr>
      <w:rFonts w:ascii="Calibri" w:eastAsia="宋体" w:hAnsi="Calibri" w:cs="Calibri"/>
      <w:kern w:val="2"/>
      <w:sz w:val="21"/>
      <w:szCs w:val="21"/>
    </w:rPr>
  </w:style>
  <w:style w:type="paragraph" w:styleId="affffffff4">
    <w:name w:val="Normal"/>
    <w:pPr>
      <w:widowControl w:val="0"/>
      <w:jc w:val="both"/>
    </w:pPr>
    <w:rPr>
      <w:rFonts w:ascii="Calibri" w:eastAsia="宋体" w:hAnsi="Calibri" w:cs="Calibri"/>
      <w:kern w:val="2"/>
      <w:sz w:val="21"/>
      <w:szCs w:val="21"/>
    </w:rPr>
  </w:style>
  <w:style w:type="paragraph" w:styleId="affffffff5">
    <w:name w:val="Normal"/>
    <w:pPr>
      <w:widowControl w:val="0"/>
      <w:jc w:val="both"/>
    </w:pPr>
    <w:rPr>
      <w:rFonts w:ascii="Calibri" w:eastAsia="宋体" w:hAnsi="Calibri" w:cs="Calibri"/>
      <w:kern w:val="2"/>
      <w:sz w:val="21"/>
      <w:szCs w:val="21"/>
    </w:rPr>
  </w:style>
  <w:style w:type="paragraph" w:styleId="affffffff6">
    <w:name w:val="Normal"/>
    <w:pPr>
      <w:widowControl w:val="0"/>
      <w:jc w:val="both"/>
    </w:pPr>
    <w:rPr>
      <w:rFonts w:ascii="Calibri" w:eastAsia="宋体" w:hAnsi="Calibri" w:cs="Calibri"/>
      <w:kern w:val="2"/>
      <w:sz w:val="21"/>
      <w:szCs w:val="21"/>
    </w:rPr>
  </w:style>
  <w:style w:type="paragraph" w:styleId="affffffff7">
    <w:name w:val="Normal"/>
    <w:pPr>
      <w:widowControl w:val="0"/>
      <w:jc w:val="both"/>
    </w:pPr>
    <w:rPr>
      <w:rFonts w:ascii="Calibri" w:eastAsia="宋体" w:hAnsi="Calibri" w:cs="Calibri"/>
      <w:kern w:val="2"/>
      <w:sz w:val="21"/>
      <w:szCs w:val="21"/>
    </w:rPr>
  </w:style>
  <w:style w:type="paragraph" w:styleId="affffffff8">
    <w:name w:val="Normal"/>
    <w:pPr>
      <w:widowControl w:val="0"/>
      <w:jc w:val="both"/>
    </w:pPr>
    <w:rPr>
      <w:rFonts w:ascii="Calibri" w:eastAsia="宋体" w:hAnsi="Calibri" w:cs="Calibri"/>
      <w:kern w:val="2"/>
      <w:sz w:val="21"/>
      <w:szCs w:val="21"/>
    </w:rPr>
  </w:style>
  <w:style w:type="paragraph" w:styleId="affffffff9">
    <w:name w:val="Normal"/>
    <w:pPr>
      <w:widowControl w:val="0"/>
      <w:jc w:val="both"/>
    </w:pPr>
    <w:rPr>
      <w:rFonts w:ascii="Calibri" w:eastAsia="宋体" w:hAnsi="Calibri" w:cs="Calibri"/>
      <w:kern w:val="2"/>
      <w:sz w:val="21"/>
      <w:szCs w:val="21"/>
    </w:rPr>
  </w:style>
  <w:style w:type="paragraph" w:styleId="affffffffa">
    <w:name w:val="Normal"/>
    <w:pPr>
      <w:widowControl w:val="0"/>
      <w:jc w:val="both"/>
    </w:pPr>
    <w:rPr>
      <w:rFonts w:ascii="Calibri" w:eastAsia="宋体" w:hAnsi="Calibri" w:cs="Calibri"/>
      <w:kern w:val="2"/>
      <w:sz w:val="21"/>
      <w:szCs w:val="21"/>
    </w:rPr>
  </w:style>
  <w:style w:type="paragraph" w:styleId="affffffffb">
    <w:name w:val="Normal"/>
    <w:pPr>
      <w:widowControl w:val="0"/>
      <w:jc w:val="both"/>
    </w:pPr>
    <w:rPr>
      <w:rFonts w:ascii="Calibri" w:eastAsia="宋体" w:hAnsi="Calibri" w:cs="Calibri"/>
      <w:kern w:val="2"/>
      <w:sz w:val="21"/>
      <w:szCs w:val="21"/>
    </w:rPr>
  </w:style>
  <w:style w:type="paragraph" w:styleId="affffffffc">
    <w:name w:val="Normal"/>
    <w:pPr>
      <w:widowControl w:val="0"/>
      <w:jc w:val="both"/>
    </w:pPr>
    <w:rPr>
      <w:rFonts w:ascii="Calibri" w:eastAsia="宋体" w:hAnsi="Calibri" w:cs="Calibri"/>
      <w:kern w:val="2"/>
      <w:sz w:val="21"/>
      <w:szCs w:val="21"/>
    </w:rPr>
  </w:style>
  <w:style w:type="paragraph" w:styleId="affffffffd">
    <w:name w:val="Normal"/>
    <w:pPr>
      <w:widowControl w:val="0"/>
      <w:jc w:val="both"/>
    </w:pPr>
    <w:rPr>
      <w:rFonts w:ascii="Calibri" w:eastAsia="宋体" w:hAnsi="Calibri" w:cs="Calibri"/>
      <w:kern w:val="2"/>
      <w:sz w:val="21"/>
      <w:szCs w:val="21"/>
    </w:rPr>
  </w:style>
  <w:style w:type="paragraph" w:styleId="affffffffe">
    <w:name w:val="Normal"/>
    <w:pPr>
      <w:widowControl w:val="0"/>
      <w:jc w:val="both"/>
    </w:pPr>
    <w:rPr>
      <w:rFonts w:ascii="Calibri" w:eastAsia="宋体" w:hAnsi="Calibri" w:cs="Calibri"/>
      <w:kern w:val="2"/>
      <w:sz w:val="21"/>
      <w:szCs w:val="21"/>
    </w:rPr>
  </w:style>
  <w:style w:type="paragraph" w:styleId="afffffffff">
    <w:name w:val="Normal"/>
    <w:pPr>
      <w:widowControl w:val="0"/>
      <w:jc w:val="both"/>
    </w:pPr>
    <w:rPr>
      <w:rFonts w:ascii="Calibri" w:eastAsia="宋体" w:hAnsi="Calibri" w:cs="Calibri"/>
      <w:kern w:val="2"/>
      <w:sz w:val="21"/>
      <w:szCs w:val="21"/>
    </w:rPr>
  </w:style>
  <w:style w:type="paragraph" w:styleId="afffffffff0">
    <w:name w:val="Normal"/>
    <w:pPr>
      <w:widowControl w:val="0"/>
      <w:jc w:val="both"/>
    </w:pPr>
    <w:rPr>
      <w:rFonts w:ascii="Calibri" w:eastAsia="宋体" w:hAnsi="Calibri" w:cs="Calibri"/>
      <w:kern w:val="2"/>
      <w:sz w:val="21"/>
      <w:szCs w:val="21"/>
    </w:rPr>
  </w:style>
  <w:style w:type="paragraph" w:styleId="afffffffff1">
    <w:name w:val="Normal"/>
    <w:pPr>
      <w:widowControl w:val="0"/>
      <w:jc w:val="both"/>
    </w:pPr>
    <w:rPr>
      <w:rFonts w:ascii="Calibri" w:eastAsia="宋体" w:hAnsi="Calibri" w:cs="Calibri"/>
      <w:kern w:val="2"/>
      <w:sz w:val="21"/>
      <w:szCs w:val="21"/>
    </w:rPr>
  </w:style>
  <w:style w:type="paragraph" w:styleId="afffffffff2">
    <w:name w:val="Normal"/>
    <w:pPr>
      <w:widowControl w:val="0"/>
      <w:jc w:val="both"/>
    </w:pPr>
    <w:rPr>
      <w:rFonts w:ascii="Calibri" w:eastAsia="宋体" w:hAnsi="Calibri" w:cs="Calibri"/>
      <w:kern w:val="2"/>
      <w:sz w:val="21"/>
      <w:szCs w:val="21"/>
    </w:rPr>
  </w:style>
  <w:style w:type="paragraph" w:styleId="afffffffff3">
    <w:name w:val="Normal"/>
    <w:pPr>
      <w:widowControl w:val="0"/>
      <w:jc w:val="both"/>
    </w:pPr>
    <w:rPr>
      <w:rFonts w:ascii="Calibri" w:eastAsia="宋体" w:hAnsi="Calibri" w:cs="Calibri"/>
      <w:kern w:val="2"/>
      <w:sz w:val="21"/>
      <w:szCs w:val="21"/>
    </w:rPr>
  </w:style>
  <w:style w:type="paragraph" w:styleId="afffffffff4">
    <w:name w:val="Normal"/>
    <w:pPr>
      <w:widowControl w:val="0"/>
      <w:jc w:val="both"/>
    </w:pPr>
    <w:rPr>
      <w:rFonts w:ascii="Calibri" w:eastAsia="宋体" w:hAnsi="Calibri" w:cs="Calibri"/>
      <w:kern w:val="2"/>
      <w:sz w:val="21"/>
      <w:szCs w:val="21"/>
    </w:rPr>
  </w:style>
  <w:style w:type="paragraph" w:styleId="afffffffff5">
    <w:name w:val="Normal"/>
    <w:pPr>
      <w:widowControl w:val="0"/>
      <w:jc w:val="both"/>
    </w:pPr>
    <w:rPr>
      <w:rFonts w:ascii="Calibri" w:eastAsia="宋体" w:hAnsi="Calibri" w:cs="Calibri"/>
      <w:kern w:val="2"/>
      <w:sz w:val="21"/>
      <w:szCs w:val="21"/>
    </w:rPr>
  </w:style>
  <w:style w:type="paragraph" w:styleId="afffffffff6">
    <w:name w:val="Normal"/>
    <w:pPr>
      <w:widowControl w:val="0"/>
      <w:jc w:val="both"/>
    </w:pPr>
    <w:rPr>
      <w:rFonts w:ascii="Calibri" w:eastAsia="宋体" w:hAnsi="Calibri" w:cs="Calibri"/>
      <w:kern w:val="2"/>
      <w:sz w:val="21"/>
      <w:szCs w:val="21"/>
    </w:rPr>
  </w:style>
  <w:style w:type="paragraph" w:styleId="afffffffff7">
    <w:name w:val="Normal"/>
    <w:pPr>
      <w:widowControl w:val="0"/>
      <w:jc w:val="both"/>
    </w:pPr>
    <w:rPr>
      <w:rFonts w:ascii="Calibri" w:eastAsia="宋体" w:hAnsi="Calibri" w:cs="Calibri"/>
      <w:kern w:val="2"/>
      <w:sz w:val="21"/>
      <w:szCs w:val="21"/>
    </w:rPr>
  </w:style>
  <w:style w:type="paragraph" w:styleId="afffffffff8">
    <w:name w:val="Normal"/>
    <w:pPr>
      <w:widowControl w:val="0"/>
      <w:jc w:val="both"/>
    </w:pPr>
    <w:rPr>
      <w:rFonts w:ascii="Calibri" w:eastAsia="宋体" w:hAnsi="Calibri" w:cs="Calibri"/>
      <w:kern w:val="2"/>
      <w:sz w:val="21"/>
      <w:szCs w:val="21"/>
    </w:rPr>
  </w:style>
  <w:style w:type="paragraph" w:styleId="afffffffff9">
    <w:name w:val="Normal"/>
    <w:pPr>
      <w:widowControl w:val="0"/>
      <w:jc w:val="both"/>
    </w:pPr>
    <w:rPr>
      <w:rFonts w:ascii="Calibri" w:eastAsia="宋体" w:hAnsi="Calibri" w:cs="Calibri"/>
      <w:kern w:val="2"/>
      <w:sz w:val="21"/>
      <w:szCs w:val="21"/>
    </w:rPr>
  </w:style>
  <w:style w:type="paragraph" w:styleId="afffffffffa">
    <w:name w:val="Normal"/>
    <w:pPr>
      <w:widowControl w:val="0"/>
      <w:jc w:val="both"/>
    </w:pPr>
    <w:rPr>
      <w:rFonts w:ascii="Calibri" w:eastAsia="宋体" w:hAnsi="Calibri" w:cs="Calibri"/>
      <w:kern w:val="2"/>
      <w:sz w:val="21"/>
      <w:szCs w:val="21"/>
    </w:rPr>
  </w:style>
  <w:style w:type="paragraph" w:styleId="afffffffffb">
    <w:name w:val="Normal"/>
    <w:pPr>
      <w:widowControl w:val="0"/>
      <w:jc w:val="both"/>
    </w:pPr>
    <w:rPr>
      <w:rFonts w:ascii="Calibri" w:eastAsia="宋体" w:hAnsi="Calibri" w:cs="Calibri"/>
      <w:kern w:val="2"/>
      <w:sz w:val="21"/>
      <w:szCs w:val="21"/>
    </w:rPr>
  </w:style>
  <w:style w:type="paragraph" w:styleId="aff0">
    <w:name w:val="Normal"/>
    <w:pPr>
      <w:widowControl w:val="0"/>
      <w:jc w:val="both"/>
    </w:pPr>
    <w:rPr>
      <w:rFonts w:ascii="Calibri" w:eastAsia="宋体" w:hAnsi="Calibri" w:cs="Calibri"/>
      <w:kern w:val="2"/>
      <w:sz w:val="21"/>
      <w:szCs w:val="21"/>
    </w:rPr>
  </w:style>
  <w:style w:type="paragraph" w:customStyle="1" w:styleId="10">
    <w:name w:val="样式 10 磅"/>
    <w:next w:val="100"/>
    <w:pPr>
      <w:widowControl w:val="0"/>
      <w:jc w:val="both"/>
    </w:pPr>
    <w:rPr>
      <w:rFonts w:ascii="Calibri" w:eastAsia="宋体" w:hAnsi="Calibri" w:cs="Calibri"/>
      <w:kern w:val="2"/>
      <w:sz w:val="21"/>
      <w:szCs w:val="21"/>
    </w:rPr>
  </w:style>
  <w:style w:type="paragraph" w:styleId="afffffffffc">
    <w:name w:val="Normal"/>
    <w:pPr>
      <w:widowControl w:val="0"/>
      <w:jc w:val="both"/>
    </w:pPr>
    <w:rPr>
      <w:rFonts w:ascii="Calibri" w:eastAsia="宋体" w:hAnsi="Calibri"/>
      <w:kern w:val="2"/>
      <w:sz w:val="21"/>
      <w:szCs w:val="22"/>
    </w:rPr>
  </w:style>
  <w:style w:type="paragraph" w:styleId="afffffffffd">
    <w:name w:val="Normal"/>
    <w:pPr>
      <w:widowControl w:val="0"/>
      <w:jc w:val="both"/>
    </w:pPr>
    <w:rPr>
      <w:rFonts w:ascii="Calibri" w:eastAsia="宋体" w:hAnsi="Calibri" w:cs="Calibri"/>
      <w:kern w:val="2"/>
      <w:sz w:val="21"/>
      <w:szCs w:val="21"/>
    </w:rPr>
  </w:style>
  <w:style w:type="paragraph" w:styleId="afffffffffe">
    <w:name w:val="Normal"/>
    <w:pPr>
      <w:widowControl w:val="0"/>
      <w:jc w:val="both"/>
    </w:pPr>
    <w:rPr>
      <w:rFonts w:ascii="Calibri" w:eastAsia="宋体" w:hAnsi="Calibri" w:cs="Calibri"/>
      <w:kern w:val="2"/>
      <w:sz w:val="21"/>
      <w:szCs w:val="21"/>
    </w:rPr>
  </w:style>
  <w:style w:type="paragraph" w:styleId="affffffffff">
    <w:name w:val="Normal"/>
    <w:pPr>
      <w:widowControl w:val="0"/>
      <w:jc w:val="both"/>
    </w:pPr>
    <w:rPr>
      <w:rFonts w:ascii="Calibri" w:eastAsia="宋体" w:hAnsi="Calibri"/>
      <w:kern w:val="2"/>
      <w:sz w:val="21"/>
      <w:szCs w:val="22"/>
    </w:rPr>
  </w:style>
  <w:style w:type="paragraph" w:styleId="affffffffff0">
    <w:name w:val="Normal"/>
    <w:pPr>
      <w:widowControl w:val="0"/>
      <w:jc w:val="both"/>
    </w:pPr>
    <w:rPr>
      <w:rFonts w:ascii="Calibri" w:eastAsia="宋体" w:hAnsi="Calibri" w:cs="Calibri"/>
      <w:kern w:val="2"/>
      <w:sz w:val="21"/>
      <w:szCs w:val="21"/>
    </w:rPr>
  </w:style>
  <w:style w:type="paragraph" w:styleId="affffffffff1">
    <w:name w:val="Normal"/>
    <w:pPr>
      <w:widowControl w:val="0"/>
      <w:jc w:val="both"/>
    </w:pPr>
    <w:rPr>
      <w:rFonts w:ascii="Calibri" w:eastAsia="宋体" w:hAnsi="Calibri" w:cs="Calibri"/>
      <w:kern w:val="2"/>
      <w:sz w:val="21"/>
      <w:szCs w:val="21"/>
    </w:rPr>
  </w:style>
  <w:style w:type="paragraph" w:styleId="affffffffff2">
    <w:name w:val="Normal"/>
    <w:pPr>
      <w:widowControl w:val="0"/>
      <w:jc w:val="both"/>
    </w:pPr>
    <w:rPr>
      <w:rFonts w:ascii="Calibri" w:eastAsia="宋体" w:hAnsi="Calibri"/>
      <w:kern w:val="2"/>
      <w:sz w:val="21"/>
      <w:szCs w:val="22"/>
    </w:rPr>
  </w:style>
  <w:style w:type="paragraph" w:styleId="affffffffff3">
    <w:name w:val="Normal"/>
    <w:pPr>
      <w:widowControl w:val="0"/>
      <w:jc w:val="both"/>
    </w:pPr>
    <w:rPr>
      <w:rFonts w:ascii="Calibri" w:eastAsia="宋体" w:hAnsi="Calibri" w:cs="Calibri"/>
      <w:kern w:val="2"/>
      <w:sz w:val="21"/>
      <w:szCs w:val="21"/>
    </w:rPr>
  </w:style>
  <w:style w:type="paragraph" w:styleId="affffffffff4">
    <w:name w:val="Normal"/>
    <w:pPr>
      <w:widowControl w:val="0"/>
      <w:jc w:val="both"/>
    </w:pPr>
    <w:rPr>
      <w:rFonts w:ascii="Calibri" w:eastAsia="宋体" w:hAnsi="Calibri" w:cs="Calibri"/>
      <w:kern w:val="2"/>
      <w:sz w:val="21"/>
      <w:szCs w:val="21"/>
    </w:rPr>
  </w:style>
  <w:style w:type="paragraph" w:styleId="affffffffff5">
    <w:name w:val="Normal"/>
    <w:pPr>
      <w:widowControl w:val="0"/>
      <w:jc w:val="both"/>
    </w:pPr>
    <w:rPr>
      <w:rFonts w:ascii="Calibri" w:eastAsia="宋体" w:hAnsi="Calibri" w:cs="Calibri"/>
      <w:kern w:val="2"/>
      <w:sz w:val="21"/>
      <w:szCs w:val="21"/>
    </w:rPr>
  </w:style>
  <w:style w:type="paragraph" w:styleId="affffffffff6">
    <w:name w:val="Normal"/>
    <w:pPr>
      <w:widowControl w:val="0"/>
      <w:jc w:val="both"/>
    </w:pPr>
    <w:rPr>
      <w:rFonts w:ascii="Calibri" w:eastAsia="宋体" w:hAnsi="Calibri"/>
      <w:kern w:val="2"/>
      <w:sz w:val="21"/>
      <w:szCs w:val="22"/>
    </w:rPr>
  </w:style>
  <w:style w:type="paragraph" w:styleId="affffffffff7">
    <w:name w:val="Normal"/>
    <w:pPr>
      <w:widowControl w:val="0"/>
      <w:jc w:val="both"/>
    </w:pPr>
    <w:rPr>
      <w:rFonts w:ascii="Calibri" w:eastAsia="宋体" w:hAnsi="Calibri" w:cs="Calibri"/>
      <w:kern w:val="2"/>
      <w:sz w:val="21"/>
      <w:szCs w:val="21"/>
    </w:rPr>
  </w:style>
  <w:style w:type="paragraph" w:styleId="affffffffff8">
    <w:name w:val="Normal"/>
    <w:pPr>
      <w:widowControl w:val="0"/>
      <w:jc w:val="both"/>
    </w:pPr>
    <w:rPr>
      <w:rFonts w:ascii="Calibri" w:eastAsia="宋体" w:hAnsi="Calibri"/>
      <w:kern w:val="2"/>
      <w:sz w:val="21"/>
      <w:szCs w:val="22"/>
    </w:rPr>
  </w:style>
  <w:style w:type="paragraph" w:styleId="affffffffff9">
    <w:name w:val="Normal"/>
    <w:pPr>
      <w:widowControl w:val="0"/>
      <w:jc w:val="both"/>
    </w:pPr>
    <w:rPr>
      <w:rFonts w:ascii="Calibri" w:eastAsia="宋体" w:hAnsi="Calibri" w:cs="Calibri"/>
      <w:kern w:val="2"/>
      <w:sz w:val="21"/>
      <w:szCs w:val="21"/>
    </w:rPr>
  </w:style>
  <w:style w:type="paragraph" w:styleId="affffffffffa">
    <w:name w:val="Normal"/>
    <w:pPr>
      <w:widowControl w:val="0"/>
      <w:jc w:val="both"/>
    </w:pPr>
    <w:rPr>
      <w:rFonts w:ascii="Calibri" w:eastAsia="宋体" w:hAnsi="Calibri" w:cs="Calibri"/>
      <w:kern w:val="2"/>
      <w:sz w:val="21"/>
      <w:szCs w:val="21"/>
    </w:rPr>
  </w:style>
  <w:style w:type="paragraph" w:styleId="affffffffffb">
    <w:name w:val="Normal"/>
    <w:pPr>
      <w:widowControl w:val="0"/>
      <w:jc w:val="both"/>
    </w:pPr>
    <w:rPr>
      <w:rFonts w:ascii="Calibri" w:eastAsia="宋体" w:hAnsi="Calibri"/>
      <w:kern w:val="2"/>
      <w:sz w:val="21"/>
      <w:szCs w:val="22"/>
    </w:rPr>
  </w:style>
  <w:style w:type="paragraph" w:styleId="affffffffffc">
    <w:name w:val="Normal"/>
    <w:pPr>
      <w:widowControl w:val="0"/>
      <w:jc w:val="both"/>
    </w:pPr>
    <w:rPr>
      <w:rFonts w:ascii="Calibri" w:eastAsia="宋体" w:hAnsi="Calibri" w:cs="Calibri"/>
      <w:kern w:val="2"/>
      <w:sz w:val="21"/>
      <w:szCs w:val="21"/>
    </w:rPr>
  </w:style>
  <w:style w:type="paragraph" w:styleId="affffffffffd">
    <w:name w:val="Normal"/>
    <w:pPr>
      <w:widowControl w:val="0"/>
      <w:jc w:val="both"/>
    </w:pPr>
    <w:rPr>
      <w:rFonts w:ascii="Calibri" w:eastAsia="宋体" w:hAnsi="Calibri" w:cs="Calibri"/>
      <w:kern w:val="2"/>
      <w:sz w:val="21"/>
      <w:szCs w:val="21"/>
    </w:rPr>
  </w:style>
  <w:style w:type="paragraph" w:styleId="affffffffffe">
    <w:name w:val="Normal"/>
    <w:pPr>
      <w:widowControl w:val="0"/>
      <w:jc w:val="both"/>
    </w:pPr>
    <w:rPr>
      <w:rFonts w:ascii="Calibri" w:eastAsia="宋体" w:hAnsi="Calibri"/>
      <w:kern w:val="2"/>
      <w:sz w:val="21"/>
      <w:szCs w:val="22"/>
    </w:rPr>
  </w:style>
  <w:style w:type="paragraph" w:styleId="afffffffffff">
    <w:name w:val="Normal"/>
    <w:pPr>
      <w:widowControl w:val="0"/>
      <w:jc w:val="both"/>
    </w:pPr>
    <w:rPr>
      <w:rFonts w:ascii="Calibri" w:eastAsia="宋体" w:hAnsi="Calibri" w:cs="Calibri"/>
      <w:kern w:val="2"/>
      <w:sz w:val="21"/>
      <w:szCs w:val="21"/>
    </w:rPr>
  </w:style>
  <w:style w:type="paragraph" w:styleId="afffffffffff0">
    <w:name w:val="Normal"/>
    <w:pPr>
      <w:widowControl w:val="0"/>
      <w:jc w:val="both"/>
    </w:pPr>
    <w:rPr>
      <w:rFonts w:ascii="Calibri" w:eastAsia="宋体" w:hAnsi="Calibri" w:cs="Calibri"/>
      <w:kern w:val="2"/>
      <w:sz w:val="21"/>
      <w:szCs w:val="21"/>
    </w:rPr>
  </w:style>
  <w:style w:type="paragraph" w:styleId="afffffffffff1">
    <w:name w:val="Normal"/>
    <w:pPr>
      <w:widowControl w:val="0"/>
      <w:jc w:val="both"/>
    </w:pPr>
    <w:rPr>
      <w:rFonts w:ascii="Calibri" w:eastAsia="宋体" w:hAnsi="Calibri"/>
      <w:kern w:val="2"/>
      <w:sz w:val="21"/>
      <w:szCs w:val="22"/>
    </w:rPr>
  </w:style>
  <w:style w:type="paragraph" w:styleId="afffffffffff2">
    <w:name w:val="Normal"/>
    <w:pPr>
      <w:widowControl w:val="0"/>
      <w:jc w:val="both"/>
    </w:pPr>
    <w:rPr>
      <w:rFonts w:ascii="Calibri" w:eastAsia="宋体" w:hAnsi="Calibri" w:cs="Calibri"/>
      <w:kern w:val="2"/>
      <w:sz w:val="21"/>
      <w:szCs w:val="21"/>
    </w:rPr>
  </w:style>
  <w:style w:type="paragraph" w:styleId="afffffffffff3">
    <w:name w:val="Normal"/>
    <w:pPr>
      <w:widowControl w:val="0"/>
      <w:jc w:val="both"/>
    </w:pPr>
    <w:rPr>
      <w:rFonts w:ascii="Calibri" w:eastAsia="宋体" w:hAnsi="Calibri" w:cs="Calibri"/>
      <w:kern w:val="2"/>
      <w:sz w:val="21"/>
      <w:szCs w:val="21"/>
    </w:rPr>
  </w:style>
  <w:style w:type="paragraph" w:styleId="afffffffffff4">
    <w:name w:val="Normal"/>
    <w:pPr>
      <w:widowControl w:val="0"/>
      <w:jc w:val="both"/>
    </w:pPr>
    <w:rPr>
      <w:rFonts w:ascii="Calibri" w:eastAsia="宋体" w:hAnsi="Calibri" w:cs="Calibri"/>
      <w:kern w:val="2"/>
      <w:sz w:val="21"/>
      <w:szCs w:val="21"/>
    </w:rPr>
  </w:style>
  <w:style w:type="paragraph" w:styleId="afffffffffff5">
    <w:name w:val="Normal"/>
    <w:pPr>
      <w:widowControl w:val="0"/>
      <w:jc w:val="both"/>
    </w:pPr>
    <w:rPr>
      <w:rFonts w:ascii="Calibri" w:eastAsia="宋体" w:hAnsi="Calibri"/>
      <w:kern w:val="2"/>
      <w:sz w:val="21"/>
      <w:szCs w:val="22"/>
    </w:rPr>
  </w:style>
  <w:style w:type="paragraph" w:styleId="afffffffffff6">
    <w:name w:val="Normal"/>
    <w:pPr>
      <w:widowControl w:val="0"/>
      <w:jc w:val="both"/>
    </w:pPr>
    <w:rPr>
      <w:rFonts w:ascii="Calibri" w:eastAsia="宋体" w:hAnsi="Calibri" w:cs="Calibri"/>
      <w:kern w:val="2"/>
      <w:sz w:val="21"/>
      <w:szCs w:val="21"/>
    </w:rPr>
  </w:style>
  <w:style w:type="paragraph" w:styleId="afffffffffff7">
    <w:name w:val="Normal"/>
    <w:pPr>
      <w:widowControl w:val="0"/>
      <w:jc w:val="both"/>
    </w:pPr>
    <w:rPr>
      <w:rFonts w:ascii="Calibri" w:eastAsia="宋体" w:hAnsi="Calibri" w:cs="Calibri"/>
      <w:kern w:val="2"/>
      <w:sz w:val="21"/>
      <w:szCs w:val="21"/>
    </w:rPr>
  </w:style>
  <w:style w:type="paragraph" w:styleId="afffffffffff8">
    <w:name w:val="Normal"/>
    <w:pPr>
      <w:widowControl w:val="0"/>
      <w:jc w:val="both"/>
    </w:pPr>
    <w:rPr>
      <w:rFonts w:ascii="Calibri" w:eastAsia="宋体" w:hAnsi="Calibri"/>
      <w:kern w:val="2"/>
      <w:sz w:val="21"/>
      <w:szCs w:val="22"/>
    </w:rPr>
  </w:style>
  <w:style w:type="paragraph" w:styleId="afffffffffff9">
    <w:name w:val="Normal"/>
    <w:pPr>
      <w:widowControl w:val="0"/>
      <w:jc w:val="both"/>
    </w:pPr>
    <w:rPr>
      <w:rFonts w:ascii="Calibri" w:eastAsia="宋体" w:hAnsi="Calibri" w:cs="Calibri"/>
      <w:kern w:val="2"/>
      <w:sz w:val="21"/>
      <w:szCs w:val="21"/>
    </w:rPr>
  </w:style>
  <w:style w:type="paragraph" w:styleId="afffffffffffa">
    <w:name w:val="Normal"/>
    <w:pPr>
      <w:widowControl w:val="0"/>
      <w:jc w:val="both"/>
    </w:pPr>
    <w:rPr>
      <w:rFonts w:ascii="Calibri" w:eastAsia="宋体" w:hAnsi="Calibri" w:cs="Calibri"/>
      <w:kern w:val="2"/>
      <w:sz w:val="21"/>
      <w:szCs w:val="21"/>
    </w:rPr>
  </w:style>
  <w:style w:type="paragraph" w:styleId="afffffffffffb">
    <w:name w:val="Normal"/>
    <w:pPr>
      <w:widowControl w:val="0"/>
      <w:jc w:val="both"/>
    </w:pPr>
    <w:rPr>
      <w:rFonts w:ascii="Calibri" w:eastAsia="宋体" w:hAnsi="Calibri"/>
      <w:kern w:val="2"/>
      <w:sz w:val="21"/>
      <w:szCs w:val="22"/>
    </w:rPr>
  </w:style>
  <w:style w:type="paragraph" w:styleId="afffffffffffc">
    <w:name w:val="Normal"/>
    <w:pPr>
      <w:widowControl w:val="0"/>
      <w:jc w:val="both"/>
    </w:pPr>
    <w:rPr>
      <w:rFonts w:ascii="Calibri" w:eastAsia="宋体" w:hAnsi="Calibri" w:cs="Calibri"/>
      <w:kern w:val="2"/>
      <w:sz w:val="21"/>
      <w:szCs w:val="21"/>
    </w:rPr>
  </w:style>
  <w:style w:type="paragraph" w:styleId="afffffffffffd">
    <w:name w:val="Normal"/>
    <w:pPr>
      <w:widowControl w:val="0"/>
      <w:jc w:val="both"/>
    </w:pPr>
    <w:rPr>
      <w:rFonts w:ascii="Calibri" w:eastAsia="宋体" w:hAnsi="Calibri" w:cs="Calibri"/>
      <w:kern w:val="2"/>
      <w:sz w:val="21"/>
      <w:szCs w:val="21"/>
    </w:rPr>
  </w:style>
  <w:style w:type="paragraph" w:styleId="afffffffffffe">
    <w:name w:val="Normal"/>
    <w:pPr>
      <w:widowControl w:val="0"/>
      <w:jc w:val="both"/>
    </w:pPr>
    <w:rPr>
      <w:rFonts w:ascii="Calibri" w:eastAsia="宋体" w:hAnsi="Calibri" w:cs="Calibri"/>
      <w:kern w:val="2"/>
      <w:sz w:val="21"/>
      <w:szCs w:val="21"/>
    </w:rPr>
  </w:style>
  <w:style w:type="paragraph" w:styleId="affffffffffff">
    <w:name w:val="Normal"/>
    <w:pPr>
      <w:widowControl w:val="0"/>
      <w:jc w:val="both"/>
    </w:pPr>
    <w:rPr>
      <w:rFonts w:ascii="Calibri" w:eastAsia="宋体" w:hAnsi="Calibri"/>
      <w:kern w:val="2"/>
      <w:sz w:val="21"/>
      <w:szCs w:val="22"/>
    </w:rPr>
  </w:style>
  <w:style w:type="paragraph" w:styleId="affffffffffff0">
    <w:name w:val="Normal"/>
    <w:pPr>
      <w:widowControl w:val="0"/>
      <w:jc w:val="both"/>
    </w:pPr>
    <w:rPr>
      <w:rFonts w:ascii="Calibri" w:eastAsia="宋体" w:hAnsi="Calibri" w:cs="Calibri"/>
      <w:kern w:val="2"/>
      <w:sz w:val="21"/>
      <w:szCs w:val="21"/>
    </w:rPr>
  </w:style>
  <w:style w:type="paragraph" w:styleId="affffffffffff1">
    <w:name w:val="Normal"/>
    <w:pPr>
      <w:widowControl w:val="0"/>
      <w:jc w:val="both"/>
    </w:pPr>
    <w:rPr>
      <w:rFonts w:ascii="Calibri" w:eastAsia="宋体" w:hAnsi="Calibri" w:cs="Calibri"/>
      <w:kern w:val="2"/>
      <w:sz w:val="21"/>
      <w:szCs w:val="21"/>
    </w:rPr>
  </w:style>
  <w:style w:type="paragraph" w:styleId="affffffffffff2">
    <w:name w:val="Normal"/>
    <w:pPr>
      <w:widowControl w:val="0"/>
      <w:jc w:val="both"/>
    </w:pPr>
    <w:rPr>
      <w:rFonts w:ascii="Calibri" w:eastAsia="宋体" w:hAnsi="Calibri" w:cs="Calibri"/>
      <w:kern w:val="2"/>
      <w:sz w:val="21"/>
      <w:szCs w:val="21"/>
    </w:rPr>
  </w:style>
  <w:style w:type="paragraph" w:styleId="affffffffffff3">
    <w:name w:val="Normal"/>
    <w:pPr>
      <w:widowControl w:val="0"/>
      <w:jc w:val="both"/>
    </w:pPr>
    <w:rPr>
      <w:rFonts w:ascii="Calibri" w:eastAsia="宋体" w:hAnsi="Calibri"/>
      <w:kern w:val="2"/>
      <w:sz w:val="21"/>
      <w:szCs w:val="22"/>
    </w:rPr>
  </w:style>
  <w:style w:type="paragraph" w:styleId="affffffffffff4">
    <w:name w:val="Normal"/>
    <w:pPr>
      <w:widowControl w:val="0"/>
      <w:jc w:val="both"/>
    </w:pPr>
    <w:rPr>
      <w:rFonts w:ascii="Calibri" w:eastAsia="宋体" w:hAnsi="Calibri" w:cs="Calibri"/>
      <w:kern w:val="2"/>
      <w:sz w:val="21"/>
      <w:szCs w:val="21"/>
    </w:rPr>
  </w:style>
  <w:style w:type="paragraph" w:styleId="affffffffffff5">
    <w:name w:val="Normal"/>
    <w:pPr>
      <w:widowControl w:val="0"/>
      <w:jc w:val="both"/>
    </w:pPr>
    <w:rPr>
      <w:rFonts w:ascii="Calibri" w:eastAsia="宋体" w:hAnsi="Calibri" w:cs="Calibri"/>
      <w:kern w:val="2"/>
      <w:sz w:val="21"/>
      <w:szCs w:val="21"/>
    </w:rPr>
  </w:style>
  <w:style w:type="paragraph" w:styleId="affffffffffff6">
    <w:name w:val="Normal"/>
    <w:pPr>
      <w:widowControl w:val="0"/>
      <w:jc w:val="both"/>
    </w:pPr>
    <w:rPr>
      <w:rFonts w:ascii="Calibri" w:eastAsia="宋体" w:hAnsi="Calibri"/>
      <w:kern w:val="2"/>
      <w:sz w:val="21"/>
      <w:szCs w:val="22"/>
    </w:rPr>
  </w:style>
  <w:style w:type="paragraph" w:styleId="affffffffffff7">
    <w:name w:val="Normal"/>
    <w:pPr>
      <w:widowControl w:val="0"/>
      <w:jc w:val="both"/>
    </w:pPr>
    <w:rPr>
      <w:rFonts w:ascii="Calibri" w:eastAsia="宋体" w:hAnsi="Calibri" w:cs="Calibri"/>
      <w:kern w:val="2"/>
      <w:sz w:val="21"/>
      <w:szCs w:val="21"/>
    </w:rPr>
  </w:style>
  <w:style w:type="paragraph" w:styleId="affffffffffff8">
    <w:name w:val="Normal"/>
    <w:pPr>
      <w:widowControl w:val="0"/>
      <w:jc w:val="both"/>
    </w:pPr>
    <w:rPr>
      <w:rFonts w:ascii="Calibri" w:eastAsia="宋体" w:hAnsi="Calibri" w:cs="Calibri"/>
      <w:kern w:val="2"/>
      <w:sz w:val="21"/>
      <w:szCs w:val="21"/>
    </w:rPr>
  </w:style>
  <w:style w:type="paragraph" w:styleId="affffffffffff9">
    <w:name w:val="Normal"/>
    <w:pPr>
      <w:widowControl w:val="0"/>
      <w:jc w:val="both"/>
    </w:pPr>
    <w:rPr>
      <w:rFonts w:ascii="Calibri" w:eastAsia="宋体" w:hAnsi="Calibri"/>
      <w:kern w:val="2"/>
      <w:sz w:val="21"/>
      <w:szCs w:val="22"/>
    </w:rPr>
  </w:style>
  <w:style w:type="paragraph" w:styleId="affffffffffffa">
    <w:name w:val="Normal"/>
    <w:pPr>
      <w:widowControl w:val="0"/>
      <w:jc w:val="both"/>
    </w:pPr>
    <w:rPr>
      <w:rFonts w:ascii="Calibri" w:eastAsia="宋体" w:hAnsi="Calibri" w:cs="Calibri"/>
      <w:kern w:val="2"/>
      <w:sz w:val="21"/>
      <w:szCs w:val="21"/>
    </w:rPr>
  </w:style>
  <w:style w:type="paragraph" w:styleId="affffffffffffb">
    <w:name w:val="Normal"/>
    <w:pPr>
      <w:widowControl w:val="0"/>
      <w:jc w:val="both"/>
    </w:pPr>
    <w:rPr>
      <w:rFonts w:ascii="Calibri" w:eastAsia="宋体" w:hAnsi="Calibri" w:cs="Calibri"/>
      <w:kern w:val="2"/>
      <w:sz w:val="21"/>
      <w:szCs w:val="21"/>
    </w:rPr>
  </w:style>
  <w:style w:type="paragraph" w:styleId="affffffffffffc">
    <w:name w:val="Normal"/>
    <w:pPr>
      <w:widowControl w:val="0"/>
      <w:jc w:val="both"/>
    </w:pPr>
    <w:rPr>
      <w:rFonts w:ascii="Calibri" w:eastAsia="宋体" w:hAnsi="Calibri"/>
      <w:kern w:val="2"/>
      <w:sz w:val="21"/>
      <w:szCs w:val="22"/>
    </w:rPr>
  </w:style>
  <w:style w:type="paragraph" w:styleId="affffffffffffd">
    <w:name w:val="Normal"/>
    <w:pPr>
      <w:widowControl w:val="0"/>
      <w:jc w:val="both"/>
    </w:pPr>
    <w:rPr>
      <w:rFonts w:ascii="Calibri" w:eastAsia="宋体" w:hAnsi="Calibri" w:cs="Calibri"/>
      <w:kern w:val="2"/>
      <w:sz w:val="21"/>
      <w:szCs w:val="21"/>
    </w:rPr>
  </w:style>
  <w:style w:type="paragraph" w:styleId="affffffffffffe">
    <w:name w:val="Normal"/>
    <w:pPr>
      <w:widowControl w:val="0"/>
      <w:jc w:val="both"/>
    </w:pPr>
    <w:rPr>
      <w:rFonts w:ascii="Calibri" w:eastAsia="宋体" w:hAnsi="Calibri" w:cs="Calibri"/>
      <w:kern w:val="2"/>
      <w:sz w:val="21"/>
      <w:szCs w:val="21"/>
    </w:rPr>
  </w:style>
  <w:style w:type="paragraph" w:styleId="afffffffffffff">
    <w:name w:val="Normal"/>
    <w:pPr>
      <w:widowControl w:val="0"/>
      <w:jc w:val="both"/>
    </w:pPr>
    <w:rPr>
      <w:rFonts w:ascii="Calibri" w:eastAsia="宋体" w:hAnsi="Calibri" w:cs="Calibri"/>
      <w:kern w:val="2"/>
      <w:sz w:val="21"/>
      <w:szCs w:val="21"/>
    </w:rPr>
  </w:style>
  <w:style w:type="paragraph" w:styleId="afffffffffffff0">
    <w:name w:val="Normal"/>
    <w:pPr>
      <w:widowControl w:val="0"/>
      <w:jc w:val="both"/>
    </w:pPr>
    <w:rPr>
      <w:rFonts w:ascii="Calibri" w:eastAsia="宋体" w:hAnsi="Calibri"/>
      <w:kern w:val="2"/>
      <w:sz w:val="21"/>
      <w:szCs w:val="22"/>
    </w:rPr>
  </w:style>
  <w:style w:type="paragraph" w:styleId="afffffffffffff1">
    <w:name w:val="Normal"/>
    <w:pPr>
      <w:widowControl w:val="0"/>
      <w:jc w:val="both"/>
    </w:pPr>
    <w:rPr>
      <w:rFonts w:ascii="Calibri" w:eastAsia="宋体" w:hAnsi="Calibri" w:cs="Calibri"/>
      <w:kern w:val="2"/>
      <w:sz w:val="21"/>
      <w:szCs w:val="21"/>
    </w:rPr>
  </w:style>
  <w:style w:type="paragraph" w:styleId="afffffffffffff2">
    <w:name w:val="Normal"/>
    <w:pPr>
      <w:widowControl w:val="0"/>
      <w:jc w:val="both"/>
    </w:pPr>
    <w:rPr>
      <w:rFonts w:ascii="Calibri" w:eastAsia="宋体" w:hAnsi="Calibri" w:cs="Calibri"/>
      <w:kern w:val="2"/>
      <w:sz w:val="21"/>
      <w:szCs w:val="21"/>
    </w:rPr>
  </w:style>
  <w:style w:type="paragraph" w:styleId="afffffffffffff3">
    <w:name w:val="Normal"/>
    <w:pPr>
      <w:widowControl w:val="0"/>
      <w:jc w:val="both"/>
    </w:pPr>
    <w:rPr>
      <w:rFonts w:ascii="Calibri" w:eastAsia="宋体" w:hAnsi="Calibri"/>
      <w:kern w:val="2"/>
      <w:sz w:val="21"/>
      <w:szCs w:val="22"/>
    </w:rPr>
  </w:style>
  <w:style w:type="paragraph" w:styleId="afffffffffffff4">
    <w:name w:val="Normal"/>
    <w:pPr>
      <w:widowControl w:val="0"/>
      <w:jc w:val="both"/>
    </w:pPr>
    <w:rPr>
      <w:rFonts w:ascii="Calibri" w:eastAsia="宋体" w:hAnsi="Calibri" w:cs="Calibri"/>
      <w:kern w:val="2"/>
      <w:sz w:val="21"/>
      <w:szCs w:val="21"/>
    </w:rPr>
  </w:style>
  <w:style w:type="paragraph" w:styleId="afffffffffffff5">
    <w:name w:val="Normal"/>
    <w:pPr>
      <w:widowControl w:val="0"/>
      <w:jc w:val="both"/>
    </w:pPr>
    <w:rPr>
      <w:rFonts w:ascii="Calibri" w:eastAsia="宋体" w:hAnsi="Calibri" w:cs="Calibri"/>
      <w:kern w:val="2"/>
      <w:sz w:val="21"/>
      <w:szCs w:val="21"/>
    </w:rPr>
  </w:style>
  <w:style w:type="paragraph" w:styleId="afffffffffffff6">
    <w:name w:val="Normal"/>
    <w:pPr>
      <w:widowControl w:val="0"/>
      <w:jc w:val="both"/>
    </w:pPr>
    <w:rPr>
      <w:rFonts w:ascii="Calibri" w:eastAsia="宋体" w:hAnsi="Calibri" w:cs="Calibri"/>
      <w:kern w:val="2"/>
      <w:sz w:val="21"/>
      <w:szCs w:val="21"/>
    </w:rPr>
  </w:style>
  <w:style w:type="paragraph" w:styleId="afffffffffffff7">
    <w:name w:val="Normal"/>
    <w:pPr>
      <w:jc w:val="both"/>
    </w:pPr>
    <w:rPr>
      <w:sz w:val="21"/>
      <w:szCs w:val="21"/>
    </w:rPr>
  </w:style>
  <w:style w:type="paragraph" w:customStyle="1" w:styleId="100">
    <w:name w:val="样式 10 磅"/>
    <w:pPr>
      <w:widowControl w:val="0"/>
      <w:jc w:val="both"/>
    </w:pPr>
    <w:rPr>
      <w:rFonts w:ascii="Calibri" w:eastAsia="宋体" w:hAnsi="Calibri" w:cs="Calibri"/>
      <w:kern w:val="2"/>
      <w:sz w:val="21"/>
      <w:szCs w:val="21"/>
    </w:rPr>
  </w:style>
  <w:style w:type="paragraph" w:customStyle="1" w:styleId="110">
    <w:name w:val="样式 1 10 磅"/>
    <w:pPr>
      <w:widowControl w:val="0"/>
      <w:jc w:val="both"/>
    </w:pPr>
    <w:rPr>
      <w:rFonts w:ascii="Calibri" w:eastAsia="宋体" w:hAnsi="Calibri" w:cs="Calibri"/>
      <w:kern w:val="2"/>
      <w:sz w:val="21"/>
      <w:szCs w:val="21"/>
    </w:rPr>
  </w:style>
  <w:style w:type="paragraph" w:styleId="afffffffffffff8">
    <w:name w:val="Normal"/>
    <w:pPr>
      <w:widowControl w:val="0"/>
      <w:jc w:val="both"/>
    </w:pPr>
    <w:rPr>
      <w:rFonts w:eastAsia="方正仿宋_GBK"/>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5037</Words>
  <Characters>28714</Characters>
  <Application>Microsoft Macintosh Word</Application>
  <DocSecurity>0</DocSecurity>
  <Lines>239</Lines>
  <Paragraphs>67</Paragraphs>
  <ScaleCrop>false</ScaleCrop>
  <Company>海关总署</Company>
  <LinksUpToDate>false</LinksUpToDate>
  <CharactersWithSpaces>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罗毅</dc:creator>
  <cp:keywords/>
  <cp:lastModifiedBy>王岭燕</cp:lastModifiedBy>
  <cp:revision>2</cp:revision>
  <cp:lastPrinted>2017-11-21T01:29:00Z</cp:lastPrinted>
  <dcterms:created xsi:type="dcterms:W3CDTF">2020-09-20T08:02:00Z</dcterms:created>
  <dcterms:modified xsi:type="dcterms:W3CDTF">2020-09-20T08:02:00Z</dcterms:modified>
</cp:coreProperties>
</file>