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97" w:rsidRDefault="006431F6" w:rsidP="00684305">
      <w:pPr>
        <w:spacing w:beforeLines="100" w:afterLines="100" w:line="560" w:lineRule="exact"/>
        <w:jc w:val="center"/>
        <w:rPr>
          <w:rFonts w:ascii="仿宋" w:eastAsia="仿宋" w:hAnsi="仿宋"/>
          <w:sz w:val="30"/>
          <w:szCs w:val="30"/>
        </w:rPr>
      </w:pPr>
      <w:bookmarkStart w:id="0" w:name="_Toc65596466"/>
      <w:r>
        <w:rPr>
          <w:rFonts w:ascii="黑体" w:eastAsia="黑体" w:hAnsi="黑体" w:hint="eastAsia"/>
          <w:b/>
          <w:sz w:val="36"/>
          <w:szCs w:val="36"/>
        </w:rPr>
        <w:t>项目支出绩效评价操作规程（试行）</w:t>
      </w:r>
    </w:p>
    <w:p w:rsidR="002E1697" w:rsidRDefault="006431F6" w:rsidP="00684305">
      <w:pPr>
        <w:pStyle w:val="a9"/>
        <w:spacing w:beforeLines="50" w:afterLines="50" w:line="560" w:lineRule="exact"/>
        <w:ind w:firstLineChars="200" w:firstLine="602"/>
        <w:jc w:val="both"/>
        <w:rPr>
          <w:rFonts w:ascii="仿宋" w:eastAsia="仿宋" w:hAnsi="仿宋"/>
          <w:sz w:val="30"/>
          <w:szCs w:val="30"/>
        </w:rPr>
      </w:pPr>
      <w:bookmarkStart w:id="1" w:name="_Hlk65099862"/>
      <w:bookmarkEnd w:id="0"/>
      <w:r>
        <w:rPr>
          <w:rFonts w:ascii="仿宋" w:eastAsia="仿宋" w:hAnsi="仿宋" w:hint="eastAsia"/>
          <w:sz w:val="30"/>
          <w:szCs w:val="30"/>
        </w:rPr>
        <w:t xml:space="preserve">第一条  </w:t>
      </w:r>
      <w:r>
        <w:rPr>
          <w:rFonts w:ascii="仿宋" w:eastAsia="仿宋" w:hAnsi="仿宋" w:hint="eastAsia"/>
          <w:b w:val="0"/>
          <w:sz w:val="30"/>
          <w:szCs w:val="30"/>
        </w:rPr>
        <w:t>根据浙江省注册会计师协会发布的《财政资金绩效评价业务基本指引（试行）》，制定本规程。</w:t>
      </w:r>
    </w:p>
    <w:p w:rsidR="002E1697" w:rsidRDefault="006431F6" w:rsidP="00684305">
      <w:pPr>
        <w:pStyle w:val="a9"/>
        <w:spacing w:beforeLines="50" w:afterLines="50" w:line="560" w:lineRule="exact"/>
        <w:ind w:firstLineChars="200" w:firstLine="602"/>
        <w:jc w:val="both"/>
        <w:rPr>
          <w:rFonts w:ascii="仿宋" w:eastAsia="仿宋" w:hAnsi="仿宋"/>
          <w:b w:val="0"/>
          <w:sz w:val="30"/>
          <w:szCs w:val="30"/>
        </w:rPr>
      </w:pPr>
      <w:r>
        <w:rPr>
          <w:rFonts w:ascii="仿宋" w:eastAsia="仿宋" w:hAnsi="仿宋" w:hint="eastAsia"/>
          <w:sz w:val="30"/>
          <w:szCs w:val="30"/>
        </w:rPr>
        <w:t xml:space="preserve">第二条 </w:t>
      </w:r>
      <w:r>
        <w:rPr>
          <w:rFonts w:ascii="仿宋" w:eastAsia="仿宋" w:hAnsi="仿宋" w:hint="eastAsia"/>
          <w:b w:val="0"/>
          <w:sz w:val="30"/>
          <w:szCs w:val="30"/>
        </w:rPr>
        <w:t>《被评价单位承诺书》</w:t>
      </w:r>
      <w:bookmarkEnd w:id="1"/>
      <w:r>
        <w:rPr>
          <w:rFonts w:ascii="仿宋" w:eastAsia="仿宋" w:hAnsi="仿宋" w:hint="eastAsia"/>
          <w:b w:val="0"/>
          <w:sz w:val="30"/>
          <w:szCs w:val="30"/>
        </w:rPr>
        <w:t>（以下简称“承诺书”）是被评价单位在绩效评价开始阶段向执业机构提供的重要书面</w:t>
      </w:r>
      <w:r w:rsidR="00A52E99">
        <w:rPr>
          <w:rFonts w:ascii="仿宋" w:eastAsia="仿宋" w:hAnsi="仿宋" w:hint="eastAsia"/>
          <w:b w:val="0"/>
          <w:sz w:val="30"/>
          <w:szCs w:val="30"/>
        </w:rPr>
        <w:t>承诺</w:t>
      </w:r>
      <w:r>
        <w:rPr>
          <w:rFonts w:ascii="仿宋" w:eastAsia="仿宋" w:hAnsi="仿宋" w:hint="eastAsia"/>
          <w:b w:val="0"/>
          <w:sz w:val="30"/>
          <w:szCs w:val="30"/>
        </w:rPr>
        <w:t>，目的在于明确被评价单位的责任。</w:t>
      </w:r>
      <w:bookmarkStart w:id="2" w:name="_Hlk65100623"/>
      <w:r>
        <w:rPr>
          <w:rFonts w:ascii="仿宋" w:eastAsia="仿宋" w:hAnsi="仿宋" w:hint="eastAsia"/>
          <w:b w:val="0"/>
          <w:sz w:val="30"/>
          <w:szCs w:val="30"/>
        </w:rPr>
        <w:t>承诺书</w:t>
      </w:r>
      <w:bookmarkEnd w:id="2"/>
      <w:r>
        <w:rPr>
          <w:rFonts w:ascii="仿宋" w:eastAsia="仿宋" w:hAnsi="仿宋" w:hint="eastAsia"/>
          <w:b w:val="0"/>
          <w:sz w:val="30"/>
          <w:szCs w:val="30"/>
        </w:rPr>
        <w:t>可由委托方在委托环节协调取得并转交执业机构。</w:t>
      </w:r>
    </w:p>
    <w:p w:rsidR="002E1697" w:rsidRDefault="006431F6" w:rsidP="00684305">
      <w:pPr>
        <w:autoSpaceDE w:val="0"/>
        <w:autoSpaceDN w:val="0"/>
        <w:adjustRightInd w:val="0"/>
        <w:spacing w:beforeLines="50" w:afterLines="50" w:line="560" w:lineRule="exact"/>
        <w:ind w:firstLineChars="200" w:firstLine="600"/>
        <w:jc w:val="left"/>
        <w:rPr>
          <w:rFonts w:ascii="仿宋" w:eastAsia="仿宋" w:hAnsi="仿宋"/>
          <w:sz w:val="30"/>
          <w:szCs w:val="30"/>
        </w:rPr>
      </w:pPr>
      <w:r>
        <w:rPr>
          <w:rFonts w:ascii="仿宋" w:eastAsia="仿宋" w:hAnsi="仿宋" w:hint="eastAsia"/>
          <w:sz w:val="30"/>
          <w:szCs w:val="30"/>
        </w:rPr>
        <w:t>被评价单位的具体责任包括但不限于：</w:t>
      </w:r>
    </w:p>
    <w:p w:rsidR="002E1697" w:rsidRDefault="006431F6" w:rsidP="00684305">
      <w:pPr>
        <w:autoSpaceDE w:val="0"/>
        <w:autoSpaceDN w:val="0"/>
        <w:adjustRightInd w:val="0"/>
        <w:spacing w:beforeLines="50" w:afterLines="50" w:line="560" w:lineRule="exact"/>
        <w:ind w:firstLineChars="200" w:firstLine="600"/>
        <w:jc w:val="left"/>
        <w:rPr>
          <w:rFonts w:ascii="仿宋" w:eastAsia="仿宋" w:hAnsi="仿宋"/>
          <w:sz w:val="30"/>
          <w:szCs w:val="30"/>
        </w:rPr>
      </w:pPr>
      <w:r>
        <w:rPr>
          <w:rFonts w:ascii="仿宋" w:eastAsia="仿宋" w:hAnsi="仿宋" w:hint="eastAsia"/>
          <w:sz w:val="30"/>
          <w:szCs w:val="30"/>
        </w:rPr>
        <w:t>（一）设定并确认项目绩效目标和绩效指标；</w:t>
      </w:r>
    </w:p>
    <w:p w:rsidR="002E1697" w:rsidRDefault="006431F6" w:rsidP="00684305">
      <w:pPr>
        <w:autoSpaceDE w:val="0"/>
        <w:autoSpaceDN w:val="0"/>
        <w:adjustRightInd w:val="0"/>
        <w:spacing w:beforeLines="50" w:afterLines="50" w:line="560" w:lineRule="exact"/>
        <w:ind w:firstLineChars="200" w:firstLine="600"/>
        <w:jc w:val="left"/>
        <w:rPr>
          <w:rFonts w:ascii="仿宋" w:eastAsia="仿宋" w:hAnsi="仿宋"/>
          <w:sz w:val="30"/>
          <w:szCs w:val="30"/>
        </w:rPr>
      </w:pPr>
      <w:r>
        <w:rPr>
          <w:rFonts w:ascii="仿宋" w:eastAsia="仿宋" w:hAnsi="仿宋" w:hint="eastAsia"/>
          <w:sz w:val="30"/>
          <w:szCs w:val="30"/>
        </w:rPr>
        <w:t>（二）设计和执行恰当的内部控制制度，合法合规地使用预算资金；</w:t>
      </w:r>
    </w:p>
    <w:p w:rsidR="002E1697" w:rsidRDefault="006431F6" w:rsidP="00684305">
      <w:pPr>
        <w:autoSpaceDE w:val="0"/>
        <w:autoSpaceDN w:val="0"/>
        <w:adjustRightInd w:val="0"/>
        <w:spacing w:beforeLines="50" w:afterLines="50" w:line="560" w:lineRule="exact"/>
        <w:ind w:firstLineChars="200" w:firstLine="600"/>
        <w:jc w:val="left"/>
        <w:rPr>
          <w:rFonts w:ascii="仿宋" w:eastAsia="仿宋" w:hAnsi="仿宋"/>
          <w:sz w:val="30"/>
          <w:szCs w:val="30"/>
        </w:rPr>
      </w:pPr>
      <w:r>
        <w:rPr>
          <w:rFonts w:ascii="仿宋" w:eastAsia="仿宋" w:hAnsi="仿宋" w:hint="eastAsia"/>
          <w:sz w:val="30"/>
          <w:szCs w:val="30"/>
        </w:rPr>
        <w:t>（三）根据单位设定的项目绩效目标提供完成情况数据及其相关佐证资料，并确保数据和佐证材料的真实、合法、完整；</w:t>
      </w:r>
    </w:p>
    <w:p w:rsidR="002E1697" w:rsidRDefault="006431F6" w:rsidP="00684305">
      <w:pPr>
        <w:autoSpaceDE w:val="0"/>
        <w:autoSpaceDN w:val="0"/>
        <w:adjustRightInd w:val="0"/>
        <w:spacing w:beforeLines="50" w:afterLines="50" w:line="560" w:lineRule="exact"/>
        <w:ind w:firstLineChars="200" w:firstLine="600"/>
        <w:jc w:val="left"/>
        <w:rPr>
          <w:rFonts w:ascii="仿宋" w:eastAsia="仿宋" w:hAnsi="仿宋"/>
          <w:sz w:val="30"/>
          <w:szCs w:val="30"/>
        </w:rPr>
      </w:pPr>
      <w:r>
        <w:rPr>
          <w:rFonts w:ascii="仿宋" w:eastAsia="仿宋" w:hAnsi="仿宋" w:hint="eastAsia"/>
          <w:sz w:val="30"/>
          <w:szCs w:val="30"/>
        </w:rPr>
        <w:t>（四）开展绩效自评工作并提供绩效自评报告；</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（五）按照绩效评价工作程序和时间节点要求，为评价工作提供必要的工作条件，并允许评价人员不受限制地接触评价工作所需的信息（保密信息另行按规定处理）。</w:t>
      </w:r>
    </w:p>
    <w:p w:rsidR="002E1697" w:rsidRDefault="006431F6" w:rsidP="00684305">
      <w:pPr>
        <w:pStyle w:val="a9"/>
        <w:spacing w:beforeLines="50" w:afterLines="50" w:line="560" w:lineRule="exact"/>
        <w:ind w:firstLineChars="200" w:firstLine="602"/>
        <w:jc w:val="both"/>
        <w:rPr>
          <w:rFonts w:ascii="仿宋" w:eastAsia="仿宋" w:hAnsi="仿宋" w:cstheme="minorBidi"/>
          <w:b w:val="0"/>
          <w:bCs w:val="0"/>
          <w:sz w:val="30"/>
          <w:szCs w:val="30"/>
        </w:rPr>
      </w:pPr>
      <w:bookmarkStart w:id="3" w:name="_Toc65596467"/>
      <w:r>
        <w:rPr>
          <w:rFonts w:ascii="仿宋" w:eastAsia="仿宋" w:hAnsi="仿宋" w:hint="eastAsia"/>
          <w:sz w:val="30"/>
          <w:szCs w:val="30"/>
        </w:rPr>
        <w:t>第三条</w:t>
      </w:r>
      <w:bookmarkEnd w:id="3"/>
      <w:r>
        <w:rPr>
          <w:rFonts w:ascii="仿宋" w:eastAsia="仿宋" w:hAnsi="仿宋" w:cstheme="minorBidi" w:hint="eastAsia"/>
          <w:b w:val="0"/>
          <w:bCs w:val="0"/>
          <w:sz w:val="30"/>
          <w:szCs w:val="30"/>
        </w:rPr>
        <w:t>开展前期研究主要是为了充分了解项目实施目的、主要内容、预期解决的问题或带来的价值，为编制绩效评价工作方案、设计绩效评价指标体系等后续工作做准备。</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前期研究的内容主要包括以下几个方面：</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lastRenderedPageBreak/>
        <w:t>（一）政策文件。主要是了解项目在区域经济社会宏观层面的作用定位，了解相关历史沿革背景，以及最新的改革方向和改革举措；</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（二）统计数据。主要是收集相关部门和行业协会公开的统计数据、行业分析报告等，分析项目领域相关的变化发展趋势；</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（三）舆论信息。主要是收集社会公众、新闻媒介、“两代表一委员”等对项目领域的关注热点，全面了解社会各界的观点和诉求；</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（四）历史资料。主要是收集本区域各级财政部门以往年度针对本项目领域开展的评审、评估和评价材料，了解项目基本情况和前期发现的主要问题。</w:t>
      </w:r>
    </w:p>
    <w:p w:rsidR="002E1697" w:rsidRDefault="006431F6" w:rsidP="00684305">
      <w:pPr>
        <w:pStyle w:val="a9"/>
        <w:spacing w:beforeLines="50" w:afterLines="50" w:line="560" w:lineRule="exact"/>
        <w:ind w:firstLineChars="200" w:firstLine="602"/>
        <w:jc w:val="both"/>
        <w:rPr>
          <w:rFonts w:ascii="仿宋" w:eastAsia="仿宋" w:hAnsi="仿宋"/>
          <w:b w:val="0"/>
          <w:sz w:val="30"/>
          <w:szCs w:val="30"/>
        </w:rPr>
      </w:pPr>
      <w:r>
        <w:rPr>
          <w:rFonts w:ascii="仿宋" w:eastAsia="仿宋" w:hAnsi="仿宋" w:hint="eastAsia"/>
          <w:sz w:val="30"/>
          <w:szCs w:val="30"/>
        </w:rPr>
        <w:t xml:space="preserve">第四条  </w:t>
      </w:r>
      <w:r>
        <w:rPr>
          <w:rFonts w:ascii="仿宋" w:eastAsia="仿宋" w:hAnsi="仿宋" w:hint="eastAsia"/>
          <w:b w:val="0"/>
          <w:sz w:val="30"/>
          <w:szCs w:val="30"/>
        </w:rPr>
        <w:t>评价人员应当与委托方、项目主管部门和项目实施单位开展沟通对接。通过与委托方的充分沟通，了解委托意图和具体需求，进一步明确评价目的、对象、范围和要求等。通过与项目主管部门和项目实施单位充分沟通，最大限度地争取相关单位在资料提供、调研安排等方面的支持，提高绩效评价配合程度。</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与项目主管部门和项目实施单位的沟通内容主要包括以下几个方面：</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（一）项目设立背景、依据及项目实施单位基本情况；</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（二）项目组织管理情况和具体实施方式；</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（三）项目资金渠道、预算安排及执行情况；</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（四）项目实施过程中面临的主要困难、意见和建议；</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lastRenderedPageBreak/>
        <w:t>（五）确定项目评价对接工作具体联系人及联系方式；</w:t>
      </w:r>
    </w:p>
    <w:p w:rsidR="002E1697" w:rsidRDefault="006431F6" w:rsidP="00684305">
      <w:pPr>
        <w:pStyle w:val="a9"/>
        <w:spacing w:beforeLines="50" w:afterLines="50" w:line="560" w:lineRule="exact"/>
        <w:ind w:firstLineChars="200" w:firstLine="600"/>
        <w:jc w:val="both"/>
        <w:rPr>
          <w:rFonts w:ascii="仿宋" w:eastAsia="仿宋" w:hAnsi="仿宋"/>
          <w:sz w:val="30"/>
          <w:szCs w:val="30"/>
        </w:rPr>
      </w:pPr>
      <w:r>
        <w:rPr>
          <w:rFonts w:ascii="仿宋" w:eastAsia="仿宋" w:hAnsi="仿宋" w:hint="eastAsia"/>
          <w:b w:val="0"/>
          <w:sz w:val="30"/>
          <w:szCs w:val="30"/>
        </w:rPr>
        <w:t>（六）介绍绩效评价工作目的、内容、程序、要求、被评价单位需要配合的主要工作及对应的时间节点。</w:t>
      </w:r>
    </w:p>
    <w:p w:rsidR="002E1697" w:rsidRDefault="006431F6" w:rsidP="00684305">
      <w:pPr>
        <w:pStyle w:val="a9"/>
        <w:spacing w:beforeLines="50" w:afterLines="50" w:line="560" w:lineRule="exact"/>
        <w:ind w:firstLineChars="200" w:firstLine="602"/>
        <w:jc w:val="both"/>
        <w:rPr>
          <w:rFonts w:ascii="仿宋" w:eastAsia="仿宋" w:hAnsi="仿宋"/>
          <w:b w:val="0"/>
          <w:sz w:val="30"/>
          <w:szCs w:val="30"/>
        </w:rPr>
      </w:pPr>
      <w:r>
        <w:rPr>
          <w:rFonts w:ascii="仿宋" w:eastAsia="仿宋" w:hAnsi="仿宋" w:hint="eastAsia"/>
          <w:bCs w:val="0"/>
          <w:sz w:val="30"/>
          <w:szCs w:val="30"/>
        </w:rPr>
        <w:t xml:space="preserve">第五条  </w:t>
      </w:r>
      <w:r>
        <w:rPr>
          <w:rFonts w:ascii="仿宋" w:eastAsia="仿宋" w:hAnsi="仿宋" w:hint="eastAsia"/>
          <w:b w:val="0"/>
          <w:sz w:val="30"/>
          <w:szCs w:val="30"/>
        </w:rPr>
        <w:t>详实的资料是绩效评价工作顺利开展的基础。评价人员需要围绕绩效评价任务要求，结合前期研究和与相关单位沟通对接情况，拟定全面、明确的资料清单。</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拟定资料清单需要</w:t>
      </w:r>
      <w:r>
        <w:rPr>
          <w:rFonts w:ascii="仿宋" w:eastAsia="仿宋" w:hAnsi="仿宋"/>
          <w:b w:val="0"/>
          <w:sz w:val="30"/>
          <w:szCs w:val="30"/>
        </w:rPr>
        <w:t>注意</w:t>
      </w:r>
      <w:r>
        <w:rPr>
          <w:rFonts w:ascii="仿宋" w:eastAsia="仿宋" w:hAnsi="仿宋" w:hint="eastAsia"/>
          <w:b w:val="0"/>
          <w:sz w:val="30"/>
          <w:szCs w:val="30"/>
        </w:rPr>
        <w:t>以下</w:t>
      </w:r>
      <w:r>
        <w:rPr>
          <w:rFonts w:ascii="仿宋" w:eastAsia="仿宋" w:hAnsi="仿宋"/>
          <w:b w:val="0"/>
          <w:sz w:val="30"/>
          <w:szCs w:val="30"/>
        </w:rPr>
        <w:t>事项：</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（一）清单结构清晰、分类明确，内容互不交叉重叠；</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（二）资料内容具体明确、有针对性和可获得性，避免与权威公开资料出现重复；</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（三）明确约定资料提供方式（电子或纸质）、地点（邮箱地址）、联系方式和截止时间；</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（四）对于纸质资料，在核对一致的前提下尽量获取复印件，若确需提供原件，则要拟定资料移交清单。</w:t>
      </w:r>
    </w:p>
    <w:p w:rsidR="002E1697" w:rsidRDefault="006431F6" w:rsidP="00684305">
      <w:pPr>
        <w:spacing w:beforeLines="50" w:afterLines="50" w:line="560" w:lineRule="exact"/>
        <w:ind w:firstLineChars="200" w:firstLine="602"/>
        <w:rPr>
          <w:rFonts w:ascii="仿宋" w:eastAsia="仿宋" w:hAnsi="仿宋"/>
          <w:sz w:val="30"/>
          <w:szCs w:val="30"/>
        </w:rPr>
      </w:pPr>
      <w:r>
        <w:rPr>
          <w:rFonts w:ascii="仿宋" w:eastAsia="仿宋" w:hAnsi="仿宋" w:hint="eastAsia"/>
          <w:b/>
          <w:sz w:val="30"/>
          <w:szCs w:val="30"/>
        </w:rPr>
        <w:t xml:space="preserve">第六条  </w:t>
      </w:r>
      <w:r>
        <w:rPr>
          <w:rFonts w:ascii="仿宋" w:eastAsia="仿宋" w:hAnsi="仿宋" w:hint="eastAsia"/>
          <w:sz w:val="30"/>
          <w:szCs w:val="30"/>
        </w:rPr>
        <w:t>绩效评价工作方案（以下简称“方案”）是具体实施绩效评价工作的依据，也是保障绩效评价质量的重要前提。方案的内容通常包括项目概况、评价对象、评价内容、评价依据、评价目的、评价思路、评价重点、评价方法、评价指标、评价程序、评价时间和人员安排等基本要素，以及调研提纲、调查问卷等必要的附件材料。</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编制绩效评价工作方案需要重点关注以下几个方面：</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（一）注重绩效评价工作目的、明确绩效评价工作重点，是</w:t>
      </w:r>
      <w:r>
        <w:rPr>
          <w:rFonts w:ascii="仿宋" w:eastAsia="仿宋" w:hAnsi="仿宋" w:hint="eastAsia"/>
          <w:b w:val="0"/>
          <w:sz w:val="30"/>
          <w:szCs w:val="30"/>
        </w:rPr>
        <w:lastRenderedPageBreak/>
        <w:t>编制方案的前提基础。评价人员应在充分了解项目基本情况和委托评价目的基础之上，研究确定绩效评价重点及其关键问题；</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二）为了准确识别绩效评价重点及其关键问题，评价人员需要对前期研究阶段收集到的资料和被评价单位提供的资料进行分类整理、分析和加工。对于尚无资料支撑或资料尚不充分的评价关键问题，评价人员需要有针对性地设计补充资料清单、基础数据采集表、调研提纲或调查问卷等，由被评价单位后续提供或在现场调研阶段有针对性地采集；</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三）对于组织实施情况较为复杂的项目，评价人员可选择个别具有代表性的地方或单位开展前期调研（预调研）。通过前期调研，进一步验证并修正绩效评价重点及其关键问题，检验并优化资料清单、基础数据采集表、调研提纲、调查问卷等文件的适用性和可操作性，从而提高后续现场调研环节的工作效率；</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四）绩效评价指标体系（以下简称“指标体系”）设计是绩效评价工作的关键环节，指标体系是贯彻整个评价过程的逻辑主线，既要体现绩效评价目的、承载绩效评价重点、回答评价关键问题，又要指导评价具体实施、支撑绩效评价结论。指标体系通常包括一至三级指标名称、分值（权重）、指标解释、评价要点、评分规则、得分、评分依据等要素，也可根据实际需要，补充指标来源、评价（单位）对象、评价方式、数据来源等要素；</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（五）根据指标体系，评价人员需要结合前期研究和资料收集情况，分析当前能够回答的评价关键问题或能够评分的评价指标，进而分析现场评价阶段需要进一步验证或补充的信息及其获</w:t>
      </w:r>
      <w:r>
        <w:rPr>
          <w:rFonts w:ascii="仿宋" w:eastAsia="仿宋" w:hAnsi="仿宋" w:hint="eastAsia"/>
          <w:b w:val="0"/>
          <w:sz w:val="30"/>
          <w:szCs w:val="30"/>
        </w:rPr>
        <w:lastRenderedPageBreak/>
        <w:t>取途径。基于上述分析，在绩效评价工作方案中明确具有代表性的调研地点或单位，采取合适的方式方法，安排可行的调研行程，有针对性地设计评价底稿，并提前做好充分的人员培训；</w:t>
      </w:r>
    </w:p>
    <w:p w:rsidR="002E1697" w:rsidRDefault="006431F6" w:rsidP="00684305">
      <w:pPr>
        <w:pStyle w:val="a9"/>
        <w:spacing w:beforeLines="50" w:afterLines="50" w:line="560" w:lineRule="exact"/>
        <w:ind w:firstLineChars="200" w:firstLine="600"/>
        <w:jc w:val="both"/>
        <w:rPr>
          <w:rFonts w:ascii="仿宋" w:eastAsia="仿宋" w:hAnsi="仿宋"/>
          <w:b w:val="0"/>
          <w:sz w:val="30"/>
          <w:szCs w:val="30"/>
        </w:rPr>
      </w:pPr>
      <w:r>
        <w:rPr>
          <w:rFonts w:ascii="仿宋" w:eastAsia="仿宋" w:hAnsi="仿宋" w:hint="eastAsia"/>
          <w:b w:val="0"/>
          <w:sz w:val="30"/>
          <w:szCs w:val="30"/>
        </w:rPr>
        <w:t>（六）利用专家工作是提高绩效评价质量的有效手段，在方案编制阶段可邀请专家研讨评价重点及其关键问题、评议绩效评价指标体系、指导调研地点选取和调查问卷设计等工作。</w:t>
      </w:r>
    </w:p>
    <w:p w:rsidR="002E1697" w:rsidRDefault="006431F6" w:rsidP="00684305">
      <w:pPr>
        <w:spacing w:beforeLines="50" w:afterLines="50" w:line="560" w:lineRule="exact"/>
        <w:ind w:firstLineChars="200" w:firstLine="602"/>
        <w:rPr>
          <w:rFonts w:ascii="仿宋" w:eastAsia="仿宋" w:hAnsi="仿宋"/>
          <w:color w:val="000000" w:themeColor="text1"/>
          <w:sz w:val="30"/>
          <w:szCs w:val="30"/>
        </w:rPr>
      </w:pPr>
      <w:r>
        <w:rPr>
          <w:rFonts w:ascii="仿宋" w:eastAsia="仿宋" w:hAnsi="仿宋" w:hint="eastAsia"/>
          <w:b/>
          <w:sz w:val="30"/>
          <w:szCs w:val="30"/>
        </w:rPr>
        <w:t xml:space="preserve">第七条  </w:t>
      </w:r>
      <w:r>
        <w:rPr>
          <w:rFonts w:ascii="仿宋" w:eastAsia="仿宋" w:hAnsi="仿宋" w:hint="eastAsia"/>
          <w:sz w:val="30"/>
          <w:szCs w:val="30"/>
        </w:rPr>
        <w:t>绩效评价工作方案编制完成后，评价人员需要征求委托方的意见。双方应当就方案中的核心内容开展充分沟通，如有意见分歧，评价人员需在保持独立判断的前提下，就分歧内容与委托方达成一致，进而完善相应方案。</w:t>
      </w:r>
    </w:p>
    <w:p w:rsidR="002E1697" w:rsidRDefault="006431F6" w:rsidP="00684305">
      <w:pPr>
        <w:spacing w:beforeLines="50" w:afterLines="50" w:line="560" w:lineRule="exact"/>
        <w:ind w:firstLineChars="200" w:firstLine="602"/>
        <w:rPr>
          <w:rFonts w:ascii="仿宋" w:eastAsia="仿宋" w:hAnsi="仿宋"/>
          <w:sz w:val="30"/>
          <w:szCs w:val="30"/>
        </w:rPr>
      </w:pPr>
      <w:r>
        <w:rPr>
          <w:rFonts w:ascii="仿宋" w:eastAsia="仿宋" w:hAnsi="仿宋" w:hint="eastAsia"/>
          <w:b/>
          <w:sz w:val="30"/>
          <w:szCs w:val="30"/>
        </w:rPr>
        <w:t xml:space="preserve">第八条  </w:t>
      </w:r>
      <w:r>
        <w:rPr>
          <w:rFonts w:ascii="仿宋" w:eastAsia="仿宋" w:hAnsi="仿宋" w:hint="eastAsia"/>
          <w:sz w:val="30"/>
          <w:szCs w:val="30"/>
        </w:rPr>
        <w:t>访谈座谈是绩效评价具体实施阶段收集评价数据和事实的重要方法。通过访谈座谈，评价人员可以验证前期发现的问题，间接收集绩效评价依据，了解成效取得背后的经验做法及导致问题出现的各种成因，收集利益相关者的意见建议等。</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设计访谈座谈提纲需要重点关注以下几个方面：</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（一）</w:t>
      </w:r>
      <w:r>
        <w:rPr>
          <w:rFonts w:ascii="仿宋" w:eastAsia="仿宋" w:hAnsi="仿宋"/>
          <w:sz w:val="30"/>
          <w:szCs w:val="30"/>
        </w:rPr>
        <w:t>问题</w:t>
      </w:r>
      <w:r>
        <w:rPr>
          <w:rFonts w:ascii="仿宋" w:eastAsia="仿宋" w:hAnsi="仿宋" w:hint="eastAsia"/>
          <w:sz w:val="30"/>
          <w:szCs w:val="30"/>
        </w:rPr>
        <w:t>主线</w:t>
      </w:r>
      <w:r>
        <w:rPr>
          <w:rFonts w:ascii="仿宋" w:eastAsia="仿宋" w:hAnsi="仿宋"/>
          <w:sz w:val="30"/>
          <w:szCs w:val="30"/>
        </w:rPr>
        <w:t>要</w:t>
      </w:r>
      <w:r>
        <w:rPr>
          <w:rFonts w:ascii="仿宋" w:eastAsia="仿宋" w:hAnsi="仿宋" w:hint="eastAsia"/>
          <w:sz w:val="30"/>
          <w:szCs w:val="30"/>
        </w:rPr>
        <w:t>紧扣</w:t>
      </w:r>
      <w:r>
        <w:rPr>
          <w:rFonts w:ascii="仿宋" w:eastAsia="仿宋" w:hAnsi="仿宋"/>
          <w:sz w:val="30"/>
          <w:szCs w:val="30"/>
        </w:rPr>
        <w:t>评价目标</w:t>
      </w:r>
      <w:r>
        <w:rPr>
          <w:rFonts w:ascii="仿宋" w:eastAsia="仿宋" w:hAnsi="仿宋" w:hint="eastAsia"/>
          <w:sz w:val="30"/>
          <w:szCs w:val="30"/>
        </w:rPr>
        <w:t>和评价指标</w:t>
      </w:r>
      <w:r>
        <w:rPr>
          <w:rFonts w:ascii="仿宋" w:eastAsia="仿宋" w:hAnsi="仿宋"/>
          <w:sz w:val="30"/>
          <w:szCs w:val="30"/>
        </w:rPr>
        <w:t>，</w:t>
      </w:r>
      <w:r>
        <w:rPr>
          <w:rFonts w:ascii="仿宋" w:eastAsia="仿宋" w:hAnsi="仿宋" w:hint="eastAsia"/>
          <w:sz w:val="30"/>
          <w:szCs w:val="30"/>
        </w:rPr>
        <w:t>并向合适的访谈对象提问，避免问题过泛、过多；</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问题</w:t>
      </w:r>
      <w:r>
        <w:rPr>
          <w:rFonts w:ascii="仿宋" w:eastAsia="仿宋" w:hAnsi="仿宋" w:hint="eastAsia"/>
          <w:sz w:val="30"/>
          <w:szCs w:val="30"/>
        </w:rPr>
        <w:t>内容</w:t>
      </w:r>
      <w:r>
        <w:rPr>
          <w:rFonts w:ascii="仿宋" w:eastAsia="仿宋" w:hAnsi="仿宋"/>
          <w:sz w:val="30"/>
          <w:szCs w:val="30"/>
        </w:rPr>
        <w:t>要严谨</w:t>
      </w:r>
      <w:r>
        <w:rPr>
          <w:rFonts w:ascii="仿宋" w:eastAsia="仿宋" w:hAnsi="仿宋" w:hint="eastAsia"/>
          <w:sz w:val="30"/>
          <w:szCs w:val="30"/>
        </w:rPr>
        <w:t>、客观</w:t>
      </w:r>
      <w:r>
        <w:rPr>
          <w:rFonts w:ascii="仿宋" w:eastAsia="仿宋" w:hAnsi="仿宋"/>
          <w:sz w:val="30"/>
          <w:szCs w:val="30"/>
        </w:rPr>
        <w:t>，</w:t>
      </w:r>
      <w:r>
        <w:rPr>
          <w:rFonts w:ascii="仿宋" w:eastAsia="仿宋" w:hAnsi="仿宋" w:hint="eastAsia"/>
          <w:sz w:val="30"/>
          <w:szCs w:val="30"/>
        </w:rPr>
        <w:t>避免存在明显的方向性</w:t>
      </w:r>
      <w:r>
        <w:rPr>
          <w:rFonts w:ascii="仿宋" w:eastAsia="仿宋" w:hAnsi="仿宋"/>
          <w:sz w:val="30"/>
          <w:szCs w:val="30"/>
        </w:rPr>
        <w:t>引导或</w:t>
      </w:r>
      <w:r>
        <w:rPr>
          <w:rFonts w:ascii="仿宋" w:eastAsia="仿宋" w:hAnsi="仿宋" w:hint="eastAsia"/>
          <w:sz w:val="30"/>
          <w:szCs w:val="30"/>
        </w:rPr>
        <w:t>观点</w:t>
      </w:r>
      <w:r>
        <w:rPr>
          <w:rFonts w:ascii="仿宋" w:eastAsia="仿宋" w:hAnsi="仿宋"/>
          <w:sz w:val="30"/>
          <w:szCs w:val="30"/>
        </w:rPr>
        <w:t>暗示</w:t>
      </w:r>
      <w:r>
        <w:rPr>
          <w:rFonts w:ascii="仿宋" w:eastAsia="仿宋" w:hAnsi="仿宋" w:hint="eastAsia"/>
          <w:sz w:val="30"/>
          <w:szCs w:val="30"/>
        </w:rPr>
        <w:t>；</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（三）</w:t>
      </w:r>
      <w:r>
        <w:rPr>
          <w:rFonts w:ascii="仿宋" w:eastAsia="仿宋" w:hAnsi="仿宋"/>
          <w:sz w:val="30"/>
          <w:szCs w:val="30"/>
        </w:rPr>
        <w:t>问题描述</w:t>
      </w:r>
      <w:r>
        <w:rPr>
          <w:rFonts w:ascii="仿宋" w:eastAsia="仿宋" w:hAnsi="仿宋" w:hint="eastAsia"/>
          <w:sz w:val="30"/>
          <w:szCs w:val="30"/>
        </w:rPr>
        <w:t>要</w:t>
      </w:r>
      <w:r>
        <w:rPr>
          <w:rFonts w:ascii="仿宋" w:eastAsia="仿宋" w:hAnsi="仿宋"/>
          <w:sz w:val="30"/>
          <w:szCs w:val="30"/>
        </w:rPr>
        <w:t>简明扼要</w:t>
      </w:r>
      <w:r>
        <w:rPr>
          <w:rFonts w:ascii="仿宋" w:eastAsia="仿宋" w:hAnsi="仿宋" w:hint="eastAsia"/>
          <w:sz w:val="30"/>
          <w:szCs w:val="30"/>
        </w:rPr>
        <w:t>、</w:t>
      </w:r>
      <w:r>
        <w:rPr>
          <w:rFonts w:ascii="仿宋" w:eastAsia="仿宋" w:hAnsi="仿宋"/>
          <w:sz w:val="30"/>
          <w:szCs w:val="30"/>
        </w:rPr>
        <w:t>直接</w:t>
      </w:r>
      <w:r>
        <w:rPr>
          <w:rFonts w:ascii="仿宋" w:eastAsia="仿宋" w:hAnsi="仿宋" w:hint="eastAsia"/>
          <w:sz w:val="30"/>
          <w:szCs w:val="30"/>
        </w:rPr>
        <w:t>且专业，避免让访谈对象产生歧义或无从回答；</w:t>
      </w:r>
    </w:p>
    <w:p w:rsidR="002E1697" w:rsidRDefault="006431F6" w:rsidP="00684305">
      <w:pPr>
        <w:spacing w:beforeLines="50" w:afterLines="50" w:line="560" w:lineRule="exact"/>
        <w:ind w:firstLineChars="200" w:firstLine="600"/>
        <w:rPr>
          <w:rFonts w:ascii="仿宋" w:eastAsia="仿宋" w:hAnsi="仿宋"/>
          <w:color w:val="FF0000"/>
          <w:sz w:val="30"/>
          <w:szCs w:val="30"/>
        </w:rPr>
      </w:pPr>
      <w:r>
        <w:rPr>
          <w:rFonts w:ascii="仿宋" w:eastAsia="仿宋" w:hAnsi="仿宋" w:hint="eastAsia"/>
          <w:sz w:val="30"/>
          <w:szCs w:val="30"/>
        </w:rPr>
        <w:t>（四）</w:t>
      </w:r>
      <w:r>
        <w:rPr>
          <w:rFonts w:ascii="仿宋" w:eastAsia="仿宋" w:hAnsi="仿宋"/>
          <w:sz w:val="30"/>
          <w:szCs w:val="30"/>
        </w:rPr>
        <w:t>问题设置</w:t>
      </w:r>
      <w:r>
        <w:rPr>
          <w:rFonts w:ascii="仿宋" w:eastAsia="仿宋" w:hAnsi="仿宋" w:hint="eastAsia"/>
          <w:sz w:val="30"/>
          <w:szCs w:val="30"/>
        </w:rPr>
        <w:t>要尽</w:t>
      </w:r>
      <w:r>
        <w:rPr>
          <w:rFonts w:ascii="仿宋" w:eastAsia="仿宋" w:hAnsi="仿宋"/>
          <w:sz w:val="30"/>
          <w:szCs w:val="30"/>
        </w:rPr>
        <w:t>量开放</w:t>
      </w:r>
      <w:r>
        <w:rPr>
          <w:rFonts w:ascii="仿宋" w:eastAsia="仿宋" w:hAnsi="仿宋" w:hint="eastAsia"/>
          <w:sz w:val="30"/>
          <w:szCs w:val="30"/>
        </w:rPr>
        <w:t>并有</w:t>
      </w:r>
      <w:r>
        <w:rPr>
          <w:rFonts w:ascii="仿宋" w:eastAsia="仿宋" w:hAnsi="仿宋"/>
          <w:sz w:val="30"/>
          <w:szCs w:val="30"/>
        </w:rPr>
        <w:t>启发</w:t>
      </w:r>
      <w:r>
        <w:rPr>
          <w:rFonts w:ascii="仿宋" w:eastAsia="仿宋" w:hAnsi="仿宋" w:hint="eastAsia"/>
          <w:sz w:val="30"/>
          <w:szCs w:val="30"/>
        </w:rPr>
        <w:t>性，根据回答情况加以</w:t>
      </w:r>
      <w:r>
        <w:rPr>
          <w:rFonts w:ascii="仿宋" w:eastAsia="仿宋" w:hAnsi="仿宋" w:hint="eastAsia"/>
          <w:sz w:val="30"/>
          <w:szCs w:val="30"/>
        </w:rPr>
        <w:lastRenderedPageBreak/>
        <w:t>适当追问，避免限制访谈对象</w:t>
      </w:r>
      <w:r>
        <w:rPr>
          <w:rFonts w:ascii="仿宋" w:eastAsia="仿宋" w:hAnsi="仿宋"/>
          <w:sz w:val="30"/>
          <w:szCs w:val="30"/>
        </w:rPr>
        <w:t>的思维</w:t>
      </w:r>
      <w:r>
        <w:rPr>
          <w:rFonts w:ascii="仿宋" w:eastAsia="仿宋" w:hAnsi="仿宋" w:hint="eastAsia"/>
          <w:sz w:val="30"/>
          <w:szCs w:val="30"/>
        </w:rPr>
        <w:t>或机械地提问，导致现场交流浅尝即止</w:t>
      </w:r>
      <w:r>
        <w:rPr>
          <w:rFonts w:ascii="仿宋" w:eastAsia="仿宋" w:hAnsi="仿宋"/>
          <w:sz w:val="30"/>
          <w:szCs w:val="30"/>
        </w:rPr>
        <w:t>。</w:t>
      </w:r>
    </w:p>
    <w:p w:rsidR="002E1697" w:rsidRDefault="006431F6" w:rsidP="00684305">
      <w:pPr>
        <w:spacing w:beforeLines="50" w:afterLines="50" w:line="560" w:lineRule="exact"/>
        <w:ind w:firstLineChars="200" w:firstLine="602"/>
        <w:rPr>
          <w:rFonts w:ascii="仿宋" w:eastAsia="仿宋" w:hAnsi="仿宋"/>
          <w:sz w:val="30"/>
          <w:szCs w:val="30"/>
        </w:rPr>
      </w:pPr>
      <w:r>
        <w:rPr>
          <w:rFonts w:ascii="仿宋" w:eastAsia="仿宋" w:hAnsi="仿宋" w:hint="eastAsia"/>
          <w:b/>
          <w:sz w:val="30"/>
          <w:szCs w:val="30"/>
        </w:rPr>
        <w:t xml:space="preserve">第九条  </w:t>
      </w:r>
      <w:r>
        <w:rPr>
          <w:rFonts w:ascii="仿宋" w:eastAsia="仿宋" w:hAnsi="仿宋" w:hint="eastAsia"/>
          <w:sz w:val="30"/>
          <w:szCs w:val="30"/>
        </w:rPr>
        <w:t>若评价项目涉及数量众多的利益相关者，且他们的观点或满意度有助于开展绩效分析或影响评价结论，则可以考虑针对特定群体开展问卷调查。</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问卷调查通常包括封面、指导语、问题、答案选项等内容。</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（一）封面主要介绍调查者身份、调查目标和用途、调查内容及感谢语等；</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（二）指导语是对调查对象可能存在疑惑的地方予以文字说明，既可以出现在卷首，也可以出现在卷中。如“填写本问卷大约需要耗时5分钟”、“本题最多选3项”、“单选题”等；</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（三）问题及答案选项是调查问卷的主体内容，选择题通常采用封闭式问题，表达个人意见或看法的问题通常是开放性问题，且一般出现在问卷最后。答案选项通常采用A、</w:t>
      </w:r>
      <w:r>
        <w:rPr>
          <w:rFonts w:ascii="仿宋" w:eastAsia="仿宋" w:hAnsi="仿宋"/>
          <w:sz w:val="30"/>
          <w:szCs w:val="30"/>
        </w:rPr>
        <w:t>B</w:t>
      </w:r>
      <w:r>
        <w:rPr>
          <w:rFonts w:ascii="仿宋" w:eastAsia="仿宋" w:hAnsi="仿宋" w:hint="eastAsia"/>
          <w:sz w:val="30"/>
          <w:szCs w:val="30"/>
        </w:rPr>
        <w:t>、</w:t>
      </w:r>
      <w:r>
        <w:rPr>
          <w:rFonts w:ascii="仿宋" w:eastAsia="仿宋" w:hAnsi="仿宋"/>
          <w:sz w:val="30"/>
          <w:szCs w:val="30"/>
        </w:rPr>
        <w:t>C</w:t>
      </w:r>
      <w:r>
        <w:rPr>
          <w:rFonts w:ascii="仿宋" w:eastAsia="仿宋" w:hAnsi="仿宋" w:hint="eastAsia"/>
          <w:sz w:val="30"/>
          <w:szCs w:val="30"/>
        </w:rPr>
        <w:t>、</w:t>
      </w:r>
      <w:r>
        <w:rPr>
          <w:rFonts w:ascii="仿宋" w:eastAsia="仿宋" w:hAnsi="仿宋"/>
          <w:sz w:val="30"/>
          <w:szCs w:val="30"/>
        </w:rPr>
        <w:t>D</w:t>
      </w:r>
      <w:r>
        <w:rPr>
          <w:rFonts w:ascii="仿宋" w:eastAsia="仿宋" w:hAnsi="仿宋" w:hint="eastAsia"/>
          <w:sz w:val="30"/>
          <w:szCs w:val="30"/>
        </w:rPr>
        <w:t>，李克特量表或十分制等方式设计并编码；</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设计并收发调查问卷需要重点关注以下几个方面：</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1.调查问卷设计并发放前，需要准确界定调查对象并了解其基本情况，便于确定调查问卷的设计内容和发放方式；</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调查问卷要与</w:t>
      </w:r>
      <w:r>
        <w:rPr>
          <w:rFonts w:ascii="仿宋" w:eastAsia="仿宋" w:hAnsi="仿宋" w:hint="eastAsia"/>
          <w:sz w:val="30"/>
          <w:szCs w:val="30"/>
        </w:rPr>
        <w:t>评价目标和</w:t>
      </w:r>
      <w:r>
        <w:rPr>
          <w:rFonts w:ascii="仿宋" w:eastAsia="仿宋" w:hAnsi="仿宋"/>
          <w:sz w:val="30"/>
          <w:szCs w:val="30"/>
        </w:rPr>
        <w:t>评价指标相</w:t>
      </w:r>
      <w:r>
        <w:rPr>
          <w:rFonts w:ascii="仿宋" w:eastAsia="仿宋" w:hAnsi="仿宋" w:hint="eastAsia"/>
          <w:sz w:val="30"/>
          <w:szCs w:val="30"/>
        </w:rPr>
        <w:t>关联</w:t>
      </w:r>
      <w:r>
        <w:rPr>
          <w:rFonts w:ascii="仿宋" w:eastAsia="仿宋" w:hAnsi="仿宋"/>
          <w:sz w:val="30"/>
          <w:szCs w:val="30"/>
        </w:rPr>
        <w:t>，</w:t>
      </w:r>
      <w:r>
        <w:rPr>
          <w:rFonts w:ascii="仿宋" w:eastAsia="仿宋" w:hAnsi="仿宋" w:hint="eastAsia"/>
          <w:sz w:val="30"/>
          <w:szCs w:val="30"/>
        </w:rPr>
        <w:t>充分论证每一个问题的必要性和目的性；</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调查问卷应当秉持正确的政治方向</w:t>
      </w:r>
      <w:r>
        <w:rPr>
          <w:rFonts w:ascii="仿宋" w:eastAsia="仿宋" w:hAnsi="仿宋" w:hint="eastAsia"/>
          <w:sz w:val="30"/>
          <w:szCs w:val="30"/>
        </w:rPr>
        <w:t>和</w:t>
      </w:r>
      <w:r>
        <w:rPr>
          <w:rFonts w:ascii="仿宋" w:eastAsia="仿宋" w:hAnsi="仿宋"/>
          <w:sz w:val="30"/>
          <w:szCs w:val="30"/>
        </w:rPr>
        <w:t>舆论导向，</w:t>
      </w:r>
      <w:r>
        <w:rPr>
          <w:rFonts w:ascii="仿宋" w:eastAsia="仿宋" w:hAnsi="仿宋" w:hint="eastAsia"/>
          <w:sz w:val="30"/>
          <w:szCs w:val="30"/>
        </w:rPr>
        <w:t>避免让</w:t>
      </w:r>
      <w:r>
        <w:rPr>
          <w:rFonts w:ascii="仿宋" w:eastAsia="仿宋" w:hAnsi="仿宋"/>
          <w:sz w:val="30"/>
          <w:szCs w:val="30"/>
        </w:rPr>
        <w:t>调查</w:t>
      </w:r>
      <w:r>
        <w:rPr>
          <w:rFonts w:ascii="仿宋" w:eastAsia="仿宋" w:hAnsi="仿宋" w:hint="eastAsia"/>
          <w:sz w:val="30"/>
          <w:szCs w:val="30"/>
        </w:rPr>
        <w:t>对象以及该利益群体造成</w:t>
      </w:r>
      <w:r>
        <w:rPr>
          <w:rFonts w:ascii="仿宋" w:eastAsia="仿宋" w:hAnsi="仿宋"/>
          <w:sz w:val="30"/>
          <w:szCs w:val="30"/>
        </w:rPr>
        <w:t>误解</w:t>
      </w:r>
      <w:r>
        <w:rPr>
          <w:rFonts w:ascii="仿宋" w:eastAsia="仿宋" w:hAnsi="仿宋" w:hint="eastAsia"/>
          <w:sz w:val="30"/>
          <w:szCs w:val="30"/>
        </w:rPr>
        <w:t>或产生</w:t>
      </w:r>
      <w:r>
        <w:rPr>
          <w:rFonts w:ascii="仿宋" w:eastAsia="仿宋" w:hAnsi="仿宋"/>
          <w:sz w:val="30"/>
          <w:szCs w:val="30"/>
        </w:rPr>
        <w:t>负面影响</w:t>
      </w:r>
      <w:r>
        <w:rPr>
          <w:rFonts w:ascii="仿宋" w:eastAsia="仿宋" w:hAnsi="仿宋" w:hint="eastAsia"/>
          <w:sz w:val="30"/>
          <w:szCs w:val="30"/>
        </w:rPr>
        <w:t>；</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lastRenderedPageBreak/>
        <w:t>4.</w:t>
      </w:r>
      <w:r>
        <w:rPr>
          <w:rFonts w:ascii="仿宋" w:eastAsia="仿宋" w:hAnsi="仿宋"/>
          <w:sz w:val="30"/>
          <w:szCs w:val="30"/>
        </w:rPr>
        <w:t>调查问题要具体明确、</w:t>
      </w:r>
      <w:r>
        <w:rPr>
          <w:rFonts w:ascii="仿宋" w:eastAsia="仿宋" w:hAnsi="仿宋" w:hint="eastAsia"/>
          <w:sz w:val="30"/>
          <w:szCs w:val="30"/>
        </w:rPr>
        <w:t>逻辑顺畅、</w:t>
      </w:r>
      <w:r>
        <w:rPr>
          <w:rFonts w:ascii="仿宋" w:eastAsia="仿宋" w:hAnsi="仿宋"/>
          <w:sz w:val="30"/>
          <w:szCs w:val="30"/>
        </w:rPr>
        <w:t>表述清晰、</w:t>
      </w:r>
      <w:r>
        <w:rPr>
          <w:rFonts w:ascii="仿宋" w:eastAsia="仿宋" w:hAnsi="仿宋" w:hint="eastAsia"/>
          <w:sz w:val="30"/>
          <w:szCs w:val="30"/>
        </w:rPr>
        <w:t>通俗易懂</w:t>
      </w:r>
      <w:r>
        <w:rPr>
          <w:rFonts w:ascii="仿宋" w:eastAsia="仿宋" w:hAnsi="仿宋"/>
          <w:sz w:val="30"/>
          <w:szCs w:val="30"/>
        </w:rPr>
        <w:t>，</w:t>
      </w:r>
      <w:r>
        <w:rPr>
          <w:rFonts w:ascii="仿宋" w:eastAsia="仿宋" w:hAnsi="仿宋" w:hint="eastAsia"/>
          <w:sz w:val="30"/>
          <w:szCs w:val="30"/>
        </w:rPr>
        <w:t>方便调查对象</w:t>
      </w:r>
      <w:r>
        <w:rPr>
          <w:rFonts w:ascii="仿宋" w:eastAsia="仿宋" w:hAnsi="仿宋"/>
          <w:sz w:val="30"/>
          <w:szCs w:val="30"/>
        </w:rPr>
        <w:t>回答且愿意回答</w:t>
      </w:r>
      <w:r>
        <w:rPr>
          <w:rFonts w:ascii="仿宋" w:eastAsia="仿宋" w:hAnsi="仿宋" w:hint="eastAsia"/>
          <w:sz w:val="30"/>
          <w:szCs w:val="30"/>
        </w:rPr>
        <w:t>，</w:t>
      </w:r>
      <w:r>
        <w:rPr>
          <w:rFonts w:ascii="仿宋" w:eastAsia="仿宋" w:hAnsi="仿宋"/>
          <w:sz w:val="30"/>
          <w:szCs w:val="30"/>
        </w:rPr>
        <w:t>避免歧义和诱导</w:t>
      </w:r>
      <w:r>
        <w:rPr>
          <w:rFonts w:ascii="仿宋" w:eastAsia="仿宋" w:hAnsi="仿宋" w:hint="eastAsia"/>
          <w:sz w:val="30"/>
          <w:szCs w:val="30"/>
        </w:rPr>
        <w:t>；</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调查问卷版面要整洁</w:t>
      </w:r>
      <w:r>
        <w:rPr>
          <w:rFonts w:ascii="仿宋" w:eastAsia="仿宋" w:hAnsi="仿宋" w:hint="eastAsia"/>
          <w:sz w:val="30"/>
          <w:szCs w:val="30"/>
        </w:rPr>
        <w:t>，排版要</w:t>
      </w:r>
      <w:r>
        <w:rPr>
          <w:rFonts w:ascii="仿宋" w:eastAsia="仿宋" w:hAnsi="仿宋"/>
          <w:sz w:val="30"/>
          <w:szCs w:val="30"/>
        </w:rPr>
        <w:t>美观，</w:t>
      </w:r>
      <w:r>
        <w:rPr>
          <w:rFonts w:ascii="仿宋" w:eastAsia="仿宋" w:hAnsi="仿宋" w:hint="eastAsia"/>
          <w:sz w:val="30"/>
          <w:szCs w:val="30"/>
        </w:rPr>
        <w:t>模块划分要清晰，</w:t>
      </w:r>
      <w:r>
        <w:rPr>
          <w:rFonts w:ascii="仿宋" w:eastAsia="仿宋" w:hAnsi="仿宋"/>
          <w:sz w:val="30"/>
          <w:szCs w:val="30"/>
        </w:rPr>
        <w:t>问卷长度要适宜</w:t>
      </w:r>
      <w:r>
        <w:rPr>
          <w:rFonts w:ascii="仿宋" w:eastAsia="仿宋" w:hAnsi="仿宋" w:hint="eastAsia"/>
          <w:sz w:val="30"/>
          <w:szCs w:val="30"/>
        </w:rPr>
        <w:t>，内容精简，突出核心问题，</w:t>
      </w:r>
      <w:r>
        <w:rPr>
          <w:rFonts w:ascii="仿宋" w:eastAsia="仿宋" w:hAnsi="仿宋"/>
          <w:sz w:val="30"/>
          <w:szCs w:val="30"/>
        </w:rPr>
        <w:t>便于</w:t>
      </w:r>
      <w:r>
        <w:rPr>
          <w:rFonts w:ascii="仿宋" w:eastAsia="仿宋" w:hAnsi="仿宋" w:hint="eastAsia"/>
          <w:sz w:val="30"/>
          <w:szCs w:val="30"/>
        </w:rPr>
        <w:t>调查对象</w:t>
      </w:r>
      <w:r>
        <w:rPr>
          <w:rFonts w:ascii="仿宋" w:eastAsia="仿宋" w:hAnsi="仿宋"/>
          <w:sz w:val="30"/>
          <w:szCs w:val="30"/>
        </w:rPr>
        <w:t>阅读和作答</w:t>
      </w:r>
      <w:r>
        <w:rPr>
          <w:rFonts w:ascii="仿宋" w:eastAsia="仿宋" w:hAnsi="仿宋" w:hint="eastAsia"/>
          <w:sz w:val="30"/>
          <w:szCs w:val="30"/>
        </w:rPr>
        <w:t>；</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6.调查问卷初步设计完成后，需要组织相关人员开展小范围测试，验证问卷设计的合理性并优化完善；</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7.调查问卷的发放方式要灵活，优先选择线上调查，问卷跟进回收要及时。</w:t>
      </w:r>
    </w:p>
    <w:p w:rsidR="002E1697" w:rsidRDefault="006431F6" w:rsidP="00684305">
      <w:pPr>
        <w:spacing w:beforeLines="50" w:afterLines="50" w:line="560" w:lineRule="exact"/>
        <w:ind w:firstLineChars="200" w:firstLine="602"/>
        <w:rPr>
          <w:rFonts w:ascii="仿宋" w:eastAsia="仿宋" w:hAnsi="仿宋"/>
          <w:sz w:val="30"/>
          <w:szCs w:val="30"/>
        </w:rPr>
      </w:pPr>
      <w:r>
        <w:rPr>
          <w:rFonts w:ascii="仿宋" w:eastAsia="仿宋" w:hAnsi="仿宋" w:cstheme="majorBidi" w:hint="eastAsia"/>
          <w:b/>
          <w:bCs/>
          <w:sz w:val="30"/>
          <w:szCs w:val="30"/>
        </w:rPr>
        <w:t xml:space="preserve">第十条  </w:t>
      </w:r>
      <w:r>
        <w:rPr>
          <w:rFonts w:ascii="仿宋" w:eastAsia="仿宋" w:hAnsi="仿宋" w:hint="eastAsia"/>
          <w:sz w:val="30"/>
          <w:szCs w:val="30"/>
        </w:rPr>
        <w:t>现场调研过程中通常会涉及向项目实施单位或其他单位采集评价相关基础数据。为保证采集数据的准确性和一致性，提高数据采集效率，可以通过基础数据采集表的方式与数据提供方衔接数据采集口径。</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设计基础数据采集表需要重点关注以下几个方面：</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（一）基础数据采集表的内容要与评价指标及其评价要点相关联，所采集的数据能为定量评分提供支持；</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（二）基础数据采集表的内容要精炼，避免大量收集无关信息，可以通过统计年鉴、公开年报、官网信息公开等渠道获取权威信息，并避免重复采集；</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（三）基础数据采集表的字段描述要尽量采用专业名词或符合行业惯例的表达方式，数据统计口径要保持一致，对于容易产生歧义的字段名称，进行定义说明或解释备注；</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lastRenderedPageBreak/>
        <w:t>（四）在条件允许的情况下，可以选择少量单位试填基础数据采集表，便于验证理解的一致性和数据的可获得性；</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（五）评价人员需要实施必要的程序，进一步验证所采集数据的可靠性和完整性。</w:t>
      </w:r>
    </w:p>
    <w:p w:rsidR="002E1697" w:rsidRDefault="006431F6" w:rsidP="00684305">
      <w:pPr>
        <w:spacing w:beforeLines="50" w:afterLines="50" w:line="560" w:lineRule="exact"/>
        <w:ind w:firstLineChars="200" w:firstLine="602"/>
        <w:rPr>
          <w:rFonts w:ascii="仿宋" w:eastAsia="仿宋" w:hAnsi="仿宋"/>
          <w:sz w:val="30"/>
          <w:szCs w:val="30"/>
        </w:rPr>
      </w:pPr>
      <w:r>
        <w:rPr>
          <w:rFonts w:ascii="仿宋" w:eastAsia="仿宋" w:hAnsi="仿宋" w:cstheme="majorBidi" w:hint="eastAsia"/>
          <w:b/>
          <w:bCs/>
          <w:sz w:val="30"/>
          <w:szCs w:val="30"/>
        </w:rPr>
        <w:t xml:space="preserve">第十一条  </w:t>
      </w:r>
      <w:r>
        <w:rPr>
          <w:rFonts w:ascii="仿宋" w:eastAsia="仿宋" w:hAnsi="仿宋" w:cstheme="majorBidi" w:hint="eastAsia"/>
          <w:bCs/>
          <w:sz w:val="30"/>
          <w:szCs w:val="30"/>
        </w:rPr>
        <w:t>评价人员</w:t>
      </w:r>
      <w:r>
        <w:rPr>
          <w:rFonts w:ascii="仿宋" w:eastAsia="仿宋" w:hAnsi="仿宋" w:hint="eastAsia"/>
          <w:sz w:val="30"/>
          <w:szCs w:val="30"/>
        </w:rPr>
        <w:t>在实施访谈座谈、问卷调查、数据采集、现场核查等评价程序后，应及时组织开展现场调研工作小结，整理现场评价发现的各项问题和疑点。针对现场评价过程中关注到的重要情况，评价人员需要编制绩效评价签证单（以下简称“签证单”），并由被评价单位相关人员签字确认或书面说明事实不符的理由。</w:t>
      </w:r>
    </w:p>
    <w:p w:rsidR="002E1697" w:rsidRDefault="006431F6" w:rsidP="00684305">
      <w:pPr>
        <w:spacing w:beforeLines="50" w:afterLines="50" w:line="560" w:lineRule="exact"/>
        <w:ind w:firstLineChars="200" w:firstLine="602"/>
        <w:rPr>
          <w:rFonts w:ascii="仿宋" w:eastAsia="仿宋" w:hAnsi="仿宋"/>
          <w:sz w:val="30"/>
          <w:szCs w:val="30"/>
        </w:rPr>
      </w:pPr>
      <w:r>
        <w:rPr>
          <w:rFonts w:ascii="仿宋" w:eastAsia="仿宋" w:hAnsi="仿宋" w:cstheme="majorBidi" w:hint="eastAsia"/>
          <w:b/>
          <w:bCs/>
          <w:sz w:val="30"/>
          <w:szCs w:val="30"/>
        </w:rPr>
        <w:t xml:space="preserve">第十二条  </w:t>
      </w:r>
      <w:r>
        <w:rPr>
          <w:rFonts w:ascii="仿宋" w:eastAsia="仿宋" w:hAnsi="仿宋" w:hint="eastAsia"/>
          <w:sz w:val="30"/>
          <w:szCs w:val="30"/>
        </w:rPr>
        <w:t>数据和事实是对前期调研资料、被评价单位提供资料、现场调研等资料进行系统汇总、加工和分析所得到的客观结果，是用来衡量评价指标、回答关键问题、支持评价结论的重要依据。</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一）评价人员在获取充分信息的基础上，根据各项评价指标要求，对收集的信息进行分类；对不同来源、不同方式获取的信息进行相关性和可信度评估；对相互关联的信息开展交叉验证；对存在疑义的信息要及时与项目单位沟通确认，剔除错误或无效的信息，最终确定可用于绩效指标评分和结论分析的数据和事实；</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cstheme="majorBidi" w:hint="eastAsia"/>
          <w:bCs/>
          <w:sz w:val="30"/>
          <w:szCs w:val="30"/>
        </w:rPr>
        <w:t>（二）评价人员在确认</w:t>
      </w:r>
      <w:r>
        <w:rPr>
          <w:rFonts w:ascii="仿宋" w:eastAsia="仿宋" w:hAnsi="仿宋" w:hint="eastAsia"/>
          <w:sz w:val="30"/>
          <w:szCs w:val="30"/>
        </w:rPr>
        <w:t>数据和事实后，需要进一步结合评价要点和评分规则对数据进行定量分析，对事实进行定性分析，从而计算各项绩效评价指标的得分。指标评分过程中，定量指标一般按照整理分析的数据和事实，对照评分规则进行打分，定性指</w:t>
      </w:r>
      <w:r>
        <w:rPr>
          <w:rFonts w:ascii="仿宋" w:eastAsia="仿宋" w:hAnsi="仿宋" w:hint="eastAsia"/>
          <w:sz w:val="30"/>
          <w:szCs w:val="30"/>
        </w:rPr>
        <w:lastRenderedPageBreak/>
        <w:t>标可通过专家进行集中评议直接打分，或由专家出具专业意见，再由评价人员结合数据和事实进行打分，满意度指标可根据调研和问卷情况进行打分。</w:t>
      </w:r>
    </w:p>
    <w:p w:rsidR="002E1697" w:rsidRDefault="006431F6" w:rsidP="00684305">
      <w:pPr>
        <w:spacing w:beforeLines="50" w:afterLines="50" w:line="560" w:lineRule="exact"/>
        <w:ind w:firstLineChars="200" w:firstLine="602"/>
        <w:rPr>
          <w:rFonts w:ascii="仿宋" w:eastAsia="仿宋" w:hAnsi="仿宋"/>
          <w:sz w:val="30"/>
          <w:szCs w:val="30"/>
        </w:rPr>
      </w:pPr>
      <w:r>
        <w:rPr>
          <w:rFonts w:ascii="仿宋" w:eastAsia="仿宋" w:hAnsi="仿宋" w:cstheme="majorBidi" w:hint="eastAsia"/>
          <w:b/>
          <w:bCs/>
          <w:sz w:val="30"/>
          <w:szCs w:val="30"/>
        </w:rPr>
        <w:t xml:space="preserve">第十三条  </w:t>
      </w:r>
      <w:r>
        <w:rPr>
          <w:rFonts w:ascii="仿宋" w:eastAsia="仿宋" w:hAnsi="仿宋" w:cstheme="majorBidi" w:hint="eastAsia"/>
          <w:bCs/>
          <w:sz w:val="30"/>
          <w:szCs w:val="30"/>
        </w:rPr>
        <w:t>初步</w:t>
      </w:r>
      <w:r>
        <w:rPr>
          <w:rFonts w:ascii="仿宋" w:eastAsia="仿宋" w:hAnsi="仿宋" w:hint="eastAsia"/>
          <w:sz w:val="30"/>
          <w:szCs w:val="30"/>
        </w:rPr>
        <w:t>评价结论是绩效评价工作的核心成果，初步形成的评价结论通常包括综合得分、评价等级、项目成效、典型经验、主要问题和相关建议。</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（一）综合得分和评价等级。基于数据和事实，对照评价指标和评分规则，计算得出各项绩效评价指标得分后，评价人员需要汇总形成该项目绩效评价综合得分和评价等级；</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（二）项目成效和典型经验。初步评价结论要结合评价指标维度，分析总结项目绩效目标实现程度，正面描述项目取得的成效以及项目实施过程中的经验做法；</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三）主要问题和相关建议。针对项目绩效目标实现存在差异或绩效指标存在扣分的情况，评价人员需要分层分类提炼问题，分析问题产生的主要原因，寻求具体、可行的解决途径与方法，提出有针对、可落地的意见与建议。</w:t>
      </w:r>
    </w:p>
    <w:p w:rsidR="002E1697" w:rsidRDefault="006431F6" w:rsidP="00684305">
      <w:pPr>
        <w:spacing w:beforeLines="50" w:afterLines="50" w:line="560" w:lineRule="exact"/>
        <w:ind w:firstLineChars="200" w:firstLine="602"/>
        <w:rPr>
          <w:rFonts w:ascii="仿宋" w:eastAsia="仿宋" w:hAnsi="仿宋"/>
          <w:sz w:val="30"/>
          <w:szCs w:val="30"/>
        </w:rPr>
      </w:pPr>
      <w:r>
        <w:rPr>
          <w:rFonts w:ascii="仿宋" w:eastAsia="仿宋" w:hAnsi="仿宋" w:cstheme="majorBidi" w:hint="eastAsia"/>
          <w:b/>
          <w:bCs/>
          <w:sz w:val="30"/>
          <w:szCs w:val="30"/>
        </w:rPr>
        <w:t xml:space="preserve">第十四条 </w:t>
      </w:r>
      <w:r>
        <w:rPr>
          <w:rFonts w:ascii="仿宋" w:eastAsia="仿宋" w:hAnsi="仿宋" w:hint="eastAsia"/>
          <w:sz w:val="30"/>
          <w:szCs w:val="30"/>
        </w:rPr>
        <w:t>绩效评价报告（以下简称“报告”）是整个绩效评价工作过程的最终体现。报告在满足基本内容完整、整体逻辑清晰、客观事实准确的基础上，应当重点展示绩效评价结论。</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撰写绩效评价报告需要重点关注以下几个方面：</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（一）站位要“高”。绩效评价工作政治性和政策性强，涉及面和影响面广，评价人员需要深入学习国家和地方政府相关政</w:t>
      </w:r>
      <w:r>
        <w:rPr>
          <w:rFonts w:ascii="仿宋" w:eastAsia="仿宋" w:hAnsi="仿宋" w:hint="eastAsia"/>
          <w:sz w:val="30"/>
          <w:szCs w:val="30"/>
        </w:rPr>
        <w:lastRenderedPageBreak/>
        <w:t>策文件要求，站在全局高度、立足公共财政视角认识和把握报告方向；</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（二）立场要“正”。评价人员要始终秉持“以人民为中心”的理念和价值中立的立场，客观、公正地评价项目实施的绩效，并形成合理的绩效评价结论；</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（三）结构要“优”。报告谋篇布局要合理，整体结构和逻辑层次清晰，统筹考虑“总体结论”、“指标分析”、“主要成效”、“存在问题”和“相关建议”之间的逻辑关系，避免前后矛盾或重复堆砌；</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四）内容要“实”。报告除了要有“基本情况”、“评价工作开展情况”等基本内容介绍外，更要有生动鲜活的事例、准确详实的数据和清晰明了的图表支撑，要避免报告出现“模式化”、“套路化”和“空泛化”；</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五）分析要“透”。报告的价值不仅在于向报告使用者和阅读者传递项目评价得分和评价等级，更在于通过评价发现并分析问题，进而开出“药方”。因此，报告中的问题分析要深刻，支撑的数据和事实要充分，问题的原因和责任要明确，提出的建议要专业、具体、可行，建议要围绕问题原因并针对不同的责任主体提出；</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（六）用词要“准”。报告要遵循政府公文基本规范、使用精炼的语言、引用行业的术语进行准确表述，便于报告使用者和阅读者理解并接受。</w:t>
      </w:r>
    </w:p>
    <w:p w:rsidR="002E1697" w:rsidRDefault="006431F6" w:rsidP="00684305">
      <w:pPr>
        <w:spacing w:beforeLines="50" w:afterLines="50" w:line="560" w:lineRule="exact"/>
        <w:ind w:firstLineChars="200" w:firstLine="602"/>
        <w:rPr>
          <w:rFonts w:ascii="仿宋" w:eastAsia="仿宋" w:hAnsi="仿宋"/>
          <w:sz w:val="30"/>
          <w:szCs w:val="30"/>
        </w:rPr>
      </w:pPr>
      <w:r>
        <w:rPr>
          <w:rFonts w:ascii="仿宋" w:eastAsia="仿宋" w:hAnsi="仿宋" w:cstheme="majorBidi" w:hint="eastAsia"/>
          <w:b/>
          <w:bCs/>
          <w:sz w:val="30"/>
          <w:szCs w:val="30"/>
        </w:rPr>
        <w:t xml:space="preserve">第十五条  </w:t>
      </w:r>
      <w:r>
        <w:rPr>
          <w:rFonts w:ascii="仿宋" w:eastAsia="仿宋" w:hAnsi="仿宋" w:hint="eastAsia"/>
          <w:sz w:val="30"/>
          <w:szCs w:val="30"/>
        </w:rPr>
        <w:t>报告初稿撰写完成后，执业机构应当在不影响独</w:t>
      </w:r>
      <w:r>
        <w:rPr>
          <w:rFonts w:ascii="仿宋" w:eastAsia="仿宋" w:hAnsi="仿宋" w:hint="eastAsia"/>
          <w:sz w:val="30"/>
          <w:szCs w:val="30"/>
        </w:rPr>
        <w:lastRenderedPageBreak/>
        <w:t>立性的前提下，书面征求委托方的意见，并取得委托方的书面意见反馈。执业机构可以根据委托方的意见或结合实际需要，将绩效评价结论反馈给被评价单位，并听取被评价单位的意见。针对委托方和被评价单位书面反馈的意见，执业</w:t>
      </w:r>
      <w:r>
        <w:rPr>
          <w:rFonts w:ascii="仿宋" w:eastAsia="仿宋" w:hAnsi="仿宋"/>
          <w:sz w:val="30"/>
          <w:szCs w:val="30"/>
        </w:rPr>
        <w:t>机构应当逐一核实</w:t>
      </w:r>
      <w:r>
        <w:rPr>
          <w:rFonts w:ascii="仿宋" w:eastAsia="仿宋" w:hAnsi="仿宋" w:hint="eastAsia"/>
          <w:sz w:val="30"/>
          <w:szCs w:val="30"/>
        </w:rPr>
        <w:t>、独立判断并</w:t>
      </w:r>
      <w:r>
        <w:rPr>
          <w:rFonts w:ascii="仿宋" w:eastAsia="仿宋" w:hAnsi="仿宋"/>
          <w:sz w:val="30"/>
          <w:szCs w:val="30"/>
        </w:rPr>
        <w:t>逐条说明采纳或不予采纳的理由，</w:t>
      </w:r>
      <w:r>
        <w:rPr>
          <w:rFonts w:ascii="仿宋" w:eastAsia="仿宋" w:hAnsi="仿宋" w:hint="eastAsia"/>
          <w:sz w:val="30"/>
          <w:szCs w:val="30"/>
        </w:rPr>
        <w:t>进而</w:t>
      </w:r>
      <w:r>
        <w:rPr>
          <w:rFonts w:ascii="仿宋" w:eastAsia="仿宋" w:hAnsi="仿宋"/>
          <w:sz w:val="30"/>
          <w:szCs w:val="30"/>
        </w:rPr>
        <w:t>根据有效意见</w:t>
      </w:r>
      <w:r>
        <w:rPr>
          <w:rFonts w:ascii="仿宋" w:eastAsia="仿宋" w:hAnsi="仿宋" w:hint="eastAsia"/>
          <w:sz w:val="30"/>
          <w:szCs w:val="30"/>
        </w:rPr>
        <w:t>修改完善绩效</w:t>
      </w:r>
      <w:r>
        <w:rPr>
          <w:rFonts w:ascii="仿宋" w:eastAsia="仿宋" w:hAnsi="仿宋"/>
          <w:sz w:val="30"/>
          <w:szCs w:val="30"/>
        </w:rPr>
        <w:t>评价报告。</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（一）与委托方沟通。执业机构应当将报告初稿递交委托方，并就报告整体内容征求委托方意见；</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（二）与被评价单位沟通。执业机构可以将绩效评价结论反馈给被评价单位，内容主要包含评价得分、评价等级、主要成效、主要问题和相关建议等。</w:t>
      </w:r>
    </w:p>
    <w:p w:rsidR="002E1697" w:rsidRDefault="006431F6" w:rsidP="00684305">
      <w:pPr>
        <w:spacing w:beforeLines="50" w:afterLines="50" w:line="560" w:lineRule="exact"/>
        <w:ind w:firstLineChars="200" w:firstLine="602"/>
        <w:rPr>
          <w:rFonts w:ascii="仿宋" w:eastAsia="仿宋" w:hAnsi="仿宋"/>
          <w:sz w:val="30"/>
          <w:szCs w:val="30"/>
        </w:rPr>
      </w:pPr>
      <w:r>
        <w:rPr>
          <w:rFonts w:ascii="仿宋" w:eastAsia="仿宋" w:hAnsi="仿宋" w:cstheme="majorBidi" w:hint="eastAsia"/>
          <w:b/>
          <w:bCs/>
          <w:sz w:val="30"/>
          <w:szCs w:val="30"/>
        </w:rPr>
        <w:t xml:space="preserve">第十六条  </w:t>
      </w:r>
      <w:r>
        <w:rPr>
          <w:rFonts w:ascii="仿宋" w:eastAsia="仿宋" w:hAnsi="仿宋" w:hint="eastAsia"/>
          <w:sz w:val="30"/>
          <w:szCs w:val="30"/>
        </w:rPr>
        <w:t>绩效评价档案（以下简称“档案”）应全面、真实反映评价工作过程和结果，包括评价工作中收集、记录和形成的全部有效资料。档案可以简要划分为承接类档案、证据类档案、过程类档案和结论类档案。</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（一）承接类档案是指项目承接阶段形成的各类资料。包括但不限于中标通知书、声明书、绩效评价合同等；</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二）证据类档案是指项目主管部门和项目实施单位提供、评价人员收集以及现场调研获取的能够支撑评价结论的各类资料。包括但不限于政策文件、立项文件、实施方案、预算批复和拨付文件、资金使用、招投标采购、合同、汇报文本、总结报告、照片、音视频及各类管理制度等；</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（三）过程类档案是指评价人员在评价过程中记录或编写的</w:t>
      </w:r>
      <w:r>
        <w:rPr>
          <w:rFonts w:ascii="仿宋" w:eastAsia="仿宋" w:hAnsi="仿宋" w:hint="eastAsia"/>
          <w:sz w:val="30"/>
          <w:szCs w:val="30"/>
        </w:rPr>
        <w:lastRenderedPageBreak/>
        <w:t>材料，以及内外部沟通形成的材料。包括但不限于绩效评价工作方案、方案内部审核记录、方案意见反馈表、方案专家评议记录或专家意见、访谈座谈记录、现场核查记录、签证单、调查问卷分析报告、</w:t>
      </w:r>
      <w:r>
        <w:rPr>
          <w:rFonts w:ascii="仿宋" w:eastAsia="仿宋" w:hAnsi="仿宋" w:hint="eastAsia"/>
          <w:color w:val="000000" w:themeColor="text1"/>
          <w:sz w:val="30"/>
          <w:szCs w:val="30"/>
        </w:rPr>
        <w:t>绩效评价信息整理分析表、绩效评价指标评分表、专家意见表</w:t>
      </w:r>
      <w:r>
        <w:rPr>
          <w:rFonts w:ascii="仿宋" w:eastAsia="仿宋" w:hAnsi="仿宋" w:hint="eastAsia"/>
          <w:sz w:val="30"/>
          <w:szCs w:val="30"/>
        </w:rPr>
        <w:t>等；</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（四）结论类档案是指项目报告阶段形成的各类资料。包括但不限于绩效评价报告及其汇报材料、报告内部审核记录、</w:t>
      </w:r>
      <w:r>
        <w:rPr>
          <w:rFonts w:ascii="仿宋" w:eastAsia="仿宋" w:hAnsi="仿宋" w:hint="eastAsia"/>
          <w:color w:val="000000" w:themeColor="text1"/>
          <w:sz w:val="30"/>
          <w:szCs w:val="30"/>
        </w:rPr>
        <w:t>报告委托方反馈意见、被评价单位反馈意见、</w:t>
      </w:r>
      <w:r>
        <w:rPr>
          <w:rFonts w:ascii="仿宋" w:eastAsia="仿宋" w:hAnsi="仿宋" w:hint="eastAsia"/>
          <w:sz w:val="30"/>
          <w:szCs w:val="30"/>
        </w:rPr>
        <w:t>报告专家评议记录或专家意见等。</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执业机构应当在绩效评价报告正式出具后90日内完成档案整理和归档工作。若委托方有档案移交要求的，执业机构应按合同约定移交档案。</w:t>
      </w:r>
    </w:p>
    <w:p w:rsidR="002E1697" w:rsidRDefault="006431F6" w:rsidP="00684305">
      <w:pPr>
        <w:spacing w:beforeLines="50" w:afterLines="50" w:line="560" w:lineRule="exact"/>
        <w:ind w:firstLineChars="200" w:firstLine="602"/>
        <w:rPr>
          <w:rFonts w:ascii="仿宋" w:eastAsia="仿宋" w:hAnsi="仿宋"/>
          <w:sz w:val="30"/>
          <w:szCs w:val="30"/>
        </w:rPr>
      </w:pPr>
      <w:r>
        <w:rPr>
          <w:rFonts w:ascii="仿宋" w:eastAsia="仿宋" w:hAnsi="仿宋" w:cstheme="majorBidi" w:hint="eastAsia"/>
          <w:b/>
          <w:bCs/>
          <w:sz w:val="30"/>
          <w:szCs w:val="30"/>
        </w:rPr>
        <w:t xml:space="preserve">第十七条  </w:t>
      </w:r>
      <w:r>
        <w:rPr>
          <w:rFonts w:ascii="仿宋" w:eastAsia="仿宋" w:hAnsi="仿宋" w:cstheme="majorBidi" w:hint="eastAsia"/>
          <w:bCs/>
          <w:sz w:val="30"/>
          <w:szCs w:val="30"/>
        </w:rPr>
        <w:t>本规程旨在指导全省注册会计师和资产评估行业开展项目支出绩效评价实务操作，仅供</w:t>
      </w:r>
      <w:r>
        <w:rPr>
          <w:rFonts w:ascii="仿宋" w:eastAsia="仿宋" w:hAnsi="仿宋" w:hint="eastAsia"/>
          <w:sz w:val="30"/>
          <w:szCs w:val="30"/>
        </w:rPr>
        <w:t>本省会计师事务所和资产评估机构</w:t>
      </w:r>
      <w:r>
        <w:rPr>
          <w:rFonts w:ascii="仿宋" w:eastAsia="仿宋" w:hAnsi="仿宋" w:cstheme="majorBidi" w:hint="eastAsia"/>
          <w:bCs/>
          <w:sz w:val="30"/>
          <w:szCs w:val="30"/>
        </w:rPr>
        <w:t>参考使用。</w:t>
      </w:r>
    </w:p>
    <w:p w:rsidR="002E1697" w:rsidRDefault="002E1697" w:rsidP="00684305">
      <w:pPr>
        <w:spacing w:beforeLines="50" w:afterLines="50" w:line="560" w:lineRule="exact"/>
        <w:ind w:firstLineChars="200" w:firstLine="600"/>
        <w:rPr>
          <w:rFonts w:ascii="仿宋" w:eastAsia="仿宋" w:hAnsi="仿宋"/>
          <w:sz w:val="30"/>
          <w:szCs w:val="30"/>
        </w:rPr>
      </w:pPr>
    </w:p>
    <w:p w:rsidR="002E1697" w:rsidRDefault="002E1697" w:rsidP="00684305">
      <w:pPr>
        <w:spacing w:beforeLines="50" w:afterLines="50" w:line="560" w:lineRule="exact"/>
        <w:ind w:firstLineChars="200" w:firstLine="600"/>
        <w:rPr>
          <w:rFonts w:ascii="仿宋" w:eastAsia="仿宋" w:hAnsi="仿宋"/>
          <w:sz w:val="30"/>
          <w:szCs w:val="30"/>
        </w:rPr>
      </w:pPr>
    </w:p>
    <w:p w:rsidR="002E1697" w:rsidRDefault="006431F6" w:rsidP="00684305">
      <w:pPr>
        <w:spacing w:beforeLines="50" w:afterLines="50" w:line="5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附件：1</w:t>
      </w:r>
      <w:r>
        <w:rPr>
          <w:rFonts w:ascii="仿宋" w:eastAsia="仿宋" w:hAnsi="仿宋"/>
          <w:color w:val="000000" w:themeColor="text1"/>
          <w:sz w:val="30"/>
          <w:szCs w:val="30"/>
        </w:rPr>
        <w:t>.</w:t>
      </w:r>
      <w:r>
        <w:rPr>
          <w:rFonts w:ascii="仿宋" w:eastAsia="仿宋" w:hAnsi="仿宋" w:hint="eastAsia"/>
          <w:color w:val="000000" w:themeColor="text1"/>
          <w:sz w:val="30"/>
          <w:szCs w:val="30"/>
        </w:rPr>
        <w:t>被评价单位承诺书（参考模板）</w:t>
      </w:r>
    </w:p>
    <w:p w:rsidR="002E1697" w:rsidRDefault="006431F6" w:rsidP="00684305">
      <w:pPr>
        <w:spacing w:beforeLines="50" w:afterLines="50" w:line="560" w:lineRule="exact"/>
        <w:ind w:firstLineChars="450" w:firstLine="1350"/>
        <w:rPr>
          <w:rFonts w:ascii="仿宋" w:eastAsia="仿宋" w:hAnsi="仿宋"/>
          <w:color w:val="000000" w:themeColor="text1"/>
          <w:sz w:val="30"/>
          <w:szCs w:val="30"/>
        </w:rPr>
      </w:pPr>
      <w:r>
        <w:rPr>
          <w:rFonts w:ascii="仿宋" w:eastAsia="仿宋" w:hAnsi="仿宋"/>
          <w:color w:val="000000" w:themeColor="text1"/>
          <w:sz w:val="30"/>
          <w:szCs w:val="30"/>
        </w:rPr>
        <w:t xml:space="preserve"> 2.</w:t>
      </w:r>
      <w:r>
        <w:rPr>
          <w:rFonts w:ascii="仿宋" w:eastAsia="仿宋" w:hAnsi="仿宋" w:hint="eastAsia"/>
          <w:color w:val="000000" w:themeColor="text1"/>
          <w:sz w:val="30"/>
          <w:szCs w:val="30"/>
        </w:rPr>
        <w:t>项目支出绩效评价资料清单（参考模板）</w:t>
      </w:r>
    </w:p>
    <w:p w:rsidR="002E1697" w:rsidRDefault="006431F6" w:rsidP="00684305">
      <w:pPr>
        <w:spacing w:beforeLines="50" w:afterLines="50" w:line="560" w:lineRule="exact"/>
        <w:ind w:firstLineChars="500" w:firstLine="1500"/>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Pr>
          <w:rFonts w:ascii="仿宋" w:eastAsia="仿宋" w:hAnsi="仿宋" w:hint="eastAsia"/>
          <w:color w:val="000000" w:themeColor="text1"/>
          <w:sz w:val="30"/>
          <w:szCs w:val="30"/>
        </w:rPr>
        <w:t>项目支出绩效评价工作方案（参考提纲）</w:t>
      </w:r>
    </w:p>
    <w:p w:rsidR="002E1697" w:rsidRDefault="006431F6" w:rsidP="00684305">
      <w:pPr>
        <w:spacing w:beforeLines="50" w:afterLines="50" w:line="560" w:lineRule="exact"/>
        <w:ind w:firstLineChars="500" w:firstLine="1500"/>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Pr>
          <w:rFonts w:ascii="仿宋" w:eastAsia="仿宋" w:hAnsi="仿宋" w:hint="eastAsia"/>
          <w:color w:val="000000" w:themeColor="text1"/>
          <w:sz w:val="30"/>
          <w:szCs w:val="30"/>
        </w:rPr>
        <w:t>项目支出绩效评价工作方案意见反馈表（参考格式）</w:t>
      </w:r>
    </w:p>
    <w:p w:rsidR="002E1697" w:rsidRDefault="006431F6" w:rsidP="00684305">
      <w:pPr>
        <w:spacing w:beforeLines="50" w:afterLines="50" w:line="560" w:lineRule="exact"/>
        <w:ind w:firstLineChars="500" w:firstLine="1500"/>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w:t>
      </w:r>
      <w:r>
        <w:rPr>
          <w:rFonts w:ascii="仿宋" w:eastAsia="仿宋" w:hAnsi="仿宋" w:hint="eastAsia"/>
          <w:sz w:val="30"/>
          <w:szCs w:val="30"/>
        </w:rPr>
        <w:t>项目支出绩效评价签证单</w:t>
      </w:r>
      <w:r>
        <w:rPr>
          <w:rFonts w:ascii="仿宋" w:eastAsia="仿宋" w:hAnsi="仿宋" w:hint="eastAsia"/>
          <w:color w:val="000000" w:themeColor="text1"/>
          <w:sz w:val="30"/>
          <w:szCs w:val="30"/>
        </w:rPr>
        <w:t>（参考格式）</w:t>
      </w:r>
    </w:p>
    <w:p w:rsidR="002E1697" w:rsidRDefault="006431F6" w:rsidP="00684305">
      <w:pPr>
        <w:spacing w:beforeLines="50" w:afterLines="50" w:line="560" w:lineRule="exact"/>
        <w:ind w:firstLineChars="500" w:firstLine="1500"/>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6</w:t>
      </w:r>
      <w:r>
        <w:rPr>
          <w:rFonts w:ascii="仿宋" w:eastAsia="仿宋" w:hAnsi="仿宋"/>
          <w:color w:val="000000" w:themeColor="text1"/>
          <w:sz w:val="30"/>
          <w:szCs w:val="30"/>
        </w:rPr>
        <w:t>.</w:t>
      </w:r>
      <w:r>
        <w:rPr>
          <w:rFonts w:ascii="仿宋" w:eastAsia="仿宋" w:hAnsi="仿宋" w:hint="eastAsia"/>
          <w:color w:val="000000" w:themeColor="text1"/>
          <w:sz w:val="30"/>
          <w:szCs w:val="30"/>
        </w:rPr>
        <w:t>项目支出绩效评价信息整理分析表（参考格式）</w:t>
      </w:r>
    </w:p>
    <w:p w:rsidR="002E1697" w:rsidRDefault="006431F6" w:rsidP="00684305">
      <w:pPr>
        <w:spacing w:beforeLines="50" w:afterLines="50" w:line="560" w:lineRule="exact"/>
        <w:ind w:firstLineChars="500" w:firstLine="1500"/>
        <w:rPr>
          <w:rFonts w:ascii="仿宋" w:eastAsia="仿宋" w:hAnsi="仿宋"/>
          <w:color w:val="000000" w:themeColor="text1"/>
          <w:sz w:val="30"/>
          <w:szCs w:val="30"/>
        </w:rPr>
      </w:pPr>
      <w:r>
        <w:rPr>
          <w:rFonts w:ascii="仿宋" w:eastAsia="仿宋" w:hAnsi="仿宋" w:hint="eastAsia"/>
          <w:color w:val="000000" w:themeColor="text1"/>
          <w:sz w:val="30"/>
          <w:szCs w:val="30"/>
        </w:rPr>
        <w:t>7</w:t>
      </w:r>
      <w:r>
        <w:rPr>
          <w:rFonts w:ascii="仿宋" w:eastAsia="仿宋" w:hAnsi="仿宋"/>
          <w:color w:val="000000" w:themeColor="text1"/>
          <w:sz w:val="30"/>
          <w:szCs w:val="30"/>
        </w:rPr>
        <w:t>.</w:t>
      </w:r>
      <w:r>
        <w:rPr>
          <w:rFonts w:ascii="仿宋" w:eastAsia="仿宋" w:hAnsi="仿宋" w:hint="eastAsia"/>
          <w:color w:val="000000" w:themeColor="text1"/>
          <w:sz w:val="30"/>
          <w:szCs w:val="30"/>
        </w:rPr>
        <w:t>项目支出绩效评价指标评分表（参考格式）</w:t>
      </w:r>
    </w:p>
    <w:p w:rsidR="002E1697" w:rsidRDefault="006431F6" w:rsidP="00684305">
      <w:pPr>
        <w:spacing w:beforeLines="50" w:afterLines="50" w:line="560" w:lineRule="exact"/>
        <w:ind w:firstLineChars="500" w:firstLine="1500"/>
        <w:rPr>
          <w:rFonts w:ascii="仿宋" w:eastAsia="仿宋" w:hAnsi="仿宋"/>
          <w:color w:val="000000" w:themeColor="text1"/>
          <w:sz w:val="30"/>
          <w:szCs w:val="30"/>
        </w:rPr>
      </w:pPr>
      <w:r>
        <w:rPr>
          <w:rFonts w:ascii="仿宋" w:eastAsia="仿宋" w:hAnsi="仿宋" w:hint="eastAsia"/>
          <w:color w:val="000000" w:themeColor="text1"/>
          <w:sz w:val="30"/>
          <w:szCs w:val="30"/>
        </w:rPr>
        <w:t>8</w:t>
      </w:r>
      <w:r>
        <w:rPr>
          <w:rFonts w:ascii="仿宋" w:eastAsia="仿宋" w:hAnsi="仿宋"/>
          <w:color w:val="000000" w:themeColor="text1"/>
          <w:sz w:val="30"/>
          <w:szCs w:val="30"/>
        </w:rPr>
        <w:t>.</w:t>
      </w:r>
      <w:r>
        <w:rPr>
          <w:rFonts w:ascii="仿宋" w:eastAsia="仿宋" w:hAnsi="仿宋" w:hint="eastAsia"/>
          <w:color w:val="000000" w:themeColor="text1"/>
          <w:sz w:val="30"/>
          <w:szCs w:val="30"/>
        </w:rPr>
        <w:t>项目支出绩效评价报告（参考格式）</w:t>
      </w:r>
    </w:p>
    <w:p w:rsidR="002E1697" w:rsidRDefault="006431F6" w:rsidP="00684305">
      <w:pPr>
        <w:spacing w:beforeLines="50" w:afterLines="50" w:line="560" w:lineRule="exact"/>
        <w:ind w:firstLineChars="500" w:firstLine="1500"/>
        <w:rPr>
          <w:rFonts w:ascii="仿宋" w:eastAsia="仿宋" w:hAnsi="仿宋"/>
          <w:color w:val="000000" w:themeColor="text1"/>
          <w:sz w:val="30"/>
          <w:szCs w:val="30"/>
        </w:rPr>
      </w:pPr>
      <w:r>
        <w:rPr>
          <w:rFonts w:ascii="仿宋" w:eastAsia="仿宋" w:hAnsi="仿宋" w:hint="eastAsia"/>
          <w:color w:val="000000" w:themeColor="text1"/>
          <w:sz w:val="30"/>
          <w:szCs w:val="30"/>
        </w:rPr>
        <w:t>9</w:t>
      </w:r>
      <w:r>
        <w:rPr>
          <w:rFonts w:ascii="仿宋" w:eastAsia="仿宋" w:hAnsi="仿宋"/>
          <w:color w:val="000000" w:themeColor="text1"/>
          <w:sz w:val="30"/>
          <w:szCs w:val="30"/>
        </w:rPr>
        <w:t>.</w:t>
      </w:r>
      <w:r>
        <w:rPr>
          <w:rFonts w:ascii="仿宋" w:eastAsia="仿宋" w:hAnsi="仿宋" w:hint="eastAsia"/>
          <w:color w:val="000000" w:themeColor="text1"/>
          <w:sz w:val="30"/>
          <w:szCs w:val="30"/>
        </w:rPr>
        <w:t>项目支出绩效评价报告征求意见书（参考模板）</w:t>
      </w:r>
    </w:p>
    <w:p w:rsidR="002E1697" w:rsidRDefault="006431F6" w:rsidP="00684305">
      <w:pPr>
        <w:spacing w:beforeLines="50" w:afterLines="50" w:line="560" w:lineRule="exact"/>
        <w:ind w:firstLineChars="500" w:firstLine="1500"/>
        <w:rPr>
          <w:rFonts w:ascii="仿宋" w:eastAsia="仿宋" w:hAnsi="仿宋"/>
          <w:color w:val="000000" w:themeColor="text1"/>
          <w:sz w:val="30"/>
          <w:szCs w:val="30"/>
        </w:rPr>
      </w:pPr>
      <w:r>
        <w:rPr>
          <w:rFonts w:ascii="仿宋" w:eastAsia="仿宋" w:hAnsi="仿宋"/>
          <w:color w:val="000000" w:themeColor="text1"/>
          <w:sz w:val="30"/>
          <w:szCs w:val="30"/>
        </w:rPr>
        <w:t>10.</w:t>
      </w:r>
      <w:r>
        <w:rPr>
          <w:rFonts w:ascii="仿宋" w:eastAsia="仿宋" w:hAnsi="仿宋" w:hint="eastAsia"/>
          <w:color w:val="000000" w:themeColor="text1"/>
          <w:sz w:val="30"/>
          <w:szCs w:val="30"/>
        </w:rPr>
        <w:t>项目支出绩效评价结论反馈表（参考格式）</w:t>
      </w:r>
    </w:p>
    <w:p w:rsidR="002E1697" w:rsidRDefault="006431F6" w:rsidP="00684305">
      <w:pPr>
        <w:spacing w:beforeLines="50" w:afterLines="50" w:line="560" w:lineRule="exact"/>
        <w:ind w:firstLineChars="500" w:firstLine="1500"/>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1.</w:t>
      </w:r>
      <w:r>
        <w:rPr>
          <w:rFonts w:ascii="仿宋" w:eastAsia="仿宋" w:hAnsi="仿宋" w:hint="eastAsia"/>
          <w:color w:val="000000" w:themeColor="text1"/>
          <w:sz w:val="30"/>
          <w:szCs w:val="30"/>
        </w:rPr>
        <w:t>项目支出绩效评价档案目录（参考格式）</w:t>
      </w:r>
    </w:p>
    <w:p w:rsidR="002E1697" w:rsidRDefault="002E1697" w:rsidP="00684305">
      <w:pPr>
        <w:spacing w:beforeLines="50" w:afterLines="50" w:line="560" w:lineRule="exact"/>
        <w:ind w:firstLineChars="200" w:firstLine="600"/>
        <w:rPr>
          <w:rFonts w:ascii="仿宋" w:eastAsia="仿宋" w:hAnsi="仿宋"/>
          <w:color w:val="FF0000"/>
          <w:sz w:val="30"/>
          <w:szCs w:val="30"/>
        </w:rPr>
      </w:pPr>
    </w:p>
    <w:p w:rsidR="002E1697" w:rsidRDefault="006431F6">
      <w:pPr>
        <w:widowControl/>
        <w:jc w:val="left"/>
        <w:rPr>
          <w:rFonts w:ascii="宋体" w:eastAsia="宋体" w:hAnsi="宋体"/>
          <w:color w:val="FF0000"/>
          <w:sz w:val="24"/>
          <w:szCs w:val="24"/>
        </w:rPr>
      </w:pPr>
      <w:r>
        <w:rPr>
          <w:rFonts w:ascii="宋体" w:eastAsia="宋体" w:hAnsi="宋体"/>
          <w:color w:val="FF0000"/>
          <w:sz w:val="24"/>
          <w:szCs w:val="24"/>
        </w:rPr>
        <w:br w:type="page"/>
      </w:r>
    </w:p>
    <w:p w:rsidR="002E1697" w:rsidRDefault="006431F6">
      <w:pPr>
        <w:widowControl/>
        <w:shd w:val="clear" w:color="auto" w:fill="FFFFFF"/>
        <w:spacing w:line="560" w:lineRule="atLeas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lastRenderedPageBreak/>
        <w:t>附件1</w:t>
      </w:r>
    </w:p>
    <w:p w:rsidR="002E1697" w:rsidRDefault="006431F6">
      <w:pPr>
        <w:widowControl/>
        <w:spacing w:line="315" w:lineRule="atLeast"/>
        <w:jc w:val="center"/>
        <w:rPr>
          <w:rFonts w:ascii="仿宋" w:eastAsia="仿宋" w:hAnsi="仿宋" w:cs="方正小标宋简体"/>
          <w:b/>
          <w:color w:val="000000"/>
          <w:spacing w:val="7"/>
          <w:kern w:val="0"/>
          <w:sz w:val="36"/>
          <w:szCs w:val="36"/>
        </w:rPr>
      </w:pPr>
      <w:r>
        <w:rPr>
          <w:rFonts w:ascii="仿宋" w:eastAsia="仿宋" w:hAnsi="仿宋" w:cs="方正小标宋简体" w:hint="eastAsia"/>
          <w:b/>
          <w:color w:val="000000"/>
          <w:spacing w:val="7"/>
          <w:kern w:val="0"/>
          <w:sz w:val="36"/>
          <w:szCs w:val="36"/>
        </w:rPr>
        <w:t>被评价单位承诺书</w:t>
      </w:r>
    </w:p>
    <w:p w:rsidR="002E1697" w:rsidRDefault="006431F6">
      <w:pPr>
        <w:jc w:val="center"/>
        <w:rPr>
          <w:rFonts w:ascii="仿宋_GB2312" w:eastAsia="仿宋_GB2312" w:hAnsi="Times New Roman" w:cs="Times New Roman"/>
          <w:sz w:val="30"/>
          <w:szCs w:val="24"/>
        </w:rPr>
      </w:pPr>
      <w:r>
        <w:rPr>
          <w:rFonts w:ascii="仿宋_GB2312" w:eastAsia="仿宋_GB2312" w:hAnsi="Times New Roman" w:cs="Times New Roman" w:hint="eastAsia"/>
          <w:sz w:val="30"/>
          <w:szCs w:val="24"/>
        </w:rPr>
        <w:t>（参考模板）</w:t>
      </w:r>
    </w:p>
    <w:p w:rsidR="002E1697" w:rsidRDefault="006431F6" w:rsidP="00684305">
      <w:pPr>
        <w:spacing w:beforeLines="50" w:afterLines="50" w:line="560" w:lineRule="exact"/>
        <w:ind w:firstLineChars="200" w:firstLine="602"/>
        <w:rPr>
          <w:rFonts w:ascii="仿宋" w:eastAsia="仿宋" w:hAnsi="仿宋"/>
          <w:b/>
          <w:sz w:val="30"/>
          <w:szCs w:val="30"/>
        </w:rPr>
      </w:pPr>
      <w:r>
        <w:rPr>
          <w:rFonts w:ascii="仿宋" w:eastAsia="仿宋" w:hAnsi="仿宋"/>
          <w:b/>
          <w:sz w:val="30"/>
          <w:szCs w:val="30"/>
        </w:rPr>
        <w:t>XX</w:t>
      </w:r>
      <w:r>
        <w:rPr>
          <w:rFonts w:ascii="仿宋" w:eastAsia="仿宋" w:hAnsi="仿宋" w:hint="eastAsia"/>
          <w:b/>
          <w:sz w:val="30"/>
          <w:szCs w:val="30"/>
        </w:rPr>
        <w:t>X</w:t>
      </w:r>
      <w:r>
        <w:rPr>
          <w:rFonts w:ascii="仿宋" w:eastAsia="仿宋" w:hAnsi="仿宋"/>
          <w:b/>
          <w:sz w:val="30"/>
          <w:szCs w:val="30"/>
        </w:rPr>
        <w:t>XX[</w:t>
      </w:r>
      <w:r>
        <w:rPr>
          <w:rFonts w:ascii="仿宋" w:eastAsia="仿宋" w:hAnsi="仿宋" w:hint="eastAsia"/>
          <w:b/>
          <w:sz w:val="30"/>
          <w:szCs w:val="30"/>
        </w:rPr>
        <w:t>执业机构名称</w:t>
      </w:r>
      <w:r>
        <w:rPr>
          <w:rFonts w:ascii="仿宋" w:eastAsia="仿宋" w:hAnsi="仿宋"/>
          <w:b/>
          <w:sz w:val="30"/>
          <w:szCs w:val="30"/>
        </w:rPr>
        <w:t>]：</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本承诺书是针对</w:t>
      </w:r>
      <w:r>
        <w:rPr>
          <w:rFonts w:ascii="仿宋" w:eastAsia="仿宋" w:hAnsi="仿宋"/>
          <w:sz w:val="30"/>
          <w:szCs w:val="30"/>
        </w:rPr>
        <w:t>XX项目绩效评价工作而提供。</w:t>
      </w:r>
      <w:r>
        <w:rPr>
          <w:rFonts w:ascii="仿宋" w:eastAsia="仿宋" w:hAnsi="仿宋" w:hint="eastAsia"/>
          <w:sz w:val="30"/>
          <w:szCs w:val="30"/>
        </w:rPr>
        <w:t>我们理解，</w:t>
      </w:r>
      <w:r>
        <w:rPr>
          <w:rFonts w:ascii="仿宋" w:eastAsia="仿宋" w:hAnsi="仿宋"/>
          <w:sz w:val="30"/>
          <w:szCs w:val="30"/>
        </w:rPr>
        <w:t>绩效评价的目的是对</w:t>
      </w:r>
      <w:r>
        <w:rPr>
          <w:rFonts w:ascii="仿宋" w:eastAsia="仿宋" w:hAnsi="仿宋" w:hint="eastAsia"/>
          <w:sz w:val="30"/>
          <w:szCs w:val="30"/>
        </w:rPr>
        <w:t>财政资金使用效益进行客观公正的测量、分析和评判，旨在</w:t>
      </w:r>
      <w:r>
        <w:rPr>
          <w:rFonts w:ascii="仿宋" w:eastAsia="仿宋" w:hAnsi="仿宋"/>
          <w:sz w:val="30"/>
          <w:szCs w:val="30"/>
        </w:rPr>
        <w:t>总结经验、</w:t>
      </w:r>
      <w:r>
        <w:rPr>
          <w:rFonts w:ascii="仿宋" w:eastAsia="仿宋" w:hAnsi="仿宋" w:hint="eastAsia"/>
          <w:sz w:val="30"/>
          <w:szCs w:val="30"/>
        </w:rPr>
        <w:t>发现</w:t>
      </w:r>
      <w:r>
        <w:rPr>
          <w:rFonts w:ascii="仿宋" w:eastAsia="仿宋" w:hAnsi="仿宋"/>
          <w:sz w:val="30"/>
          <w:szCs w:val="30"/>
        </w:rPr>
        <w:t>问题</w:t>
      </w:r>
      <w:r>
        <w:rPr>
          <w:rFonts w:ascii="仿宋" w:eastAsia="仿宋" w:hAnsi="仿宋" w:hint="eastAsia"/>
          <w:sz w:val="30"/>
          <w:szCs w:val="30"/>
        </w:rPr>
        <w:t>并</w:t>
      </w:r>
      <w:r>
        <w:rPr>
          <w:rFonts w:ascii="仿宋" w:eastAsia="仿宋" w:hAnsi="仿宋"/>
          <w:sz w:val="30"/>
          <w:szCs w:val="30"/>
        </w:rPr>
        <w:t>提出建议，</w:t>
      </w:r>
      <w:r>
        <w:rPr>
          <w:rFonts w:ascii="仿宋" w:eastAsia="仿宋" w:hAnsi="仿宋" w:hint="eastAsia"/>
          <w:sz w:val="30"/>
          <w:szCs w:val="30"/>
        </w:rPr>
        <w:t>进而促进</w:t>
      </w:r>
      <w:r>
        <w:rPr>
          <w:rFonts w:ascii="仿宋" w:eastAsia="仿宋" w:hAnsi="仿宋"/>
          <w:sz w:val="30"/>
          <w:szCs w:val="30"/>
        </w:rPr>
        <w:t>管理</w:t>
      </w:r>
      <w:r>
        <w:rPr>
          <w:rFonts w:ascii="仿宋" w:eastAsia="仿宋" w:hAnsi="仿宋" w:hint="eastAsia"/>
          <w:sz w:val="30"/>
          <w:szCs w:val="30"/>
        </w:rPr>
        <w:t>并提升公共资金使用效益</w:t>
      </w:r>
      <w:r>
        <w:rPr>
          <w:rFonts w:ascii="仿宋" w:eastAsia="仿宋" w:hAnsi="仿宋"/>
          <w:sz w:val="30"/>
          <w:szCs w:val="30"/>
        </w:rPr>
        <w:t>。为了</w:t>
      </w:r>
      <w:r>
        <w:rPr>
          <w:rFonts w:ascii="仿宋" w:eastAsia="仿宋" w:hAnsi="仿宋" w:hint="eastAsia"/>
          <w:sz w:val="30"/>
          <w:szCs w:val="30"/>
        </w:rPr>
        <w:t>充分表达</w:t>
      </w:r>
      <w:r>
        <w:rPr>
          <w:rFonts w:ascii="仿宋" w:eastAsia="仿宋" w:hAnsi="仿宋"/>
          <w:sz w:val="30"/>
          <w:szCs w:val="30"/>
        </w:rPr>
        <w:t>对</w:t>
      </w:r>
      <w:r>
        <w:rPr>
          <w:rFonts w:ascii="仿宋" w:eastAsia="仿宋" w:hAnsi="仿宋" w:hint="eastAsia"/>
          <w:sz w:val="30"/>
          <w:szCs w:val="30"/>
        </w:rPr>
        <w:t>本次绩效评价</w:t>
      </w:r>
      <w:r>
        <w:rPr>
          <w:rFonts w:ascii="仿宋" w:eastAsia="仿宋" w:hAnsi="仿宋"/>
          <w:sz w:val="30"/>
          <w:szCs w:val="30"/>
        </w:rPr>
        <w:t>工作的理解、支持和</w:t>
      </w:r>
      <w:r>
        <w:rPr>
          <w:rFonts w:ascii="仿宋" w:eastAsia="仿宋" w:hAnsi="仿宋" w:hint="eastAsia"/>
          <w:sz w:val="30"/>
          <w:szCs w:val="30"/>
        </w:rPr>
        <w:t>配合，</w:t>
      </w:r>
      <w:r>
        <w:rPr>
          <w:rFonts w:ascii="仿宋" w:eastAsia="仿宋" w:hAnsi="仿宋"/>
          <w:sz w:val="30"/>
          <w:szCs w:val="30"/>
        </w:rPr>
        <w:t>谨就有关</w:t>
      </w:r>
      <w:r>
        <w:rPr>
          <w:rFonts w:ascii="仿宋" w:eastAsia="仿宋" w:hAnsi="仿宋" w:hint="eastAsia"/>
          <w:sz w:val="30"/>
          <w:szCs w:val="30"/>
        </w:rPr>
        <w:t>事项承诺</w:t>
      </w:r>
      <w:r>
        <w:rPr>
          <w:rFonts w:ascii="仿宋" w:eastAsia="仿宋" w:hAnsi="仿宋"/>
          <w:sz w:val="30"/>
          <w:szCs w:val="30"/>
        </w:rPr>
        <w:t>如下：</w:t>
      </w:r>
    </w:p>
    <w:p w:rsidR="002E1697" w:rsidRDefault="006431F6" w:rsidP="00684305">
      <w:pPr>
        <w:spacing w:beforeLines="50" w:afterLines="50" w:line="560" w:lineRule="exact"/>
        <w:ind w:firstLineChars="200" w:firstLine="602"/>
        <w:rPr>
          <w:rFonts w:ascii="仿宋" w:eastAsia="仿宋" w:hAnsi="仿宋"/>
          <w:b/>
          <w:sz w:val="30"/>
          <w:szCs w:val="30"/>
        </w:rPr>
      </w:pPr>
      <w:r>
        <w:rPr>
          <w:rFonts w:ascii="仿宋" w:eastAsia="仿宋" w:hAnsi="仿宋" w:hint="eastAsia"/>
          <w:b/>
          <w:sz w:val="30"/>
          <w:szCs w:val="30"/>
        </w:rPr>
        <w:t>一、本单位已履行本次绩效评价工作的主体责任：</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（一）已设定并确认项目绩效目标和绩效指标；</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（二）已设计和执行恰当的内部控制制度，确保项目决策和过程管理的规范性；</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（三）已提供项目绩效目标完成情况数据及其相关的佐证资料，并确保数据和佐证材料的真实、合法、完整；</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（四）已按要求开展绩效自评工作并提供绩效自评报告。</w:t>
      </w:r>
    </w:p>
    <w:p w:rsidR="002E1697" w:rsidRDefault="006431F6" w:rsidP="00684305">
      <w:pPr>
        <w:spacing w:beforeLines="50" w:afterLines="50" w:line="560" w:lineRule="exact"/>
        <w:ind w:firstLineChars="200" w:firstLine="602"/>
        <w:rPr>
          <w:rFonts w:ascii="仿宋" w:eastAsia="仿宋" w:hAnsi="仿宋"/>
          <w:b/>
          <w:sz w:val="30"/>
          <w:szCs w:val="30"/>
        </w:rPr>
      </w:pPr>
      <w:r>
        <w:rPr>
          <w:rFonts w:ascii="仿宋" w:eastAsia="仿宋" w:hAnsi="仿宋" w:hint="eastAsia"/>
          <w:b/>
          <w:sz w:val="30"/>
          <w:szCs w:val="30"/>
        </w:rPr>
        <w:t>二、本单位已向评价项目组提供下列工作条件：</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（一）</w:t>
      </w:r>
      <w:r>
        <w:rPr>
          <w:rFonts w:ascii="仿宋" w:eastAsia="仿宋" w:hAnsi="仿宋"/>
          <w:sz w:val="30"/>
          <w:szCs w:val="30"/>
        </w:rPr>
        <w:t>允许评价项目组接触我们注意到的、与该项目评价工作相关的所有信息（如记录、文件和其他事项）</w:t>
      </w:r>
      <w:r>
        <w:rPr>
          <w:rFonts w:ascii="仿宋" w:eastAsia="仿宋" w:hAnsi="仿宋" w:hint="eastAsia"/>
          <w:sz w:val="30"/>
          <w:szCs w:val="30"/>
        </w:rPr>
        <w:t>；</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允许在获取评价资料时不受限制地接触</w:t>
      </w:r>
      <w:r>
        <w:rPr>
          <w:rFonts w:ascii="仿宋" w:eastAsia="仿宋" w:hAnsi="仿宋" w:hint="eastAsia"/>
          <w:sz w:val="30"/>
          <w:szCs w:val="30"/>
        </w:rPr>
        <w:t>评价项目组</w:t>
      </w:r>
      <w:r>
        <w:rPr>
          <w:rFonts w:ascii="仿宋" w:eastAsia="仿宋" w:hAnsi="仿宋"/>
          <w:sz w:val="30"/>
          <w:szCs w:val="30"/>
        </w:rPr>
        <w:t>认为必要的相关人员</w:t>
      </w:r>
      <w:r>
        <w:rPr>
          <w:rFonts w:ascii="仿宋" w:eastAsia="仿宋" w:hAnsi="仿宋" w:hint="eastAsia"/>
          <w:sz w:val="30"/>
          <w:szCs w:val="30"/>
        </w:rPr>
        <w:t>（保密信息另行按规定执行）</w:t>
      </w:r>
      <w:r>
        <w:rPr>
          <w:rFonts w:ascii="仿宋" w:eastAsia="仿宋" w:hAnsi="仿宋"/>
          <w:sz w:val="30"/>
          <w:szCs w:val="30"/>
        </w:rPr>
        <w:t>；</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lastRenderedPageBreak/>
        <w:t>（三）</w:t>
      </w:r>
      <w:r>
        <w:rPr>
          <w:rFonts w:ascii="仿宋" w:eastAsia="仿宋" w:hAnsi="仿宋"/>
          <w:sz w:val="30"/>
          <w:szCs w:val="30"/>
        </w:rPr>
        <w:t>基于评价目的，提供关于利益相关方的必要信息，协助开展满意度调查和</w:t>
      </w:r>
      <w:r>
        <w:rPr>
          <w:rFonts w:ascii="仿宋" w:eastAsia="仿宋" w:hAnsi="仿宋" w:hint="eastAsia"/>
          <w:sz w:val="30"/>
          <w:szCs w:val="30"/>
        </w:rPr>
        <w:t>座谈</w:t>
      </w:r>
      <w:r>
        <w:rPr>
          <w:rFonts w:ascii="仿宋" w:eastAsia="仿宋" w:hAnsi="仿宋"/>
          <w:sz w:val="30"/>
          <w:szCs w:val="30"/>
        </w:rPr>
        <w:t>访谈</w:t>
      </w:r>
      <w:r>
        <w:rPr>
          <w:rFonts w:ascii="仿宋" w:eastAsia="仿宋" w:hAnsi="仿宋" w:hint="eastAsia"/>
          <w:sz w:val="30"/>
          <w:szCs w:val="30"/>
        </w:rPr>
        <w:t>等</w:t>
      </w:r>
      <w:r>
        <w:rPr>
          <w:rFonts w:ascii="仿宋" w:eastAsia="仿宋" w:hAnsi="仿宋"/>
          <w:sz w:val="30"/>
          <w:szCs w:val="30"/>
        </w:rPr>
        <w:t>工作</w:t>
      </w:r>
      <w:r>
        <w:rPr>
          <w:rFonts w:ascii="仿宋" w:eastAsia="仿宋" w:hAnsi="仿宋" w:hint="eastAsia"/>
          <w:sz w:val="30"/>
          <w:szCs w:val="30"/>
        </w:rPr>
        <w:t>；</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（四）</w:t>
      </w:r>
      <w:r>
        <w:rPr>
          <w:rFonts w:ascii="仿宋" w:eastAsia="仿宋" w:hAnsi="仿宋"/>
          <w:sz w:val="30"/>
          <w:szCs w:val="30"/>
        </w:rPr>
        <w:t>已告知</w:t>
      </w:r>
      <w:r>
        <w:rPr>
          <w:rFonts w:ascii="仿宋" w:eastAsia="仿宋" w:hAnsi="仿宋" w:hint="eastAsia"/>
          <w:sz w:val="30"/>
          <w:szCs w:val="30"/>
        </w:rPr>
        <w:t>评价项目组</w:t>
      </w:r>
      <w:r>
        <w:rPr>
          <w:rFonts w:ascii="仿宋" w:eastAsia="仿宋" w:hAnsi="仿宋"/>
          <w:sz w:val="30"/>
          <w:szCs w:val="30"/>
        </w:rPr>
        <w:t>与该项目相关的</w:t>
      </w:r>
      <w:r>
        <w:rPr>
          <w:rFonts w:ascii="仿宋" w:eastAsia="仿宋" w:hAnsi="仿宋" w:hint="eastAsia"/>
          <w:sz w:val="30"/>
          <w:szCs w:val="30"/>
        </w:rPr>
        <w:t>获奖</w:t>
      </w:r>
      <w:r>
        <w:rPr>
          <w:rFonts w:ascii="仿宋" w:eastAsia="仿宋" w:hAnsi="仿宋"/>
          <w:sz w:val="30"/>
          <w:szCs w:val="30"/>
        </w:rPr>
        <w:t>表彰</w:t>
      </w:r>
      <w:r>
        <w:rPr>
          <w:rFonts w:ascii="仿宋" w:eastAsia="仿宋" w:hAnsi="仿宋" w:hint="eastAsia"/>
          <w:sz w:val="30"/>
          <w:szCs w:val="30"/>
        </w:rPr>
        <w:t>情况，内外部审计、监督检查、纪检巡视等发现</w:t>
      </w:r>
      <w:r>
        <w:rPr>
          <w:rFonts w:ascii="仿宋" w:eastAsia="仿宋" w:hAnsi="仿宋"/>
          <w:sz w:val="30"/>
          <w:szCs w:val="30"/>
        </w:rPr>
        <w:t>的</w:t>
      </w:r>
      <w:r>
        <w:rPr>
          <w:rFonts w:ascii="仿宋" w:eastAsia="仿宋" w:hAnsi="仿宋" w:hint="eastAsia"/>
          <w:sz w:val="30"/>
          <w:szCs w:val="30"/>
        </w:rPr>
        <w:t>问题及其</w:t>
      </w:r>
      <w:r>
        <w:rPr>
          <w:rFonts w:ascii="仿宋" w:eastAsia="仿宋" w:hAnsi="仿宋"/>
          <w:sz w:val="30"/>
          <w:szCs w:val="30"/>
        </w:rPr>
        <w:t>整改</w:t>
      </w:r>
      <w:r>
        <w:rPr>
          <w:rFonts w:ascii="仿宋" w:eastAsia="仿宋" w:hAnsi="仿宋" w:hint="eastAsia"/>
          <w:sz w:val="30"/>
          <w:szCs w:val="30"/>
        </w:rPr>
        <w:t>情况</w:t>
      </w:r>
      <w:r>
        <w:rPr>
          <w:rFonts w:ascii="仿宋" w:eastAsia="仿宋" w:hAnsi="仿宋"/>
          <w:sz w:val="30"/>
          <w:szCs w:val="30"/>
        </w:rPr>
        <w:t>；</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（五）已</w:t>
      </w:r>
      <w:r>
        <w:rPr>
          <w:rFonts w:ascii="仿宋" w:eastAsia="仿宋" w:hAnsi="仿宋"/>
          <w:sz w:val="30"/>
          <w:szCs w:val="30"/>
        </w:rPr>
        <w:t>提供开展评价工作所需的必要场所及设施；</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（六）</w:t>
      </w:r>
      <w:r>
        <w:rPr>
          <w:rFonts w:ascii="仿宋" w:eastAsia="仿宋" w:hAnsi="仿宋"/>
          <w:sz w:val="30"/>
          <w:szCs w:val="30"/>
        </w:rPr>
        <w:t>评价人员可能认为必要的其他事项。</w:t>
      </w:r>
    </w:p>
    <w:p w:rsidR="002E1697" w:rsidRDefault="002E1697" w:rsidP="00684305">
      <w:pPr>
        <w:spacing w:beforeLines="50" w:afterLines="50" w:line="560" w:lineRule="exact"/>
        <w:ind w:firstLineChars="200" w:firstLine="600"/>
        <w:rPr>
          <w:rFonts w:ascii="仿宋" w:eastAsia="仿宋" w:hAnsi="仿宋"/>
          <w:sz w:val="30"/>
          <w:szCs w:val="30"/>
        </w:rPr>
      </w:pPr>
    </w:p>
    <w:p w:rsidR="002E1697" w:rsidRDefault="006431F6" w:rsidP="00684305">
      <w:pPr>
        <w:spacing w:beforeLines="50" w:afterLines="50" w:line="560" w:lineRule="exact"/>
        <w:ind w:firstLineChars="1400" w:firstLine="4200"/>
        <w:rPr>
          <w:rFonts w:ascii="仿宋" w:eastAsia="仿宋" w:hAnsi="仿宋"/>
          <w:sz w:val="30"/>
          <w:szCs w:val="30"/>
        </w:rPr>
      </w:pPr>
      <w:r>
        <w:rPr>
          <w:rFonts w:ascii="仿宋" w:eastAsia="仿宋" w:hAnsi="仿宋" w:hint="eastAsia"/>
          <w:sz w:val="30"/>
          <w:szCs w:val="30"/>
        </w:rPr>
        <w:t>被评价单位：（盖章）</w:t>
      </w:r>
    </w:p>
    <w:p w:rsidR="002E1697" w:rsidRDefault="006431F6" w:rsidP="00684305">
      <w:pPr>
        <w:spacing w:beforeLines="50" w:afterLines="50" w:line="560" w:lineRule="exact"/>
        <w:ind w:firstLineChars="1800" w:firstLine="5400"/>
        <w:rPr>
          <w:rFonts w:ascii="宋体" w:eastAsia="宋体" w:hAnsi="宋体"/>
          <w:sz w:val="24"/>
          <w:szCs w:val="24"/>
        </w:rPr>
      </w:pPr>
      <w:r>
        <w:rPr>
          <w:rFonts w:ascii="仿宋" w:eastAsia="仿宋" w:hAnsi="仿宋" w:hint="eastAsia"/>
          <w:sz w:val="30"/>
          <w:szCs w:val="30"/>
        </w:rPr>
        <w:t>年</w:t>
      </w:r>
      <w:r>
        <w:rPr>
          <w:rFonts w:ascii="仿宋" w:eastAsia="仿宋" w:hAnsi="仿宋"/>
          <w:sz w:val="30"/>
          <w:szCs w:val="30"/>
        </w:rPr>
        <w:t xml:space="preserve">  月  日</w:t>
      </w:r>
    </w:p>
    <w:p w:rsidR="002E1697" w:rsidRDefault="006431F6">
      <w:pPr>
        <w:widowControl/>
        <w:jc w:val="left"/>
        <w:rPr>
          <w:rFonts w:ascii="宋体" w:eastAsia="宋体" w:hAnsi="宋体"/>
          <w:color w:val="FF0000"/>
          <w:sz w:val="24"/>
          <w:szCs w:val="24"/>
        </w:rPr>
      </w:pPr>
      <w:r>
        <w:rPr>
          <w:rFonts w:ascii="宋体" w:eastAsia="宋体" w:hAnsi="宋体"/>
          <w:color w:val="FF0000"/>
          <w:sz w:val="24"/>
          <w:szCs w:val="24"/>
        </w:rPr>
        <w:br w:type="page"/>
      </w:r>
    </w:p>
    <w:p w:rsidR="002E1697" w:rsidRDefault="006431F6">
      <w:pPr>
        <w:widowControl/>
        <w:shd w:val="clear" w:color="auto" w:fill="FFFFFF"/>
        <w:spacing w:line="560" w:lineRule="atLeas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lastRenderedPageBreak/>
        <w:t>附件2</w:t>
      </w:r>
    </w:p>
    <w:p w:rsidR="002E1697" w:rsidRDefault="006431F6">
      <w:pPr>
        <w:widowControl/>
        <w:spacing w:line="315" w:lineRule="atLeast"/>
        <w:jc w:val="center"/>
        <w:rPr>
          <w:rFonts w:ascii="仿宋" w:eastAsia="仿宋" w:hAnsi="仿宋" w:cs="方正小标宋简体"/>
          <w:b/>
          <w:color w:val="000000"/>
          <w:spacing w:val="7"/>
          <w:kern w:val="0"/>
          <w:sz w:val="36"/>
          <w:szCs w:val="36"/>
        </w:rPr>
      </w:pPr>
      <w:r>
        <w:rPr>
          <w:rFonts w:ascii="仿宋" w:eastAsia="仿宋" w:hAnsi="仿宋" w:cs="方正小标宋简体" w:hint="eastAsia"/>
          <w:b/>
          <w:color w:val="000000"/>
          <w:spacing w:val="7"/>
          <w:kern w:val="0"/>
          <w:sz w:val="36"/>
          <w:szCs w:val="36"/>
        </w:rPr>
        <w:t>项目支出</w:t>
      </w:r>
      <w:r>
        <w:rPr>
          <w:rFonts w:ascii="仿宋" w:eastAsia="仿宋" w:hAnsi="仿宋" w:cs="方正小标宋简体"/>
          <w:b/>
          <w:color w:val="000000"/>
          <w:spacing w:val="7"/>
          <w:kern w:val="0"/>
          <w:sz w:val="36"/>
          <w:szCs w:val="36"/>
        </w:rPr>
        <w:t>绩效评价所需资料清单</w:t>
      </w:r>
    </w:p>
    <w:p w:rsidR="002E1697" w:rsidRDefault="006431F6">
      <w:pPr>
        <w:jc w:val="center"/>
        <w:rPr>
          <w:rFonts w:ascii="仿宋_GB2312" w:eastAsia="仿宋_GB2312" w:hAnsi="Times New Roman" w:cs="Times New Roman"/>
          <w:sz w:val="30"/>
          <w:szCs w:val="24"/>
        </w:rPr>
      </w:pPr>
      <w:r>
        <w:rPr>
          <w:rFonts w:ascii="仿宋_GB2312" w:eastAsia="仿宋_GB2312" w:hAnsi="Times New Roman" w:cs="Times New Roman" w:hint="eastAsia"/>
          <w:sz w:val="30"/>
          <w:szCs w:val="24"/>
        </w:rPr>
        <w:t>（参考模板）</w:t>
      </w:r>
    </w:p>
    <w:p w:rsidR="002E1697" w:rsidRDefault="006431F6" w:rsidP="00684305">
      <w:pPr>
        <w:spacing w:beforeLines="50" w:afterLines="50" w:line="560" w:lineRule="exact"/>
        <w:ind w:firstLineChars="200" w:firstLine="602"/>
        <w:rPr>
          <w:rFonts w:ascii="仿宋" w:eastAsia="仿宋" w:hAnsi="仿宋"/>
          <w:b/>
          <w:sz w:val="30"/>
          <w:szCs w:val="30"/>
        </w:rPr>
      </w:pPr>
      <w:r>
        <w:rPr>
          <w:rFonts w:ascii="仿宋" w:eastAsia="仿宋" w:hAnsi="仿宋" w:hint="eastAsia"/>
          <w:b/>
          <w:sz w:val="30"/>
          <w:szCs w:val="30"/>
        </w:rPr>
        <w:t>一、项目基本资料</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（一）项目相关的国家和地方政府政策法规和通知要求；</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（二）项目相关的中长期发展规划及其实施情况报告；</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（三）项目实施单位性质、主要职能、经费来源、人员编制等基本情况；</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（四）项目实施单位年度工作计划和工作总结；</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（五）</w:t>
      </w:r>
      <w:r>
        <w:rPr>
          <w:rFonts w:ascii="仿宋" w:eastAsia="仿宋" w:hAnsi="仿宋"/>
          <w:sz w:val="30"/>
          <w:szCs w:val="30"/>
        </w:rPr>
        <w:t>其他</w:t>
      </w:r>
      <w:r>
        <w:rPr>
          <w:rFonts w:ascii="仿宋" w:eastAsia="仿宋" w:hAnsi="仿宋" w:hint="eastAsia"/>
          <w:sz w:val="30"/>
          <w:szCs w:val="30"/>
        </w:rPr>
        <w:t>。</w:t>
      </w:r>
    </w:p>
    <w:p w:rsidR="002E1697" w:rsidRDefault="006431F6" w:rsidP="00684305">
      <w:pPr>
        <w:spacing w:beforeLines="50" w:afterLines="50" w:line="560" w:lineRule="exact"/>
        <w:ind w:firstLineChars="200" w:firstLine="602"/>
        <w:rPr>
          <w:rFonts w:ascii="仿宋" w:eastAsia="仿宋" w:hAnsi="仿宋"/>
          <w:b/>
          <w:sz w:val="30"/>
          <w:szCs w:val="30"/>
        </w:rPr>
      </w:pPr>
      <w:r>
        <w:rPr>
          <w:rFonts w:ascii="仿宋" w:eastAsia="仿宋" w:hAnsi="仿宋" w:hint="eastAsia"/>
          <w:b/>
          <w:sz w:val="30"/>
          <w:szCs w:val="30"/>
        </w:rPr>
        <w:t>二、项目实施资料</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（一）项目前期立项资料，如项目申报书、项目可行性研究报告、项目评审或专家论证意见、项目批复文件等；</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（二）项目实施方案、业务管理制度和资金管理办法；</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（三）项目相关的采购文件、合同文本、验收报告、会议记录等业务管理资料；</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（四）项目相关的预算申报文本、预算批复文件、资金拨付文件、资金执行情况统计表、收支明细账、决算报表等财务管理资料；</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（五）涉及本项目的内外部管理部门实施的审计、检查、巡视报告及其整改落实情况；</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lastRenderedPageBreak/>
        <w:t>（六）</w:t>
      </w:r>
      <w:r>
        <w:rPr>
          <w:rFonts w:ascii="仿宋" w:eastAsia="仿宋" w:hAnsi="仿宋"/>
          <w:sz w:val="30"/>
          <w:szCs w:val="30"/>
        </w:rPr>
        <w:t>其他</w:t>
      </w:r>
      <w:r>
        <w:rPr>
          <w:rFonts w:ascii="仿宋" w:eastAsia="仿宋" w:hAnsi="仿宋" w:hint="eastAsia"/>
          <w:sz w:val="30"/>
          <w:szCs w:val="30"/>
        </w:rPr>
        <w:t>。</w:t>
      </w:r>
    </w:p>
    <w:p w:rsidR="002E1697" w:rsidRDefault="006431F6" w:rsidP="00684305">
      <w:pPr>
        <w:spacing w:beforeLines="50" w:afterLines="50" w:line="560" w:lineRule="exact"/>
        <w:ind w:firstLineChars="200" w:firstLine="602"/>
        <w:rPr>
          <w:rFonts w:ascii="仿宋" w:eastAsia="仿宋" w:hAnsi="仿宋"/>
          <w:b/>
          <w:sz w:val="30"/>
          <w:szCs w:val="30"/>
        </w:rPr>
      </w:pPr>
      <w:r>
        <w:rPr>
          <w:rFonts w:ascii="仿宋" w:eastAsia="仿宋" w:hAnsi="仿宋" w:hint="eastAsia"/>
          <w:b/>
          <w:sz w:val="30"/>
          <w:szCs w:val="30"/>
        </w:rPr>
        <w:t>三、项目绩效资料</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（一）项目绩效自评报告；</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（二）反映项目产出和效益实现程度的佐证材料；</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（三）反映项目综合情况的总结报告；</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（四）能突出反映项目实施亮点的典型案例和经验做法；</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（五）社会第三方机构针对本项目的调查报告或服务对象满意度调查或投诉情况；</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（六）</w:t>
      </w:r>
      <w:r>
        <w:rPr>
          <w:rFonts w:ascii="仿宋" w:eastAsia="仿宋" w:hAnsi="仿宋"/>
          <w:sz w:val="30"/>
          <w:szCs w:val="30"/>
        </w:rPr>
        <w:t>其他</w:t>
      </w:r>
      <w:r>
        <w:rPr>
          <w:rFonts w:ascii="仿宋" w:eastAsia="仿宋" w:hAnsi="仿宋" w:hint="eastAsia"/>
          <w:sz w:val="30"/>
          <w:szCs w:val="30"/>
        </w:rPr>
        <w:t>。</w:t>
      </w:r>
    </w:p>
    <w:p w:rsidR="002E1697" w:rsidRDefault="006431F6">
      <w:pPr>
        <w:widowControl/>
        <w:jc w:val="left"/>
        <w:rPr>
          <w:rFonts w:ascii="宋体" w:eastAsia="宋体" w:hAnsi="宋体" w:cs="宋体"/>
          <w:kern w:val="0"/>
          <w:sz w:val="24"/>
          <w:szCs w:val="27"/>
        </w:rPr>
      </w:pPr>
      <w:r>
        <w:rPr>
          <w:rFonts w:ascii="宋体" w:eastAsia="宋体" w:hAnsi="宋体" w:cs="宋体"/>
          <w:kern w:val="0"/>
          <w:sz w:val="24"/>
          <w:szCs w:val="27"/>
        </w:rPr>
        <w:br w:type="page"/>
      </w:r>
    </w:p>
    <w:p w:rsidR="002E1697" w:rsidRDefault="006431F6">
      <w:pPr>
        <w:widowControl/>
        <w:shd w:val="clear" w:color="auto" w:fill="FFFFFF"/>
        <w:spacing w:line="560" w:lineRule="atLeas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lastRenderedPageBreak/>
        <w:t>附件</w:t>
      </w:r>
      <w:r>
        <w:rPr>
          <w:rFonts w:ascii="黑体" w:eastAsia="黑体" w:hAnsi="黑体" w:cs="黑体"/>
          <w:color w:val="000000"/>
          <w:kern w:val="0"/>
          <w:sz w:val="28"/>
          <w:szCs w:val="28"/>
        </w:rPr>
        <w:t>3</w:t>
      </w:r>
    </w:p>
    <w:p w:rsidR="002E1697" w:rsidRDefault="006431F6">
      <w:pPr>
        <w:widowControl/>
        <w:spacing w:line="315" w:lineRule="atLeast"/>
        <w:jc w:val="center"/>
        <w:rPr>
          <w:rFonts w:ascii="仿宋" w:eastAsia="仿宋" w:hAnsi="仿宋" w:cs="方正小标宋简体"/>
          <w:b/>
          <w:color w:val="000000"/>
          <w:spacing w:val="7"/>
          <w:kern w:val="0"/>
          <w:sz w:val="36"/>
          <w:szCs w:val="36"/>
        </w:rPr>
      </w:pPr>
      <w:bookmarkStart w:id="4" w:name="_Hlk67849160"/>
      <w:r>
        <w:rPr>
          <w:rFonts w:ascii="仿宋" w:eastAsia="仿宋" w:hAnsi="仿宋" w:cs="方正小标宋简体" w:hint="eastAsia"/>
          <w:b/>
          <w:color w:val="000000"/>
          <w:spacing w:val="7"/>
          <w:kern w:val="0"/>
          <w:sz w:val="36"/>
          <w:szCs w:val="36"/>
        </w:rPr>
        <w:t>项目支出绩效评价</w:t>
      </w:r>
      <w:bookmarkEnd w:id="4"/>
      <w:r>
        <w:rPr>
          <w:rFonts w:ascii="仿宋" w:eastAsia="仿宋" w:hAnsi="仿宋" w:cs="方正小标宋简体" w:hint="eastAsia"/>
          <w:b/>
          <w:color w:val="000000"/>
          <w:spacing w:val="7"/>
          <w:kern w:val="0"/>
          <w:sz w:val="36"/>
          <w:szCs w:val="36"/>
        </w:rPr>
        <w:t>工作方案</w:t>
      </w:r>
    </w:p>
    <w:p w:rsidR="002E1697" w:rsidRDefault="006431F6">
      <w:pPr>
        <w:jc w:val="center"/>
        <w:rPr>
          <w:rFonts w:ascii="仿宋_GB2312" w:eastAsia="仿宋_GB2312" w:hAnsi="Times New Roman" w:cs="Times New Roman"/>
          <w:sz w:val="30"/>
          <w:szCs w:val="24"/>
        </w:rPr>
      </w:pPr>
      <w:r>
        <w:rPr>
          <w:rFonts w:ascii="仿宋_GB2312" w:eastAsia="仿宋_GB2312" w:hAnsi="Times New Roman" w:cs="Times New Roman" w:hint="eastAsia"/>
          <w:sz w:val="30"/>
          <w:szCs w:val="24"/>
        </w:rPr>
        <w:t>（参考提纲）</w:t>
      </w:r>
    </w:p>
    <w:p w:rsidR="002E1697" w:rsidRDefault="006431F6" w:rsidP="00684305">
      <w:pPr>
        <w:spacing w:beforeLines="50" w:afterLines="50" w:line="560" w:lineRule="exact"/>
        <w:ind w:firstLineChars="200" w:firstLine="602"/>
        <w:rPr>
          <w:rFonts w:ascii="仿宋" w:eastAsia="仿宋" w:hAnsi="仿宋"/>
          <w:b/>
          <w:sz w:val="30"/>
          <w:szCs w:val="30"/>
        </w:rPr>
      </w:pPr>
      <w:r>
        <w:rPr>
          <w:rFonts w:ascii="仿宋" w:eastAsia="仿宋" w:hAnsi="仿宋" w:hint="eastAsia"/>
          <w:b/>
          <w:sz w:val="30"/>
          <w:szCs w:val="30"/>
        </w:rPr>
        <w:t>一、项目概况</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简要介绍项目立项依据和背景、主要内容、组织管理、预算安排与资金支出等。</w:t>
      </w:r>
    </w:p>
    <w:p w:rsidR="002E1697" w:rsidRDefault="006431F6" w:rsidP="00684305">
      <w:pPr>
        <w:spacing w:beforeLines="50" w:afterLines="50" w:line="560" w:lineRule="exact"/>
        <w:ind w:firstLineChars="200" w:firstLine="602"/>
        <w:rPr>
          <w:rFonts w:ascii="仿宋" w:eastAsia="仿宋" w:hAnsi="仿宋"/>
          <w:b/>
          <w:sz w:val="30"/>
          <w:szCs w:val="30"/>
        </w:rPr>
      </w:pPr>
      <w:r>
        <w:rPr>
          <w:rFonts w:ascii="仿宋" w:eastAsia="仿宋" w:hAnsi="仿宋" w:hint="eastAsia"/>
          <w:b/>
          <w:sz w:val="30"/>
          <w:szCs w:val="30"/>
        </w:rPr>
        <w:t>二、评价对象和目的</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明确评价对象、资金范围、时间范围、评价目的和评价依据等。</w:t>
      </w:r>
    </w:p>
    <w:p w:rsidR="002E1697" w:rsidRDefault="006431F6" w:rsidP="00684305">
      <w:pPr>
        <w:spacing w:beforeLines="50" w:afterLines="50" w:line="560" w:lineRule="exact"/>
        <w:ind w:firstLineChars="200" w:firstLine="602"/>
        <w:rPr>
          <w:rFonts w:ascii="仿宋" w:eastAsia="仿宋" w:hAnsi="仿宋"/>
          <w:b/>
          <w:sz w:val="30"/>
          <w:szCs w:val="30"/>
        </w:rPr>
      </w:pPr>
      <w:r>
        <w:rPr>
          <w:rFonts w:ascii="仿宋" w:eastAsia="仿宋" w:hAnsi="仿宋" w:hint="eastAsia"/>
          <w:b/>
          <w:sz w:val="30"/>
          <w:szCs w:val="30"/>
        </w:rPr>
        <w:t>三、评价思路和重点</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明确评价思路、评价方向（维度）、评价重点及其关键问题。</w:t>
      </w:r>
    </w:p>
    <w:p w:rsidR="002E1697" w:rsidRDefault="006431F6" w:rsidP="00684305">
      <w:pPr>
        <w:spacing w:beforeLines="50" w:afterLines="50" w:line="560" w:lineRule="exact"/>
        <w:ind w:firstLineChars="200" w:firstLine="602"/>
        <w:rPr>
          <w:rFonts w:ascii="仿宋" w:eastAsia="仿宋" w:hAnsi="仿宋"/>
          <w:b/>
          <w:sz w:val="30"/>
          <w:szCs w:val="30"/>
        </w:rPr>
      </w:pPr>
      <w:r>
        <w:rPr>
          <w:rFonts w:ascii="仿宋" w:eastAsia="仿宋" w:hAnsi="仿宋" w:hint="eastAsia"/>
          <w:b/>
          <w:sz w:val="30"/>
          <w:szCs w:val="30"/>
        </w:rPr>
        <w:t>四、评价方法</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明确拟采用的主要评价方法，常见方法如比较法、因素分析法、公众评判法、成本效益分析法、标杆管理法等。</w:t>
      </w:r>
    </w:p>
    <w:p w:rsidR="002E1697" w:rsidRDefault="006431F6" w:rsidP="00684305">
      <w:pPr>
        <w:spacing w:beforeLines="50" w:afterLines="50" w:line="560" w:lineRule="exact"/>
        <w:ind w:firstLineChars="200" w:firstLine="602"/>
        <w:rPr>
          <w:rFonts w:ascii="仿宋" w:eastAsia="仿宋" w:hAnsi="仿宋"/>
          <w:b/>
          <w:sz w:val="30"/>
          <w:szCs w:val="30"/>
        </w:rPr>
      </w:pPr>
      <w:r>
        <w:rPr>
          <w:rFonts w:ascii="仿宋" w:eastAsia="仿宋" w:hAnsi="仿宋" w:hint="eastAsia"/>
          <w:b/>
          <w:sz w:val="30"/>
          <w:szCs w:val="30"/>
        </w:rPr>
        <w:t>五、评价指标及标准</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明确指标设计思路和内容，通常包括一至三级指标名称、分值（权重）、指标解释、评价要点、评分规则等。</w:t>
      </w:r>
    </w:p>
    <w:p w:rsidR="002E1697" w:rsidRDefault="006431F6" w:rsidP="00684305">
      <w:pPr>
        <w:spacing w:beforeLines="50" w:afterLines="50" w:line="560" w:lineRule="exact"/>
        <w:ind w:firstLineChars="200" w:firstLine="602"/>
        <w:rPr>
          <w:rFonts w:ascii="仿宋" w:eastAsia="仿宋" w:hAnsi="仿宋"/>
          <w:b/>
          <w:sz w:val="30"/>
          <w:szCs w:val="30"/>
        </w:rPr>
      </w:pPr>
      <w:r>
        <w:rPr>
          <w:rFonts w:ascii="仿宋" w:eastAsia="仿宋" w:hAnsi="仿宋" w:hint="eastAsia"/>
          <w:b/>
          <w:sz w:val="30"/>
          <w:szCs w:val="30"/>
        </w:rPr>
        <w:t>六、评价程序及安排</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结合评价思路和评价方法,明确评价程序及阶段性工作内容和时间进度安排。</w:t>
      </w:r>
    </w:p>
    <w:p w:rsidR="002E1697" w:rsidRDefault="006431F6" w:rsidP="00684305">
      <w:pPr>
        <w:spacing w:beforeLines="50" w:afterLines="50" w:line="560" w:lineRule="exact"/>
        <w:ind w:firstLineChars="200" w:firstLine="602"/>
        <w:rPr>
          <w:rFonts w:ascii="仿宋" w:eastAsia="仿宋" w:hAnsi="仿宋"/>
          <w:b/>
          <w:sz w:val="30"/>
          <w:szCs w:val="30"/>
        </w:rPr>
      </w:pPr>
      <w:r>
        <w:rPr>
          <w:rFonts w:ascii="仿宋" w:eastAsia="仿宋" w:hAnsi="仿宋" w:hint="eastAsia"/>
          <w:b/>
          <w:sz w:val="30"/>
          <w:szCs w:val="30"/>
        </w:rPr>
        <w:lastRenderedPageBreak/>
        <w:t>七、评价人员及要求</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明确参与评价的相关人员和职责，提出保障评价工作顺利开展的措施和要求。</w:t>
      </w:r>
    </w:p>
    <w:p w:rsidR="002E1697" w:rsidRDefault="002E1697" w:rsidP="00684305">
      <w:pPr>
        <w:spacing w:beforeLines="50" w:afterLines="50" w:line="560" w:lineRule="exact"/>
        <w:ind w:firstLineChars="200" w:firstLine="600"/>
        <w:rPr>
          <w:rFonts w:ascii="仿宋" w:eastAsia="仿宋" w:hAnsi="仿宋"/>
          <w:sz w:val="30"/>
          <w:szCs w:val="30"/>
        </w:rPr>
      </w:pPr>
    </w:p>
    <w:p w:rsidR="002E1697" w:rsidRDefault="006431F6">
      <w:pPr>
        <w:widowControl/>
        <w:jc w:val="left"/>
        <w:rPr>
          <w:rFonts w:cs="方正小标宋简体"/>
          <w:color w:val="000000"/>
          <w:spacing w:val="7"/>
        </w:rPr>
      </w:pPr>
      <w:r>
        <w:rPr>
          <w:rFonts w:cs="方正小标宋简体"/>
          <w:color w:val="000000"/>
          <w:spacing w:val="7"/>
        </w:rPr>
        <w:br w:type="page"/>
      </w:r>
    </w:p>
    <w:p w:rsidR="002E1697" w:rsidRDefault="006431F6">
      <w:pPr>
        <w:widowControl/>
        <w:shd w:val="clear" w:color="auto" w:fill="FFFFFF"/>
        <w:spacing w:line="560" w:lineRule="atLeas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lastRenderedPageBreak/>
        <w:t>附件</w:t>
      </w:r>
      <w:r>
        <w:rPr>
          <w:rFonts w:ascii="黑体" w:eastAsia="黑体" w:hAnsi="黑体" w:cs="黑体"/>
          <w:color w:val="000000"/>
          <w:kern w:val="0"/>
          <w:sz w:val="28"/>
          <w:szCs w:val="28"/>
        </w:rPr>
        <w:t>4</w:t>
      </w:r>
    </w:p>
    <w:p w:rsidR="002E1697" w:rsidRDefault="006431F6">
      <w:pPr>
        <w:widowControl/>
        <w:spacing w:line="315" w:lineRule="atLeast"/>
        <w:jc w:val="center"/>
        <w:rPr>
          <w:rFonts w:ascii="仿宋" w:eastAsia="仿宋" w:hAnsi="仿宋" w:cs="方正小标宋简体"/>
          <w:b/>
          <w:color w:val="000000"/>
          <w:spacing w:val="7"/>
          <w:kern w:val="0"/>
          <w:sz w:val="36"/>
          <w:szCs w:val="36"/>
        </w:rPr>
      </w:pPr>
      <w:r>
        <w:rPr>
          <w:rFonts w:ascii="仿宋" w:eastAsia="仿宋" w:hAnsi="仿宋" w:cs="方正小标宋简体" w:hint="eastAsia"/>
          <w:b/>
          <w:color w:val="000000"/>
          <w:spacing w:val="7"/>
          <w:kern w:val="0"/>
          <w:sz w:val="36"/>
          <w:szCs w:val="36"/>
        </w:rPr>
        <w:t>项目支出</w:t>
      </w:r>
      <w:r>
        <w:rPr>
          <w:rFonts w:ascii="仿宋" w:eastAsia="仿宋" w:hAnsi="仿宋" w:cs="方正小标宋简体"/>
          <w:b/>
          <w:color w:val="000000"/>
          <w:spacing w:val="7"/>
          <w:kern w:val="0"/>
          <w:sz w:val="36"/>
          <w:szCs w:val="36"/>
        </w:rPr>
        <w:t>绩效评价</w:t>
      </w:r>
      <w:r>
        <w:rPr>
          <w:rFonts w:ascii="仿宋" w:eastAsia="仿宋" w:hAnsi="仿宋" w:cs="方正小标宋简体" w:hint="eastAsia"/>
          <w:b/>
          <w:color w:val="000000"/>
          <w:spacing w:val="7"/>
          <w:kern w:val="0"/>
          <w:sz w:val="36"/>
          <w:szCs w:val="36"/>
        </w:rPr>
        <w:t>工作</w:t>
      </w:r>
      <w:r>
        <w:rPr>
          <w:rFonts w:ascii="仿宋" w:eastAsia="仿宋" w:hAnsi="仿宋" w:cs="方正小标宋简体"/>
          <w:b/>
          <w:color w:val="000000"/>
          <w:spacing w:val="7"/>
          <w:kern w:val="0"/>
          <w:sz w:val="36"/>
          <w:szCs w:val="36"/>
        </w:rPr>
        <w:t>方案意见反馈表</w:t>
      </w:r>
    </w:p>
    <w:p w:rsidR="002E1697" w:rsidRDefault="006431F6">
      <w:pPr>
        <w:jc w:val="center"/>
        <w:rPr>
          <w:rFonts w:ascii="仿宋" w:eastAsia="仿宋" w:hAnsi="仿宋" w:cs="方正小标宋简体"/>
          <w:b/>
          <w:color w:val="000000"/>
          <w:spacing w:val="7"/>
          <w:kern w:val="0"/>
          <w:sz w:val="36"/>
          <w:szCs w:val="36"/>
        </w:rPr>
      </w:pPr>
      <w:r>
        <w:rPr>
          <w:rFonts w:ascii="仿宋_GB2312" w:eastAsia="仿宋_GB2312" w:hAnsi="Times New Roman" w:cs="Times New Roman" w:hint="eastAsia"/>
          <w:sz w:val="30"/>
          <w:szCs w:val="24"/>
        </w:rPr>
        <w:t>（参考格式）</w:t>
      </w:r>
    </w:p>
    <w:tbl>
      <w:tblPr>
        <w:tblStyle w:val="ab"/>
        <w:tblW w:w="8642" w:type="dxa"/>
        <w:tblLayout w:type="fixed"/>
        <w:tblLook w:val="04A0"/>
      </w:tblPr>
      <w:tblGrid>
        <w:gridCol w:w="4711"/>
        <w:gridCol w:w="3931"/>
      </w:tblGrid>
      <w:tr w:rsidR="002E1697">
        <w:tc>
          <w:tcPr>
            <w:tcW w:w="8642" w:type="dxa"/>
            <w:gridSpan w:val="2"/>
          </w:tcPr>
          <w:p w:rsidR="002E1697" w:rsidRDefault="00643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r>
              <w:rPr>
                <w:rFonts w:ascii="仿宋" w:eastAsia="仿宋" w:hAnsi="仿宋" w:cs="仿宋_GB2312" w:hint="eastAsia"/>
                <w:color w:val="000000"/>
                <w:kern w:val="0"/>
                <w:sz w:val="24"/>
                <w:szCs w:val="24"/>
              </w:rPr>
              <w:t>评价项目名称：</w:t>
            </w:r>
          </w:p>
        </w:tc>
      </w:tr>
      <w:tr w:rsidR="002E1697">
        <w:tc>
          <w:tcPr>
            <w:tcW w:w="8642" w:type="dxa"/>
            <w:gridSpan w:val="2"/>
          </w:tcPr>
          <w:p w:rsidR="002E1697" w:rsidRDefault="00643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r>
              <w:rPr>
                <w:rFonts w:ascii="仿宋" w:eastAsia="仿宋" w:hAnsi="仿宋" w:cs="仿宋_GB2312" w:hint="eastAsia"/>
                <w:color w:val="000000"/>
                <w:kern w:val="0"/>
                <w:sz w:val="24"/>
                <w:szCs w:val="24"/>
              </w:rPr>
              <w:t>评价机构：</w:t>
            </w:r>
          </w:p>
        </w:tc>
      </w:tr>
      <w:tr w:rsidR="002E1697">
        <w:tc>
          <w:tcPr>
            <w:tcW w:w="8642" w:type="dxa"/>
            <w:gridSpan w:val="2"/>
          </w:tcPr>
          <w:p w:rsidR="002E1697" w:rsidRDefault="00643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r>
              <w:rPr>
                <w:rFonts w:ascii="仿宋" w:eastAsia="仿宋" w:hAnsi="仿宋" w:cs="仿宋_GB2312" w:hint="eastAsia"/>
                <w:color w:val="000000"/>
                <w:kern w:val="0"/>
                <w:sz w:val="24"/>
                <w:szCs w:val="24"/>
              </w:rPr>
              <w:t>委托方：</w:t>
            </w:r>
          </w:p>
        </w:tc>
      </w:tr>
      <w:tr w:rsidR="002E1697">
        <w:tc>
          <w:tcPr>
            <w:tcW w:w="8642" w:type="dxa"/>
            <w:gridSpan w:val="2"/>
          </w:tcPr>
          <w:p w:rsidR="002E1697" w:rsidRDefault="00643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r>
              <w:rPr>
                <w:rFonts w:ascii="仿宋" w:eastAsia="仿宋" w:hAnsi="仿宋" w:cs="仿宋_GB2312" w:hint="eastAsia"/>
                <w:color w:val="000000"/>
                <w:kern w:val="0"/>
                <w:sz w:val="24"/>
                <w:szCs w:val="24"/>
              </w:rPr>
              <w:t>具体意见：</w:t>
            </w:r>
          </w:p>
          <w:p w:rsidR="002E1697" w:rsidRDefault="002E1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p>
          <w:p w:rsidR="002E1697" w:rsidRDefault="002E1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p>
          <w:p w:rsidR="002E1697" w:rsidRDefault="002E1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p>
          <w:p w:rsidR="002E1697" w:rsidRDefault="002E1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p>
          <w:p w:rsidR="002E1697" w:rsidRDefault="002E1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p>
          <w:p w:rsidR="002E1697" w:rsidRDefault="002E1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p>
          <w:p w:rsidR="002E1697" w:rsidRDefault="002E1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p>
          <w:p w:rsidR="002E1697" w:rsidRDefault="002E1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p>
          <w:p w:rsidR="002E1697" w:rsidRDefault="002E1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p>
          <w:p w:rsidR="002E1697" w:rsidRDefault="002E1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p>
        </w:tc>
      </w:tr>
      <w:tr w:rsidR="002E1697">
        <w:trPr>
          <w:trHeight w:val="2138"/>
        </w:trPr>
        <w:tc>
          <w:tcPr>
            <w:tcW w:w="4711" w:type="dxa"/>
          </w:tcPr>
          <w:p w:rsidR="002E1697" w:rsidRDefault="00643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r>
              <w:rPr>
                <w:rFonts w:ascii="仿宋" w:eastAsia="仿宋" w:hAnsi="仿宋" w:cs="仿宋_GB2312" w:hint="eastAsia"/>
                <w:color w:val="000000"/>
                <w:kern w:val="0"/>
                <w:sz w:val="24"/>
                <w:szCs w:val="24"/>
              </w:rPr>
              <w:t>委托方（盖章或签字）</w:t>
            </w:r>
          </w:p>
          <w:p w:rsidR="002E1697" w:rsidRDefault="002E1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p>
        </w:tc>
        <w:tc>
          <w:tcPr>
            <w:tcW w:w="3931" w:type="dxa"/>
          </w:tcPr>
          <w:p w:rsidR="002E1697" w:rsidRDefault="00643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600" w:lineRule="exact"/>
              <w:rPr>
                <w:rFonts w:ascii="仿宋" w:eastAsia="仿宋" w:hAnsi="仿宋" w:cs="仿宋_GB2312"/>
                <w:color w:val="000000"/>
                <w:kern w:val="0"/>
                <w:sz w:val="24"/>
                <w:szCs w:val="24"/>
              </w:rPr>
            </w:pPr>
            <w:r>
              <w:rPr>
                <w:rFonts w:ascii="仿宋" w:eastAsia="仿宋" w:hAnsi="仿宋" w:cs="仿宋_GB2312" w:hint="eastAsia"/>
                <w:color w:val="000000"/>
                <w:kern w:val="0"/>
                <w:sz w:val="24"/>
                <w:szCs w:val="24"/>
              </w:rPr>
              <w:t>日期： 年 月 日</w:t>
            </w:r>
          </w:p>
        </w:tc>
      </w:tr>
    </w:tbl>
    <w:p w:rsidR="002E1697" w:rsidRDefault="006431F6">
      <w:pPr>
        <w:widowControl/>
        <w:jc w:val="left"/>
        <w:rPr>
          <w:rFonts w:ascii="宋体" w:eastAsia="宋体" w:hAnsi="宋体"/>
          <w:color w:val="FF0000"/>
          <w:sz w:val="24"/>
          <w:szCs w:val="24"/>
        </w:rPr>
      </w:pPr>
      <w:r>
        <w:rPr>
          <w:rFonts w:ascii="宋体" w:eastAsia="宋体" w:hAnsi="宋体"/>
          <w:color w:val="FF0000"/>
          <w:sz w:val="24"/>
          <w:szCs w:val="24"/>
        </w:rPr>
        <w:br w:type="page"/>
      </w:r>
    </w:p>
    <w:p w:rsidR="002E1697" w:rsidRDefault="006431F6">
      <w:pPr>
        <w:widowControl/>
        <w:shd w:val="clear" w:color="auto" w:fill="FFFFFF"/>
        <w:spacing w:line="560" w:lineRule="atLeast"/>
        <w:jc w:val="left"/>
        <w:rPr>
          <w:rFonts w:ascii="Verdana" w:hAnsi="Verdana" w:cs="宋体"/>
          <w:color w:val="000000"/>
          <w:kern w:val="0"/>
          <w:sz w:val="28"/>
          <w:szCs w:val="28"/>
        </w:rPr>
      </w:pPr>
      <w:r>
        <w:rPr>
          <w:rFonts w:ascii="黑体" w:eastAsia="黑体" w:hAnsi="黑体" w:cs="黑体" w:hint="eastAsia"/>
          <w:color w:val="000000"/>
          <w:kern w:val="0"/>
          <w:sz w:val="28"/>
          <w:szCs w:val="28"/>
        </w:rPr>
        <w:lastRenderedPageBreak/>
        <w:t>附件</w:t>
      </w:r>
      <w:r>
        <w:rPr>
          <w:rFonts w:ascii="黑体" w:eastAsia="黑体" w:hAnsi="黑体" w:cs="黑体"/>
          <w:color w:val="000000"/>
          <w:kern w:val="0"/>
          <w:sz w:val="28"/>
          <w:szCs w:val="28"/>
        </w:rPr>
        <w:t>5</w:t>
      </w:r>
    </w:p>
    <w:p w:rsidR="002E1697" w:rsidRDefault="006431F6">
      <w:pPr>
        <w:widowControl/>
        <w:spacing w:line="315" w:lineRule="atLeast"/>
        <w:jc w:val="center"/>
        <w:rPr>
          <w:rFonts w:ascii="仿宋" w:eastAsia="仿宋" w:hAnsi="仿宋" w:cs="方正小标宋简体"/>
          <w:b/>
          <w:color w:val="000000"/>
          <w:spacing w:val="7"/>
          <w:kern w:val="0"/>
          <w:sz w:val="36"/>
          <w:szCs w:val="36"/>
        </w:rPr>
      </w:pPr>
      <w:r>
        <w:rPr>
          <w:rFonts w:ascii="仿宋" w:eastAsia="仿宋" w:hAnsi="仿宋" w:cs="方正小标宋简体" w:hint="eastAsia"/>
          <w:b/>
          <w:color w:val="000000"/>
          <w:spacing w:val="7"/>
          <w:kern w:val="0"/>
          <w:sz w:val="36"/>
          <w:szCs w:val="36"/>
        </w:rPr>
        <w:t>项目支出绩效评价签证单</w:t>
      </w:r>
    </w:p>
    <w:p w:rsidR="002E1697" w:rsidRDefault="006431F6">
      <w:pPr>
        <w:jc w:val="center"/>
        <w:rPr>
          <w:rFonts w:ascii="仿宋_GB2312" w:eastAsia="仿宋_GB2312" w:hAnsi="Times New Roman" w:cs="Times New Roman"/>
          <w:sz w:val="30"/>
          <w:szCs w:val="24"/>
        </w:rPr>
      </w:pPr>
      <w:r>
        <w:rPr>
          <w:rFonts w:ascii="仿宋_GB2312" w:eastAsia="仿宋_GB2312" w:hAnsi="Times New Roman" w:cs="Times New Roman" w:hint="eastAsia"/>
          <w:sz w:val="30"/>
          <w:szCs w:val="24"/>
        </w:rPr>
        <w:t>（参考格式）</w:t>
      </w:r>
    </w:p>
    <w:p w:rsidR="002E1697" w:rsidRDefault="006431F6">
      <w:pPr>
        <w:widowControl/>
        <w:jc w:val="right"/>
        <w:rPr>
          <w:rFonts w:ascii="仿宋" w:eastAsia="仿宋" w:hAnsi="仿宋" w:cs="Helvetica Neue"/>
          <w:color w:val="000000"/>
          <w:kern w:val="0"/>
          <w:sz w:val="28"/>
          <w:szCs w:val="28"/>
        </w:rPr>
      </w:pPr>
      <w:r>
        <w:rPr>
          <w:rFonts w:ascii="仿宋" w:eastAsia="仿宋" w:hAnsi="仿宋" w:cs="Helvetica Neue" w:hint="eastAsia"/>
          <w:color w:val="000000"/>
          <w:kern w:val="0"/>
          <w:sz w:val="28"/>
          <w:szCs w:val="28"/>
        </w:rPr>
        <w:t>第     号</w:t>
      </w:r>
    </w:p>
    <w:p w:rsidR="002E1697" w:rsidRDefault="006431F6">
      <w:pPr>
        <w:widowControl/>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被评价单位名称：                         评价项目名称：</w:t>
      </w:r>
    </w:p>
    <w:tbl>
      <w:tblPr>
        <w:tblStyle w:val="ab"/>
        <w:tblW w:w="8687" w:type="dxa"/>
        <w:tblLayout w:type="fixed"/>
        <w:tblLook w:val="04A0"/>
      </w:tblPr>
      <w:tblGrid>
        <w:gridCol w:w="8687"/>
      </w:tblGrid>
      <w:tr w:rsidR="002E1697">
        <w:trPr>
          <w:trHeight w:val="580"/>
        </w:trPr>
        <w:tc>
          <w:tcPr>
            <w:tcW w:w="8687" w:type="dxa"/>
            <w:vAlign w:val="center"/>
          </w:tcPr>
          <w:p w:rsidR="002E1697" w:rsidRDefault="006431F6">
            <w:pPr>
              <w:widowControl/>
              <w:rPr>
                <w:rFonts w:ascii="仿宋" w:eastAsia="仿宋" w:hAnsi="仿宋" w:cs="仿宋_GB2312"/>
                <w:color w:val="000000"/>
                <w:kern w:val="0"/>
                <w:sz w:val="28"/>
                <w:szCs w:val="28"/>
              </w:rPr>
            </w:pPr>
            <w:r>
              <w:rPr>
                <w:rFonts w:ascii="仿宋" w:eastAsia="仿宋" w:hAnsi="仿宋" w:cs="仿宋_GB2312" w:hint="eastAsia"/>
                <w:kern w:val="0"/>
                <w:sz w:val="28"/>
                <w:szCs w:val="28"/>
              </w:rPr>
              <w:t>评价事项：</w:t>
            </w:r>
          </w:p>
        </w:tc>
      </w:tr>
      <w:tr w:rsidR="002E1697">
        <w:trPr>
          <w:trHeight w:val="2467"/>
        </w:trPr>
        <w:tc>
          <w:tcPr>
            <w:tcW w:w="8687" w:type="dxa"/>
          </w:tcPr>
          <w:p w:rsidR="002E1697" w:rsidRDefault="006431F6">
            <w:pPr>
              <w:widowControl/>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情况摘要：</w:t>
            </w:r>
          </w:p>
          <w:p w:rsidR="002E1697" w:rsidRDefault="002E1697">
            <w:pPr>
              <w:widowControl/>
              <w:ind w:firstLine="480"/>
              <w:jc w:val="left"/>
              <w:rPr>
                <w:rFonts w:ascii="仿宋" w:eastAsia="仿宋" w:hAnsi="仿宋" w:cs="仿宋_GB2312"/>
                <w:color w:val="000000"/>
                <w:kern w:val="0"/>
                <w:sz w:val="28"/>
                <w:szCs w:val="28"/>
              </w:rPr>
            </w:pPr>
          </w:p>
          <w:p w:rsidR="002E1697" w:rsidRDefault="002E1697">
            <w:pPr>
              <w:widowControl/>
              <w:ind w:firstLine="480"/>
              <w:jc w:val="left"/>
              <w:rPr>
                <w:rFonts w:ascii="仿宋" w:eastAsia="仿宋" w:hAnsi="仿宋" w:cs="仿宋_GB2312"/>
                <w:color w:val="000000"/>
                <w:kern w:val="0"/>
                <w:sz w:val="28"/>
                <w:szCs w:val="28"/>
              </w:rPr>
            </w:pPr>
          </w:p>
        </w:tc>
      </w:tr>
      <w:tr w:rsidR="002E1697">
        <w:tc>
          <w:tcPr>
            <w:tcW w:w="8687" w:type="dxa"/>
          </w:tcPr>
          <w:p w:rsidR="002E1697" w:rsidRDefault="006431F6">
            <w:pPr>
              <w:widowControl/>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附件主要内容：</w:t>
            </w:r>
          </w:p>
          <w:p w:rsidR="002E1697" w:rsidRDefault="002E1697">
            <w:pPr>
              <w:widowControl/>
              <w:ind w:firstLine="480"/>
              <w:rPr>
                <w:rFonts w:ascii="仿宋" w:eastAsia="仿宋" w:hAnsi="仿宋" w:cs="仿宋_GB2312"/>
                <w:color w:val="000000"/>
                <w:kern w:val="0"/>
                <w:sz w:val="28"/>
                <w:szCs w:val="28"/>
              </w:rPr>
            </w:pPr>
          </w:p>
          <w:p w:rsidR="002E1697" w:rsidRDefault="002E1697">
            <w:pPr>
              <w:widowControl/>
              <w:ind w:firstLine="480"/>
              <w:rPr>
                <w:rFonts w:ascii="仿宋" w:eastAsia="仿宋" w:hAnsi="仿宋" w:cs="仿宋_GB2312"/>
                <w:color w:val="000000"/>
                <w:kern w:val="0"/>
                <w:sz w:val="28"/>
                <w:szCs w:val="28"/>
              </w:rPr>
            </w:pPr>
          </w:p>
          <w:p w:rsidR="002E1697" w:rsidRDefault="006431F6">
            <w:pPr>
              <w:widowControl/>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附件：   张</w:t>
            </w:r>
          </w:p>
        </w:tc>
      </w:tr>
      <w:tr w:rsidR="002E1697">
        <w:trPr>
          <w:trHeight w:val="2453"/>
        </w:trPr>
        <w:tc>
          <w:tcPr>
            <w:tcW w:w="8687" w:type="dxa"/>
          </w:tcPr>
          <w:p w:rsidR="002E1697" w:rsidRDefault="006431F6">
            <w:pPr>
              <w:widowControl/>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被评价单位相关人员签证：</w:t>
            </w:r>
          </w:p>
          <w:p w:rsidR="002E1697" w:rsidRDefault="002E1697">
            <w:pPr>
              <w:widowControl/>
              <w:ind w:firstLine="480"/>
              <w:jc w:val="left"/>
              <w:rPr>
                <w:rFonts w:ascii="仿宋" w:eastAsia="仿宋" w:hAnsi="仿宋" w:cs="仿宋_GB2312"/>
                <w:color w:val="000000"/>
                <w:kern w:val="0"/>
                <w:sz w:val="28"/>
                <w:szCs w:val="28"/>
              </w:rPr>
            </w:pPr>
          </w:p>
          <w:p w:rsidR="002E1697" w:rsidRDefault="002E1697">
            <w:pPr>
              <w:widowControl/>
              <w:ind w:firstLine="480"/>
              <w:jc w:val="left"/>
              <w:rPr>
                <w:rFonts w:ascii="仿宋" w:eastAsia="仿宋" w:hAnsi="仿宋" w:cs="仿宋_GB2312"/>
                <w:color w:val="000000"/>
                <w:kern w:val="0"/>
                <w:sz w:val="28"/>
                <w:szCs w:val="28"/>
              </w:rPr>
            </w:pPr>
          </w:p>
          <w:p w:rsidR="002E1697" w:rsidRDefault="002E1697">
            <w:pPr>
              <w:widowControl/>
              <w:ind w:firstLine="480"/>
              <w:jc w:val="left"/>
              <w:rPr>
                <w:rFonts w:ascii="仿宋" w:eastAsia="仿宋" w:hAnsi="仿宋" w:cs="仿宋_GB2312"/>
                <w:color w:val="000000"/>
                <w:kern w:val="0"/>
                <w:sz w:val="28"/>
                <w:szCs w:val="28"/>
              </w:rPr>
            </w:pPr>
          </w:p>
          <w:p w:rsidR="002E1697" w:rsidRDefault="006431F6">
            <w:pPr>
              <w:widowControl/>
              <w:wordWrap w:val="0"/>
              <w:ind w:firstLine="480"/>
              <w:jc w:val="righ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经办人或主管人员签字：                 年     月   日</w:t>
            </w:r>
          </w:p>
        </w:tc>
      </w:tr>
    </w:tbl>
    <w:p w:rsidR="002E1697" w:rsidRDefault="006431F6">
      <w:pPr>
        <w:widowControl/>
        <w:jc w:val="left"/>
        <w:rPr>
          <w:rFonts w:ascii="仿宋" w:eastAsia="仿宋" w:hAnsi="仿宋" w:cs="Helvetica Neue"/>
          <w:color w:val="000000"/>
          <w:kern w:val="0"/>
          <w:sz w:val="24"/>
          <w:szCs w:val="24"/>
        </w:rPr>
      </w:pPr>
      <w:r>
        <w:rPr>
          <w:rFonts w:ascii="仿宋" w:eastAsia="仿宋" w:hAnsi="仿宋" w:cs="Helvetica Neue" w:hint="eastAsia"/>
          <w:color w:val="000000"/>
          <w:kern w:val="0"/>
          <w:sz w:val="24"/>
          <w:szCs w:val="24"/>
        </w:rPr>
        <w:t>制单人：        日期：           主评人：           日期：</w:t>
      </w:r>
    </w:p>
    <w:p w:rsidR="002E1697" w:rsidRDefault="00643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200" w:firstLine="480"/>
        <w:jc w:val="left"/>
        <w:rPr>
          <w:rFonts w:ascii="仿宋" w:eastAsia="仿宋" w:hAnsi="仿宋" w:cs="仿宋_GB2312"/>
          <w:color w:val="000000"/>
          <w:kern w:val="0"/>
          <w:szCs w:val="21"/>
        </w:rPr>
      </w:pPr>
      <w:r>
        <w:rPr>
          <w:rFonts w:ascii="仿宋" w:eastAsia="仿宋" w:hAnsi="仿宋" w:cs="仿宋_GB2312" w:hint="eastAsia"/>
          <w:color w:val="000000"/>
          <w:kern w:val="0"/>
          <w:sz w:val="24"/>
          <w:szCs w:val="24"/>
        </w:rPr>
        <w:t>注:1.此签证单需一事一单，并摘录</w:t>
      </w:r>
      <w:r>
        <w:rPr>
          <w:rFonts w:ascii="仿宋" w:eastAsia="仿宋" w:hAnsi="仿宋" w:hint="eastAsia"/>
          <w:sz w:val="24"/>
          <w:szCs w:val="24"/>
        </w:rPr>
        <w:t>评价事项发生的日期、内容（如</w:t>
      </w:r>
      <w:r>
        <w:rPr>
          <w:rFonts w:ascii="仿宋" w:eastAsia="仿宋" w:hAnsi="仿宋" w:cs="仿宋_GB2312" w:hint="eastAsia"/>
          <w:kern w:val="0"/>
          <w:sz w:val="24"/>
          <w:szCs w:val="24"/>
        </w:rPr>
        <w:t>凭证号、档案号、分录内容）</w:t>
      </w:r>
      <w:r>
        <w:rPr>
          <w:rFonts w:ascii="仿宋" w:eastAsia="仿宋" w:hAnsi="仿宋" w:hint="eastAsia"/>
          <w:sz w:val="24"/>
          <w:szCs w:val="24"/>
        </w:rPr>
        <w:t>等</w:t>
      </w:r>
      <w:r>
        <w:rPr>
          <w:rFonts w:ascii="仿宋" w:eastAsia="仿宋" w:hAnsi="仿宋" w:cs="仿宋_GB2312" w:hint="eastAsia"/>
          <w:color w:val="000000"/>
          <w:kern w:val="0"/>
          <w:sz w:val="24"/>
          <w:szCs w:val="24"/>
        </w:rPr>
        <w:t>；2.被评价单位相关人员签证只需认定</w:t>
      </w:r>
      <w:r>
        <w:rPr>
          <w:rFonts w:ascii="仿宋" w:eastAsia="仿宋" w:hAnsi="仿宋" w:cs="仿宋_GB2312" w:hint="eastAsia"/>
          <w:kern w:val="0"/>
          <w:sz w:val="24"/>
          <w:szCs w:val="24"/>
        </w:rPr>
        <w:t>该签证单的评价</w:t>
      </w:r>
      <w:r>
        <w:rPr>
          <w:rFonts w:ascii="仿宋" w:eastAsia="仿宋" w:hAnsi="仿宋" w:cs="仿宋_GB2312" w:hint="eastAsia"/>
          <w:color w:val="000000"/>
          <w:kern w:val="0"/>
          <w:sz w:val="24"/>
          <w:szCs w:val="24"/>
        </w:rPr>
        <w:t>事项是否真实。如属实，签“情况属实”；如不实，</w:t>
      </w:r>
      <w:r>
        <w:rPr>
          <w:rFonts w:ascii="仿宋" w:eastAsia="仿宋" w:hAnsi="仿宋" w:cs="仿宋_GB2312" w:hint="eastAsia"/>
          <w:kern w:val="0"/>
          <w:sz w:val="24"/>
          <w:szCs w:val="24"/>
        </w:rPr>
        <w:t>应书面说明理由，并附相关证据材料。</w:t>
      </w:r>
      <w:r>
        <w:rPr>
          <w:rFonts w:ascii="仿宋" w:eastAsia="仿宋" w:hAnsi="仿宋" w:cs="仿宋_GB2312"/>
          <w:color w:val="000000"/>
          <w:kern w:val="0"/>
          <w:szCs w:val="21"/>
        </w:rPr>
        <w:br w:type="page"/>
      </w:r>
    </w:p>
    <w:p w:rsidR="002E1697" w:rsidRDefault="006431F6">
      <w:pPr>
        <w:widowControl/>
        <w:shd w:val="clear" w:color="auto" w:fill="FFFFFF"/>
        <w:spacing w:line="560" w:lineRule="atLeas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lastRenderedPageBreak/>
        <w:t>附件6</w:t>
      </w:r>
    </w:p>
    <w:p w:rsidR="002E1697" w:rsidRDefault="006431F6">
      <w:pPr>
        <w:widowControl/>
        <w:spacing w:line="315" w:lineRule="atLeast"/>
        <w:jc w:val="center"/>
        <w:rPr>
          <w:rFonts w:ascii="仿宋" w:eastAsia="仿宋" w:hAnsi="仿宋" w:cs="方正小标宋简体"/>
          <w:b/>
          <w:color w:val="000000"/>
          <w:spacing w:val="7"/>
          <w:kern w:val="0"/>
          <w:sz w:val="36"/>
          <w:szCs w:val="36"/>
        </w:rPr>
      </w:pPr>
      <w:r>
        <w:rPr>
          <w:rFonts w:ascii="仿宋" w:eastAsia="仿宋" w:hAnsi="仿宋" w:cs="方正小标宋简体" w:hint="eastAsia"/>
          <w:b/>
          <w:color w:val="000000"/>
          <w:spacing w:val="7"/>
          <w:kern w:val="0"/>
          <w:sz w:val="36"/>
          <w:szCs w:val="36"/>
        </w:rPr>
        <w:t>项目支出绩效评价信息整理分析表</w:t>
      </w:r>
    </w:p>
    <w:p w:rsidR="002E1697" w:rsidRDefault="006431F6" w:rsidP="00684305">
      <w:pPr>
        <w:spacing w:afterLines="50"/>
        <w:jc w:val="center"/>
        <w:rPr>
          <w:rFonts w:ascii="仿宋" w:eastAsia="仿宋" w:hAnsi="仿宋" w:cs="方正小标宋简体"/>
          <w:b/>
          <w:color w:val="000000"/>
          <w:spacing w:val="7"/>
          <w:kern w:val="0"/>
          <w:sz w:val="36"/>
          <w:szCs w:val="36"/>
        </w:rPr>
      </w:pPr>
      <w:r>
        <w:rPr>
          <w:rFonts w:ascii="仿宋_GB2312" w:eastAsia="仿宋_GB2312" w:hAnsi="Times New Roman" w:cs="Times New Roman" w:hint="eastAsia"/>
          <w:sz w:val="30"/>
          <w:szCs w:val="24"/>
        </w:rPr>
        <w:t>（参考格式）</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940"/>
        <w:gridCol w:w="850"/>
        <w:gridCol w:w="848"/>
        <w:gridCol w:w="1137"/>
        <w:gridCol w:w="1134"/>
        <w:gridCol w:w="1163"/>
        <w:gridCol w:w="1609"/>
      </w:tblGrid>
      <w:tr w:rsidR="002E1697">
        <w:trPr>
          <w:trHeight w:val="400"/>
        </w:trPr>
        <w:tc>
          <w:tcPr>
            <w:tcW w:w="615"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序号</w:t>
            </w:r>
          </w:p>
        </w:tc>
        <w:tc>
          <w:tcPr>
            <w:tcW w:w="940"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名称</w:t>
            </w:r>
          </w:p>
        </w:tc>
        <w:tc>
          <w:tcPr>
            <w:tcW w:w="850"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获取来源</w:t>
            </w:r>
          </w:p>
        </w:tc>
        <w:tc>
          <w:tcPr>
            <w:tcW w:w="848"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获取方式</w:t>
            </w:r>
          </w:p>
        </w:tc>
        <w:tc>
          <w:tcPr>
            <w:tcW w:w="1137"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对应三级指标</w:t>
            </w:r>
          </w:p>
        </w:tc>
        <w:tc>
          <w:tcPr>
            <w:tcW w:w="1134"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相关程度</w:t>
            </w:r>
          </w:p>
        </w:tc>
        <w:tc>
          <w:tcPr>
            <w:tcW w:w="1163"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可信程度</w:t>
            </w:r>
          </w:p>
        </w:tc>
        <w:tc>
          <w:tcPr>
            <w:tcW w:w="1609"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数据事实索引号</w:t>
            </w:r>
          </w:p>
        </w:tc>
      </w:tr>
      <w:tr w:rsidR="002E1697">
        <w:trPr>
          <w:trHeight w:val="260"/>
        </w:trPr>
        <w:tc>
          <w:tcPr>
            <w:tcW w:w="615"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940"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0"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48"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7"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4"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63"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609"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r w:rsidR="002E1697">
        <w:trPr>
          <w:trHeight w:val="260"/>
        </w:trPr>
        <w:tc>
          <w:tcPr>
            <w:tcW w:w="615"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940"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0"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48"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7"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4"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63"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609"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r w:rsidR="002E1697">
        <w:trPr>
          <w:trHeight w:val="260"/>
        </w:trPr>
        <w:tc>
          <w:tcPr>
            <w:tcW w:w="615"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940"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0"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48"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7"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4"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63"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609"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r w:rsidR="002E1697">
        <w:trPr>
          <w:trHeight w:val="260"/>
        </w:trPr>
        <w:tc>
          <w:tcPr>
            <w:tcW w:w="615"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940"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0"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48"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7"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4"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63"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609" w:type="dxa"/>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bl>
    <w:p w:rsidR="002E1697" w:rsidRDefault="00643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200" w:firstLine="480"/>
        <w:jc w:val="left"/>
        <w:rPr>
          <w:rFonts w:ascii="仿宋" w:eastAsia="仿宋" w:hAnsi="仿宋" w:cs="仿宋_GB2312"/>
          <w:color w:val="000000"/>
          <w:kern w:val="0"/>
          <w:sz w:val="24"/>
          <w:szCs w:val="24"/>
        </w:rPr>
      </w:pPr>
      <w:r>
        <w:rPr>
          <w:rFonts w:ascii="仿宋" w:eastAsia="仿宋" w:hAnsi="仿宋" w:cs="仿宋_GB2312" w:hint="eastAsia"/>
          <w:color w:val="000000"/>
          <w:kern w:val="0"/>
          <w:sz w:val="24"/>
          <w:szCs w:val="24"/>
        </w:rPr>
        <w:t>注：1</w:t>
      </w:r>
      <w:r>
        <w:rPr>
          <w:rFonts w:ascii="仿宋" w:eastAsia="仿宋" w:hAnsi="仿宋" w:cs="仿宋_GB2312"/>
          <w:color w:val="000000"/>
          <w:kern w:val="0"/>
          <w:sz w:val="24"/>
          <w:szCs w:val="24"/>
        </w:rPr>
        <w:t>.获取来源</w:t>
      </w:r>
      <w:r>
        <w:rPr>
          <w:rFonts w:ascii="仿宋" w:eastAsia="仿宋" w:hAnsi="仿宋" w:cs="仿宋_GB2312" w:hint="eastAsia"/>
          <w:color w:val="000000"/>
          <w:kern w:val="0"/>
          <w:sz w:val="24"/>
          <w:szCs w:val="24"/>
        </w:rPr>
        <w:t>：</w:t>
      </w:r>
      <w:r>
        <w:rPr>
          <w:rFonts w:ascii="仿宋" w:eastAsia="仿宋" w:hAnsi="仿宋" w:cs="仿宋_GB2312"/>
          <w:color w:val="000000"/>
          <w:kern w:val="0"/>
          <w:sz w:val="24"/>
          <w:szCs w:val="24"/>
        </w:rPr>
        <w:t>指信息由谁提供或从哪获得，如财政部门、被评价单位、最终受益者、专家学者、社会参与者、潜在利益相关者等</w:t>
      </w:r>
      <w:r>
        <w:rPr>
          <w:rFonts w:ascii="仿宋" w:eastAsia="仿宋" w:hAnsi="仿宋" w:cs="仿宋_GB2312" w:hint="eastAsia"/>
          <w:color w:val="000000"/>
          <w:kern w:val="0"/>
          <w:sz w:val="24"/>
          <w:szCs w:val="24"/>
        </w:rPr>
        <w:t>；</w:t>
      </w:r>
    </w:p>
    <w:p w:rsidR="002E1697" w:rsidRDefault="00643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200" w:firstLine="480"/>
        <w:jc w:val="left"/>
        <w:rPr>
          <w:rFonts w:ascii="仿宋" w:eastAsia="仿宋" w:hAnsi="仿宋" w:cs="仿宋_GB2312"/>
          <w:color w:val="000000"/>
          <w:kern w:val="0"/>
          <w:sz w:val="24"/>
          <w:szCs w:val="24"/>
        </w:rPr>
      </w:pPr>
      <w:r>
        <w:rPr>
          <w:rFonts w:ascii="仿宋" w:eastAsia="仿宋" w:hAnsi="仿宋" w:cs="仿宋_GB2312" w:hint="eastAsia"/>
          <w:color w:val="000000"/>
          <w:kern w:val="0"/>
          <w:sz w:val="24"/>
          <w:szCs w:val="24"/>
        </w:rPr>
        <w:t>2</w:t>
      </w:r>
      <w:r>
        <w:rPr>
          <w:rFonts w:ascii="仿宋" w:eastAsia="仿宋" w:hAnsi="仿宋" w:cs="仿宋_GB2312"/>
          <w:color w:val="000000"/>
          <w:kern w:val="0"/>
          <w:sz w:val="24"/>
          <w:szCs w:val="24"/>
        </w:rPr>
        <w:t>.获取方式</w:t>
      </w:r>
      <w:r>
        <w:rPr>
          <w:rFonts w:ascii="仿宋" w:eastAsia="仿宋" w:hAnsi="仿宋" w:cs="仿宋_GB2312" w:hint="eastAsia"/>
          <w:color w:val="000000"/>
          <w:kern w:val="0"/>
          <w:sz w:val="24"/>
          <w:szCs w:val="24"/>
        </w:rPr>
        <w:t>：</w:t>
      </w:r>
      <w:r>
        <w:rPr>
          <w:rFonts w:ascii="仿宋" w:eastAsia="仿宋" w:hAnsi="仿宋" w:cs="仿宋_GB2312"/>
          <w:color w:val="000000"/>
          <w:kern w:val="0"/>
          <w:sz w:val="24"/>
          <w:szCs w:val="24"/>
        </w:rPr>
        <w:t>指信息采用何种方式获得，如公开检索、资料清单、数据填报、调查问卷、座谈访谈、实地</w:t>
      </w:r>
      <w:r>
        <w:rPr>
          <w:rFonts w:ascii="仿宋" w:eastAsia="仿宋" w:hAnsi="仿宋" w:cs="仿宋_GB2312" w:hint="eastAsia"/>
          <w:color w:val="000000"/>
          <w:kern w:val="0"/>
          <w:sz w:val="24"/>
          <w:szCs w:val="24"/>
        </w:rPr>
        <w:t>察看</w:t>
      </w:r>
      <w:r>
        <w:rPr>
          <w:rFonts w:ascii="仿宋" w:eastAsia="仿宋" w:hAnsi="仿宋" w:cs="仿宋_GB2312"/>
          <w:color w:val="000000"/>
          <w:kern w:val="0"/>
          <w:sz w:val="24"/>
          <w:szCs w:val="24"/>
        </w:rPr>
        <w:t>、发函取证、专家咨询等</w:t>
      </w:r>
      <w:r>
        <w:rPr>
          <w:rFonts w:ascii="仿宋" w:eastAsia="仿宋" w:hAnsi="仿宋" w:cs="仿宋_GB2312" w:hint="eastAsia"/>
          <w:color w:val="000000"/>
          <w:kern w:val="0"/>
          <w:sz w:val="24"/>
          <w:szCs w:val="24"/>
        </w:rPr>
        <w:t>；</w:t>
      </w:r>
    </w:p>
    <w:p w:rsidR="002E1697" w:rsidRDefault="00643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200" w:firstLine="480"/>
        <w:jc w:val="left"/>
        <w:rPr>
          <w:rFonts w:ascii="仿宋" w:eastAsia="仿宋" w:hAnsi="仿宋" w:cs="仿宋_GB2312"/>
          <w:color w:val="000000"/>
          <w:kern w:val="0"/>
          <w:sz w:val="24"/>
          <w:szCs w:val="24"/>
        </w:rPr>
      </w:pPr>
      <w:r>
        <w:rPr>
          <w:rFonts w:ascii="仿宋" w:eastAsia="仿宋" w:hAnsi="仿宋" w:cs="仿宋_GB2312" w:hint="eastAsia"/>
          <w:color w:val="000000"/>
          <w:kern w:val="0"/>
          <w:sz w:val="24"/>
          <w:szCs w:val="24"/>
        </w:rPr>
        <w:t>3</w:t>
      </w:r>
      <w:r>
        <w:rPr>
          <w:rFonts w:ascii="仿宋" w:eastAsia="仿宋" w:hAnsi="仿宋" w:cs="仿宋_GB2312"/>
          <w:color w:val="000000"/>
          <w:kern w:val="0"/>
          <w:sz w:val="24"/>
          <w:szCs w:val="24"/>
        </w:rPr>
        <w:t>.相关程度</w:t>
      </w:r>
      <w:r>
        <w:rPr>
          <w:rFonts w:ascii="仿宋" w:eastAsia="仿宋" w:hAnsi="仿宋" w:cs="仿宋_GB2312" w:hint="eastAsia"/>
          <w:color w:val="000000"/>
          <w:kern w:val="0"/>
          <w:sz w:val="24"/>
          <w:szCs w:val="24"/>
        </w:rPr>
        <w:t>：</w:t>
      </w:r>
      <w:r>
        <w:rPr>
          <w:rFonts w:ascii="仿宋" w:eastAsia="仿宋" w:hAnsi="仿宋" w:cs="仿宋_GB2312"/>
          <w:color w:val="000000"/>
          <w:kern w:val="0"/>
          <w:sz w:val="24"/>
          <w:szCs w:val="24"/>
        </w:rPr>
        <w:t>指信息与评价指标的相关性程度，可以判断并区分为“高、中、低、与指标无关”四档，通常只有高度或中度相关的信息才能作为指标评分的依据（数据</w:t>
      </w:r>
      <w:r>
        <w:rPr>
          <w:rFonts w:ascii="仿宋" w:eastAsia="仿宋" w:hAnsi="仿宋" w:cs="仿宋_GB2312" w:hint="eastAsia"/>
          <w:color w:val="000000"/>
          <w:kern w:val="0"/>
          <w:sz w:val="24"/>
          <w:szCs w:val="24"/>
        </w:rPr>
        <w:t>和</w:t>
      </w:r>
      <w:r>
        <w:rPr>
          <w:rFonts w:ascii="仿宋" w:eastAsia="仿宋" w:hAnsi="仿宋" w:cs="仿宋_GB2312"/>
          <w:color w:val="000000"/>
          <w:kern w:val="0"/>
          <w:sz w:val="24"/>
          <w:szCs w:val="24"/>
        </w:rPr>
        <w:t>事实）</w:t>
      </w:r>
      <w:r>
        <w:rPr>
          <w:rFonts w:ascii="仿宋" w:eastAsia="仿宋" w:hAnsi="仿宋" w:cs="仿宋_GB2312" w:hint="eastAsia"/>
          <w:color w:val="000000"/>
          <w:kern w:val="0"/>
          <w:sz w:val="24"/>
          <w:szCs w:val="24"/>
        </w:rPr>
        <w:t>，</w:t>
      </w:r>
      <w:r>
        <w:rPr>
          <w:rFonts w:ascii="仿宋" w:eastAsia="仿宋" w:hAnsi="仿宋" w:cs="仿宋_GB2312"/>
          <w:color w:val="000000"/>
          <w:kern w:val="0"/>
          <w:sz w:val="24"/>
          <w:szCs w:val="24"/>
        </w:rPr>
        <w:t>有些信息尽管与指标无关，但可能有助于问题原因分析或建议扩展延伸</w:t>
      </w:r>
      <w:r>
        <w:rPr>
          <w:rFonts w:ascii="仿宋" w:eastAsia="仿宋" w:hAnsi="仿宋" w:cs="仿宋_GB2312" w:hint="eastAsia"/>
          <w:color w:val="000000"/>
          <w:kern w:val="0"/>
          <w:sz w:val="24"/>
          <w:szCs w:val="24"/>
        </w:rPr>
        <w:t>；</w:t>
      </w:r>
    </w:p>
    <w:p w:rsidR="002E1697" w:rsidRDefault="00643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200" w:firstLine="480"/>
        <w:jc w:val="left"/>
        <w:rPr>
          <w:rFonts w:ascii="仿宋" w:eastAsia="仿宋" w:hAnsi="仿宋" w:cs="仿宋_GB2312"/>
          <w:color w:val="000000"/>
          <w:kern w:val="0"/>
          <w:sz w:val="24"/>
          <w:szCs w:val="24"/>
        </w:rPr>
      </w:pPr>
      <w:r>
        <w:rPr>
          <w:rFonts w:ascii="仿宋" w:eastAsia="仿宋" w:hAnsi="仿宋" w:cs="仿宋_GB2312" w:hint="eastAsia"/>
          <w:color w:val="000000"/>
          <w:kern w:val="0"/>
          <w:sz w:val="24"/>
          <w:szCs w:val="24"/>
        </w:rPr>
        <w:t>4</w:t>
      </w:r>
      <w:r>
        <w:rPr>
          <w:rFonts w:ascii="仿宋" w:eastAsia="仿宋" w:hAnsi="仿宋" w:cs="仿宋_GB2312"/>
          <w:color w:val="000000"/>
          <w:kern w:val="0"/>
          <w:sz w:val="24"/>
          <w:szCs w:val="24"/>
        </w:rPr>
        <w:t>.可信程度</w:t>
      </w:r>
      <w:r>
        <w:rPr>
          <w:rFonts w:ascii="仿宋" w:eastAsia="仿宋" w:hAnsi="仿宋" w:cs="仿宋_GB2312" w:hint="eastAsia"/>
          <w:color w:val="000000"/>
          <w:kern w:val="0"/>
          <w:sz w:val="24"/>
          <w:szCs w:val="24"/>
        </w:rPr>
        <w:t>：</w:t>
      </w:r>
      <w:r>
        <w:rPr>
          <w:rFonts w:ascii="仿宋" w:eastAsia="仿宋" w:hAnsi="仿宋" w:cs="仿宋_GB2312"/>
          <w:color w:val="000000"/>
          <w:kern w:val="0"/>
          <w:sz w:val="24"/>
          <w:szCs w:val="24"/>
        </w:rPr>
        <w:t>指信息本身的客观性和可靠性，可以判断并区分为“高、中、低”三档，通常可信程度受信息来源影响，只有高度或中度可信的信息才能作为指标评分的依据（数据事实）</w:t>
      </w:r>
      <w:r>
        <w:rPr>
          <w:rFonts w:ascii="仿宋" w:eastAsia="仿宋" w:hAnsi="仿宋" w:cs="仿宋_GB2312" w:hint="eastAsia"/>
          <w:color w:val="000000"/>
          <w:kern w:val="0"/>
          <w:sz w:val="24"/>
          <w:szCs w:val="24"/>
        </w:rPr>
        <w:t>；</w:t>
      </w:r>
    </w:p>
    <w:p w:rsidR="002E1697" w:rsidRDefault="00643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200" w:firstLine="480"/>
        <w:jc w:val="left"/>
        <w:rPr>
          <w:rFonts w:ascii="宋体" w:eastAsia="宋体" w:hAnsi="宋体"/>
          <w:sz w:val="24"/>
          <w:szCs w:val="24"/>
        </w:rPr>
      </w:pPr>
      <w:r>
        <w:rPr>
          <w:rFonts w:ascii="仿宋" w:eastAsia="仿宋" w:hAnsi="仿宋" w:cs="仿宋_GB2312" w:hint="eastAsia"/>
          <w:color w:val="000000"/>
          <w:kern w:val="0"/>
          <w:sz w:val="24"/>
          <w:szCs w:val="24"/>
        </w:rPr>
        <w:t>5</w:t>
      </w:r>
      <w:r>
        <w:rPr>
          <w:rFonts w:ascii="仿宋" w:eastAsia="仿宋" w:hAnsi="仿宋" w:cs="仿宋_GB2312"/>
          <w:color w:val="000000"/>
          <w:kern w:val="0"/>
          <w:sz w:val="24"/>
          <w:szCs w:val="24"/>
        </w:rPr>
        <w:t>.数据事实索引号</w:t>
      </w:r>
      <w:r>
        <w:rPr>
          <w:rFonts w:ascii="仿宋" w:eastAsia="仿宋" w:hAnsi="仿宋" w:cs="仿宋_GB2312" w:hint="eastAsia"/>
          <w:color w:val="000000"/>
          <w:kern w:val="0"/>
          <w:sz w:val="24"/>
          <w:szCs w:val="24"/>
        </w:rPr>
        <w:t>：针对</w:t>
      </w:r>
      <w:r>
        <w:rPr>
          <w:rFonts w:ascii="仿宋" w:eastAsia="仿宋" w:hAnsi="仿宋" w:cs="仿宋_GB2312"/>
          <w:color w:val="000000"/>
          <w:kern w:val="0"/>
          <w:sz w:val="24"/>
          <w:szCs w:val="24"/>
        </w:rPr>
        <w:t>有用的数据</w:t>
      </w:r>
      <w:r>
        <w:rPr>
          <w:rFonts w:ascii="仿宋" w:eastAsia="仿宋" w:hAnsi="仿宋" w:cs="仿宋_GB2312" w:hint="eastAsia"/>
          <w:color w:val="000000"/>
          <w:kern w:val="0"/>
          <w:sz w:val="24"/>
          <w:szCs w:val="24"/>
        </w:rPr>
        <w:t>和</w:t>
      </w:r>
      <w:r>
        <w:rPr>
          <w:rFonts w:ascii="仿宋" w:eastAsia="仿宋" w:hAnsi="仿宋" w:cs="仿宋_GB2312"/>
          <w:color w:val="000000"/>
          <w:kern w:val="0"/>
          <w:sz w:val="24"/>
          <w:szCs w:val="24"/>
        </w:rPr>
        <w:t>事实</w:t>
      </w:r>
      <w:r>
        <w:rPr>
          <w:rFonts w:ascii="仿宋" w:eastAsia="仿宋" w:hAnsi="仿宋" w:cs="仿宋_GB2312" w:hint="eastAsia"/>
          <w:color w:val="000000"/>
          <w:kern w:val="0"/>
          <w:sz w:val="24"/>
          <w:szCs w:val="24"/>
        </w:rPr>
        <w:t>（</w:t>
      </w:r>
      <w:r>
        <w:rPr>
          <w:rFonts w:ascii="仿宋" w:eastAsia="仿宋" w:hAnsi="仿宋" w:cs="仿宋_GB2312"/>
          <w:color w:val="000000"/>
          <w:kern w:val="0"/>
          <w:sz w:val="24"/>
          <w:szCs w:val="24"/>
        </w:rPr>
        <w:t>根据相关性和可信度判断能作为指标评分或评价结论的信息</w:t>
      </w:r>
      <w:r>
        <w:rPr>
          <w:rFonts w:ascii="仿宋" w:eastAsia="仿宋" w:hAnsi="仿宋" w:cs="仿宋_GB2312" w:hint="eastAsia"/>
          <w:color w:val="000000"/>
          <w:kern w:val="0"/>
          <w:sz w:val="24"/>
          <w:szCs w:val="24"/>
        </w:rPr>
        <w:t>）</w:t>
      </w:r>
      <w:r>
        <w:rPr>
          <w:rFonts w:ascii="仿宋" w:eastAsia="仿宋" w:hAnsi="仿宋" w:cs="仿宋_GB2312"/>
          <w:color w:val="000000"/>
          <w:kern w:val="0"/>
          <w:sz w:val="24"/>
          <w:szCs w:val="24"/>
        </w:rPr>
        <w:t>编制索引号，便于后续使用和归档。</w:t>
      </w:r>
    </w:p>
    <w:p w:rsidR="002E1697" w:rsidRDefault="006431F6">
      <w:pPr>
        <w:widowControl/>
        <w:jc w:val="left"/>
        <w:rPr>
          <w:rFonts w:ascii="宋体" w:eastAsia="宋体" w:hAnsi="宋体"/>
          <w:sz w:val="24"/>
          <w:szCs w:val="24"/>
        </w:rPr>
      </w:pPr>
      <w:r>
        <w:rPr>
          <w:rFonts w:ascii="宋体" w:eastAsia="宋体" w:hAnsi="宋体"/>
          <w:sz w:val="24"/>
          <w:szCs w:val="24"/>
        </w:rPr>
        <w:br w:type="page"/>
      </w:r>
    </w:p>
    <w:p w:rsidR="002E1697" w:rsidRDefault="006431F6">
      <w:pPr>
        <w:widowControl/>
        <w:shd w:val="clear" w:color="auto" w:fill="FFFFFF"/>
        <w:spacing w:line="560" w:lineRule="atLeas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lastRenderedPageBreak/>
        <w:t>附件7</w:t>
      </w:r>
    </w:p>
    <w:p w:rsidR="002E1697" w:rsidRDefault="006431F6">
      <w:pPr>
        <w:widowControl/>
        <w:spacing w:line="315" w:lineRule="atLeast"/>
        <w:jc w:val="center"/>
        <w:rPr>
          <w:rFonts w:ascii="仿宋" w:eastAsia="仿宋" w:hAnsi="仿宋" w:cs="方正小标宋简体"/>
          <w:b/>
          <w:color w:val="000000"/>
          <w:spacing w:val="7"/>
          <w:kern w:val="0"/>
          <w:sz w:val="36"/>
          <w:szCs w:val="36"/>
        </w:rPr>
      </w:pPr>
      <w:r>
        <w:rPr>
          <w:rFonts w:ascii="仿宋" w:eastAsia="仿宋" w:hAnsi="仿宋" w:cs="方正小标宋简体" w:hint="eastAsia"/>
          <w:b/>
          <w:color w:val="000000"/>
          <w:spacing w:val="7"/>
          <w:kern w:val="0"/>
          <w:sz w:val="36"/>
          <w:szCs w:val="36"/>
        </w:rPr>
        <w:t>项目支出绩效评价指标评分表</w:t>
      </w:r>
    </w:p>
    <w:p w:rsidR="002E1697" w:rsidRDefault="006431F6" w:rsidP="00684305">
      <w:pPr>
        <w:spacing w:afterLines="50"/>
        <w:jc w:val="center"/>
        <w:rPr>
          <w:rFonts w:ascii="方正小标宋简体" w:eastAsia="方正小标宋简体" w:hAnsi="方正小标宋简体" w:cs="方正小标宋简体"/>
          <w:color w:val="000000"/>
          <w:spacing w:val="7"/>
          <w:kern w:val="0"/>
          <w:sz w:val="32"/>
          <w:szCs w:val="32"/>
        </w:rPr>
      </w:pPr>
      <w:r>
        <w:rPr>
          <w:rFonts w:ascii="仿宋_GB2312" w:eastAsia="仿宋_GB2312" w:hAnsi="Times New Roman" w:cs="Times New Roman" w:hint="eastAsia"/>
          <w:sz w:val="30"/>
          <w:szCs w:val="24"/>
        </w:rPr>
        <w:t>（参考格式）</w:t>
      </w:r>
    </w:p>
    <w:tbl>
      <w:tblPr>
        <w:tblW w:w="8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663"/>
        <w:gridCol w:w="663"/>
        <w:gridCol w:w="664"/>
        <w:gridCol w:w="943"/>
        <w:gridCol w:w="664"/>
        <w:gridCol w:w="1228"/>
        <w:gridCol w:w="1047"/>
        <w:gridCol w:w="664"/>
        <w:gridCol w:w="664"/>
        <w:gridCol w:w="664"/>
      </w:tblGrid>
      <w:tr w:rsidR="002E1697">
        <w:trPr>
          <w:trHeight w:val="390"/>
        </w:trPr>
        <w:tc>
          <w:tcPr>
            <w:tcW w:w="4260" w:type="dxa"/>
            <w:gridSpan w:val="6"/>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评价指标</w:t>
            </w:r>
          </w:p>
        </w:tc>
        <w:tc>
          <w:tcPr>
            <w:tcW w:w="2275" w:type="dxa"/>
            <w:gridSpan w:val="2"/>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数据事实支持</w:t>
            </w:r>
          </w:p>
        </w:tc>
        <w:tc>
          <w:tcPr>
            <w:tcW w:w="1992" w:type="dxa"/>
            <w:gridSpan w:val="3"/>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评价得分</w:t>
            </w:r>
          </w:p>
        </w:tc>
      </w:tr>
      <w:tr w:rsidR="002E1697">
        <w:trPr>
          <w:trHeight w:val="560"/>
        </w:trPr>
        <w:tc>
          <w:tcPr>
            <w:tcW w:w="663"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一级指标</w:t>
            </w:r>
          </w:p>
        </w:tc>
        <w:tc>
          <w:tcPr>
            <w:tcW w:w="663"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二级指标</w:t>
            </w:r>
          </w:p>
        </w:tc>
        <w:tc>
          <w:tcPr>
            <w:tcW w:w="663"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三级指标</w:t>
            </w:r>
          </w:p>
        </w:tc>
        <w:tc>
          <w:tcPr>
            <w:tcW w:w="664"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分值权重</w:t>
            </w:r>
          </w:p>
        </w:tc>
        <w:tc>
          <w:tcPr>
            <w:tcW w:w="943"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指标解释及评分要点</w:t>
            </w:r>
          </w:p>
        </w:tc>
        <w:tc>
          <w:tcPr>
            <w:tcW w:w="664"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评分规则</w:t>
            </w:r>
          </w:p>
        </w:tc>
        <w:tc>
          <w:tcPr>
            <w:tcW w:w="1228"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数据事实描述</w:t>
            </w:r>
          </w:p>
        </w:tc>
        <w:tc>
          <w:tcPr>
            <w:tcW w:w="1047"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数据事实索引</w:t>
            </w:r>
          </w:p>
        </w:tc>
        <w:tc>
          <w:tcPr>
            <w:tcW w:w="664"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评价得分</w:t>
            </w:r>
          </w:p>
        </w:tc>
        <w:tc>
          <w:tcPr>
            <w:tcW w:w="664" w:type="dxa"/>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得分理由</w:t>
            </w:r>
          </w:p>
        </w:tc>
        <w:tc>
          <w:tcPr>
            <w:tcW w:w="664" w:type="dxa"/>
            <w:shd w:val="clear" w:color="auto" w:fill="auto"/>
            <w:vAlign w:val="center"/>
          </w:tcPr>
          <w:p w:rsidR="002E1697" w:rsidRDefault="006431F6">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定性结论</w:t>
            </w:r>
          </w:p>
        </w:tc>
      </w:tr>
      <w:tr w:rsidR="002E1697">
        <w:trPr>
          <w:trHeight w:val="280"/>
        </w:trPr>
        <w:tc>
          <w:tcPr>
            <w:tcW w:w="663"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3"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3"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4"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943"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4"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228"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47"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4"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4" w:type="dxa"/>
          </w:tcPr>
          <w:p w:rsidR="002E1697" w:rsidRDefault="002E1697">
            <w:pPr>
              <w:widowControl/>
              <w:jc w:val="center"/>
              <w:rPr>
                <w:rFonts w:ascii="仿宋" w:eastAsia="仿宋" w:hAnsi="仿宋" w:cs="宋体"/>
                <w:color w:val="000000"/>
                <w:kern w:val="0"/>
                <w:sz w:val="28"/>
                <w:szCs w:val="28"/>
              </w:rPr>
            </w:pPr>
          </w:p>
        </w:tc>
        <w:tc>
          <w:tcPr>
            <w:tcW w:w="664"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r w:rsidR="002E1697">
        <w:trPr>
          <w:trHeight w:val="280"/>
        </w:trPr>
        <w:tc>
          <w:tcPr>
            <w:tcW w:w="663"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3"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3"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4"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943"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4"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228"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47"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4"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4" w:type="dxa"/>
          </w:tcPr>
          <w:p w:rsidR="002E1697" w:rsidRDefault="002E1697">
            <w:pPr>
              <w:widowControl/>
              <w:jc w:val="center"/>
              <w:rPr>
                <w:rFonts w:ascii="仿宋" w:eastAsia="仿宋" w:hAnsi="仿宋" w:cs="宋体"/>
                <w:color w:val="000000"/>
                <w:kern w:val="0"/>
                <w:sz w:val="28"/>
                <w:szCs w:val="28"/>
              </w:rPr>
            </w:pPr>
          </w:p>
        </w:tc>
        <w:tc>
          <w:tcPr>
            <w:tcW w:w="664"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r w:rsidR="002E1697">
        <w:trPr>
          <w:trHeight w:val="280"/>
        </w:trPr>
        <w:tc>
          <w:tcPr>
            <w:tcW w:w="663"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3"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3"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4"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943"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4"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228"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47"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4"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4" w:type="dxa"/>
          </w:tcPr>
          <w:p w:rsidR="002E1697" w:rsidRDefault="002E1697">
            <w:pPr>
              <w:widowControl/>
              <w:jc w:val="center"/>
              <w:rPr>
                <w:rFonts w:ascii="仿宋" w:eastAsia="仿宋" w:hAnsi="仿宋" w:cs="宋体"/>
                <w:color w:val="000000"/>
                <w:kern w:val="0"/>
                <w:sz w:val="28"/>
                <w:szCs w:val="28"/>
              </w:rPr>
            </w:pPr>
          </w:p>
        </w:tc>
        <w:tc>
          <w:tcPr>
            <w:tcW w:w="664"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r w:rsidR="002E1697">
        <w:trPr>
          <w:trHeight w:val="280"/>
        </w:trPr>
        <w:tc>
          <w:tcPr>
            <w:tcW w:w="663"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3"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3"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4"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943"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4"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228"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047"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4"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664" w:type="dxa"/>
          </w:tcPr>
          <w:p w:rsidR="002E1697" w:rsidRDefault="002E1697">
            <w:pPr>
              <w:widowControl/>
              <w:jc w:val="center"/>
              <w:rPr>
                <w:rFonts w:ascii="仿宋" w:eastAsia="仿宋" w:hAnsi="仿宋" w:cs="宋体"/>
                <w:color w:val="000000"/>
                <w:kern w:val="0"/>
                <w:sz w:val="28"/>
                <w:szCs w:val="28"/>
              </w:rPr>
            </w:pPr>
          </w:p>
        </w:tc>
        <w:tc>
          <w:tcPr>
            <w:tcW w:w="664" w:type="dxa"/>
            <w:shd w:val="clear" w:color="auto" w:fill="auto"/>
            <w:vAlign w:val="center"/>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bl>
    <w:p w:rsidR="002E1697" w:rsidRDefault="00643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200" w:firstLine="480"/>
        <w:jc w:val="left"/>
        <w:rPr>
          <w:rFonts w:ascii="仿宋" w:eastAsia="仿宋" w:hAnsi="仿宋" w:cs="仿宋_GB2312"/>
          <w:color w:val="000000"/>
          <w:kern w:val="0"/>
          <w:sz w:val="24"/>
          <w:szCs w:val="24"/>
        </w:rPr>
      </w:pPr>
      <w:r>
        <w:rPr>
          <w:rFonts w:ascii="仿宋" w:eastAsia="仿宋" w:hAnsi="仿宋" w:cs="仿宋_GB2312" w:hint="eastAsia"/>
          <w:color w:val="000000"/>
          <w:kern w:val="0"/>
          <w:sz w:val="24"/>
          <w:szCs w:val="24"/>
        </w:rPr>
        <w:t>注：1</w:t>
      </w:r>
      <w:r>
        <w:rPr>
          <w:rFonts w:ascii="仿宋" w:eastAsia="仿宋" w:hAnsi="仿宋" w:cs="仿宋_GB2312"/>
          <w:color w:val="000000"/>
          <w:kern w:val="0"/>
          <w:sz w:val="24"/>
          <w:szCs w:val="24"/>
        </w:rPr>
        <w:t>. 数据事实描述</w:t>
      </w:r>
      <w:r>
        <w:rPr>
          <w:rFonts w:ascii="仿宋" w:eastAsia="仿宋" w:hAnsi="仿宋" w:cs="仿宋_GB2312" w:hint="eastAsia"/>
          <w:color w:val="000000"/>
          <w:kern w:val="0"/>
          <w:sz w:val="24"/>
          <w:szCs w:val="24"/>
        </w:rPr>
        <w:t>：</w:t>
      </w:r>
      <w:r>
        <w:rPr>
          <w:rFonts w:ascii="仿宋" w:eastAsia="仿宋" w:hAnsi="仿宋" w:cs="仿宋_GB2312"/>
          <w:color w:val="000000"/>
          <w:kern w:val="0"/>
          <w:sz w:val="24"/>
          <w:szCs w:val="24"/>
        </w:rPr>
        <w:t>客观、简要展示具体数据或描述事实现象</w:t>
      </w:r>
      <w:r>
        <w:rPr>
          <w:rFonts w:ascii="仿宋" w:eastAsia="仿宋" w:hAnsi="仿宋" w:cs="仿宋_GB2312" w:hint="eastAsia"/>
          <w:color w:val="000000"/>
          <w:kern w:val="0"/>
          <w:sz w:val="24"/>
          <w:szCs w:val="24"/>
        </w:rPr>
        <w:t>；</w:t>
      </w:r>
    </w:p>
    <w:p w:rsidR="002E1697" w:rsidRDefault="00643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200" w:firstLine="480"/>
        <w:jc w:val="left"/>
        <w:rPr>
          <w:rFonts w:ascii="仿宋" w:eastAsia="仿宋" w:hAnsi="仿宋" w:cs="仿宋_GB2312"/>
          <w:color w:val="000000"/>
          <w:kern w:val="0"/>
          <w:sz w:val="24"/>
          <w:szCs w:val="24"/>
        </w:rPr>
      </w:pPr>
      <w:r>
        <w:rPr>
          <w:rFonts w:ascii="仿宋" w:eastAsia="仿宋" w:hAnsi="仿宋" w:cs="仿宋_GB2312"/>
          <w:color w:val="000000"/>
          <w:kern w:val="0"/>
          <w:sz w:val="24"/>
          <w:szCs w:val="24"/>
        </w:rPr>
        <w:t>2.数据事实索引号：通过“三级指标”这一条件项，从</w:t>
      </w:r>
      <w:r>
        <w:rPr>
          <w:rFonts w:ascii="仿宋" w:eastAsia="仿宋" w:hAnsi="仿宋" w:cs="仿宋_GB2312" w:hint="eastAsia"/>
          <w:color w:val="000000"/>
          <w:kern w:val="0"/>
          <w:sz w:val="24"/>
          <w:szCs w:val="24"/>
        </w:rPr>
        <w:t>附件6中</w:t>
      </w:r>
      <w:r>
        <w:rPr>
          <w:rFonts w:ascii="仿宋" w:eastAsia="仿宋" w:hAnsi="仿宋" w:cs="仿宋_GB2312"/>
          <w:color w:val="000000"/>
          <w:kern w:val="0"/>
          <w:sz w:val="24"/>
          <w:szCs w:val="24"/>
        </w:rPr>
        <w:t>取值并填入</w:t>
      </w:r>
      <w:r>
        <w:rPr>
          <w:rFonts w:ascii="仿宋" w:eastAsia="仿宋" w:hAnsi="仿宋" w:cs="仿宋_GB2312" w:hint="eastAsia"/>
          <w:color w:val="000000"/>
          <w:kern w:val="0"/>
          <w:sz w:val="24"/>
          <w:szCs w:val="24"/>
        </w:rPr>
        <w:t>；</w:t>
      </w:r>
    </w:p>
    <w:p w:rsidR="002E1697" w:rsidRDefault="00643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200" w:firstLine="480"/>
        <w:jc w:val="left"/>
        <w:rPr>
          <w:rFonts w:ascii="仿宋" w:eastAsia="仿宋" w:hAnsi="仿宋" w:cs="仿宋_GB2312"/>
          <w:color w:val="000000"/>
          <w:kern w:val="0"/>
          <w:sz w:val="24"/>
          <w:szCs w:val="24"/>
        </w:rPr>
      </w:pPr>
      <w:r>
        <w:rPr>
          <w:rFonts w:ascii="仿宋" w:eastAsia="仿宋" w:hAnsi="仿宋" w:cs="仿宋_GB2312" w:hint="eastAsia"/>
          <w:color w:val="000000"/>
          <w:kern w:val="0"/>
          <w:sz w:val="24"/>
          <w:szCs w:val="24"/>
        </w:rPr>
        <w:t>3</w:t>
      </w:r>
      <w:r>
        <w:rPr>
          <w:rFonts w:ascii="仿宋" w:eastAsia="仿宋" w:hAnsi="仿宋" w:cs="仿宋_GB2312"/>
          <w:color w:val="000000"/>
          <w:kern w:val="0"/>
          <w:sz w:val="24"/>
          <w:szCs w:val="24"/>
        </w:rPr>
        <w:t>.评价得分：依据“数据事实描述”，并对照“评分标准”判断得到的各评价指标具体得分</w:t>
      </w:r>
      <w:r>
        <w:rPr>
          <w:rFonts w:ascii="仿宋" w:eastAsia="仿宋" w:hAnsi="仿宋" w:cs="仿宋_GB2312" w:hint="eastAsia"/>
          <w:color w:val="000000"/>
          <w:kern w:val="0"/>
          <w:sz w:val="24"/>
          <w:szCs w:val="24"/>
        </w:rPr>
        <w:t>；</w:t>
      </w:r>
    </w:p>
    <w:p w:rsidR="002E1697" w:rsidRDefault="00643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200" w:firstLine="480"/>
        <w:jc w:val="left"/>
        <w:rPr>
          <w:rFonts w:ascii="仿宋" w:eastAsia="仿宋" w:hAnsi="仿宋" w:cs="仿宋_GB2312"/>
          <w:color w:val="000000"/>
          <w:kern w:val="0"/>
          <w:sz w:val="24"/>
          <w:szCs w:val="24"/>
        </w:rPr>
      </w:pPr>
      <w:r>
        <w:rPr>
          <w:rFonts w:ascii="仿宋" w:eastAsia="仿宋" w:hAnsi="仿宋" w:cs="仿宋_GB2312" w:hint="eastAsia"/>
          <w:color w:val="000000"/>
          <w:kern w:val="0"/>
          <w:sz w:val="24"/>
          <w:szCs w:val="24"/>
        </w:rPr>
        <w:t>4</w:t>
      </w:r>
      <w:r>
        <w:rPr>
          <w:rFonts w:ascii="仿宋" w:eastAsia="仿宋" w:hAnsi="仿宋" w:cs="仿宋_GB2312"/>
          <w:color w:val="000000"/>
          <w:kern w:val="0"/>
          <w:sz w:val="24"/>
          <w:szCs w:val="24"/>
        </w:rPr>
        <w:t>.定性结论：在定量“评价得分”基础上，对评价结果的定性描述，是评价报告中综合结论、指标分析、成效和问题描述的主要依据。</w:t>
      </w:r>
    </w:p>
    <w:p w:rsidR="002E1697" w:rsidRDefault="006431F6">
      <w:pPr>
        <w:widowControl/>
        <w:jc w:val="left"/>
        <w:rPr>
          <w:rFonts w:ascii="宋体" w:eastAsia="宋体" w:hAnsi="宋体"/>
          <w:sz w:val="24"/>
          <w:szCs w:val="24"/>
        </w:rPr>
      </w:pPr>
      <w:r>
        <w:rPr>
          <w:rFonts w:ascii="宋体" w:eastAsia="宋体" w:hAnsi="宋体"/>
          <w:sz w:val="24"/>
          <w:szCs w:val="24"/>
        </w:rPr>
        <w:br w:type="page"/>
      </w:r>
    </w:p>
    <w:p w:rsidR="002E1697" w:rsidRDefault="006431F6">
      <w:pPr>
        <w:widowControl/>
        <w:shd w:val="clear" w:color="auto" w:fill="FFFFFF"/>
        <w:spacing w:line="560" w:lineRule="atLeas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lastRenderedPageBreak/>
        <w:t>附件8</w:t>
      </w:r>
    </w:p>
    <w:p w:rsidR="002E1697" w:rsidRDefault="002E1697">
      <w:pPr>
        <w:spacing w:line="348" w:lineRule="auto"/>
        <w:jc w:val="center"/>
        <w:rPr>
          <w:rFonts w:ascii="宋体" w:eastAsia="宋体" w:hAnsi="宋体" w:cs="宋体"/>
          <w:b/>
          <w:sz w:val="44"/>
        </w:rPr>
      </w:pPr>
    </w:p>
    <w:p w:rsidR="002E1697" w:rsidRDefault="006431F6">
      <w:pPr>
        <w:widowControl/>
        <w:spacing w:line="315" w:lineRule="atLeast"/>
        <w:jc w:val="center"/>
        <w:rPr>
          <w:rFonts w:ascii="仿宋" w:eastAsia="仿宋" w:hAnsi="仿宋" w:cs="方正小标宋简体"/>
          <w:b/>
          <w:color w:val="000000"/>
          <w:spacing w:val="7"/>
          <w:kern w:val="0"/>
          <w:sz w:val="44"/>
          <w:szCs w:val="44"/>
        </w:rPr>
      </w:pPr>
      <w:r>
        <w:rPr>
          <w:rFonts w:ascii="仿宋" w:eastAsia="仿宋" w:hAnsi="仿宋" w:cs="方正小标宋简体" w:hint="eastAsia"/>
          <w:b/>
          <w:color w:val="000000"/>
          <w:spacing w:val="7"/>
          <w:kern w:val="0"/>
          <w:sz w:val="44"/>
          <w:szCs w:val="44"/>
        </w:rPr>
        <w:t>项目支出绩效评价报告</w:t>
      </w:r>
    </w:p>
    <w:p w:rsidR="002E1697" w:rsidRDefault="006431F6">
      <w:pPr>
        <w:jc w:val="center"/>
        <w:rPr>
          <w:rFonts w:ascii="方正小标宋简体" w:eastAsia="方正小标宋简体" w:hAnsi="方正小标宋简体" w:cs="方正小标宋简体"/>
          <w:color w:val="000000"/>
          <w:spacing w:val="7"/>
          <w:kern w:val="0"/>
          <w:sz w:val="32"/>
          <w:szCs w:val="32"/>
        </w:rPr>
      </w:pPr>
      <w:r>
        <w:rPr>
          <w:rFonts w:ascii="仿宋_GB2312" w:eastAsia="仿宋_GB2312" w:hAnsi="Times New Roman" w:cs="Times New Roman" w:hint="eastAsia"/>
          <w:sz w:val="30"/>
          <w:szCs w:val="24"/>
        </w:rPr>
        <w:t>（参考格式）</w:t>
      </w:r>
    </w:p>
    <w:p w:rsidR="002E1697" w:rsidRDefault="002E1697">
      <w:pPr>
        <w:spacing w:line="348" w:lineRule="auto"/>
        <w:jc w:val="center"/>
        <w:rPr>
          <w:rFonts w:ascii="仿宋" w:eastAsia="仿宋" w:hAnsi="仿宋"/>
          <w:b/>
          <w:bCs/>
          <w:sz w:val="32"/>
        </w:rPr>
      </w:pPr>
      <w:bookmarkStart w:id="5" w:name="_GoBack"/>
      <w:bookmarkEnd w:id="5"/>
    </w:p>
    <w:p w:rsidR="002E1697" w:rsidRDefault="002E1697">
      <w:pPr>
        <w:spacing w:line="348" w:lineRule="auto"/>
        <w:jc w:val="center"/>
        <w:rPr>
          <w:rFonts w:ascii="仿宋" w:eastAsia="仿宋" w:hAnsi="仿宋"/>
          <w:b/>
          <w:bCs/>
          <w:sz w:val="32"/>
        </w:rPr>
      </w:pPr>
    </w:p>
    <w:p w:rsidR="002E1697" w:rsidRDefault="002E1697">
      <w:pPr>
        <w:spacing w:line="348" w:lineRule="auto"/>
        <w:jc w:val="center"/>
        <w:rPr>
          <w:rFonts w:ascii="仿宋" w:eastAsia="仿宋" w:hAnsi="仿宋"/>
          <w:b/>
          <w:bCs/>
          <w:sz w:val="32"/>
        </w:rPr>
      </w:pPr>
    </w:p>
    <w:p w:rsidR="002E1697" w:rsidRDefault="006431F6">
      <w:pPr>
        <w:spacing w:line="348" w:lineRule="auto"/>
        <w:ind w:firstLineChars="192" w:firstLine="614"/>
        <w:rPr>
          <w:rFonts w:ascii="仿宋" w:eastAsia="仿宋" w:hAnsi="仿宋"/>
          <w:sz w:val="32"/>
          <w:u w:val="single"/>
        </w:rPr>
      </w:pPr>
      <w:r>
        <w:rPr>
          <w:rFonts w:ascii="仿宋" w:eastAsia="仿宋" w:hAnsi="仿宋" w:hint="eastAsia"/>
          <w:sz w:val="32"/>
        </w:rPr>
        <w:t>项目名称</w:t>
      </w:r>
    </w:p>
    <w:p w:rsidR="002E1697" w:rsidRDefault="006431F6">
      <w:pPr>
        <w:spacing w:line="348" w:lineRule="auto"/>
        <w:ind w:firstLineChars="192" w:firstLine="614"/>
        <w:rPr>
          <w:rFonts w:ascii="仿宋" w:eastAsia="仿宋" w:hAnsi="仿宋"/>
          <w:sz w:val="32"/>
        </w:rPr>
      </w:pPr>
      <w:r>
        <w:rPr>
          <w:rFonts w:ascii="仿宋" w:eastAsia="仿宋" w:hAnsi="仿宋" w:hint="eastAsia"/>
          <w:sz w:val="32"/>
        </w:rPr>
        <w:t>项目单位</w:t>
      </w:r>
    </w:p>
    <w:p w:rsidR="002E1697" w:rsidRDefault="006431F6">
      <w:pPr>
        <w:spacing w:line="348" w:lineRule="auto"/>
        <w:ind w:firstLineChars="192" w:firstLine="614"/>
        <w:rPr>
          <w:rFonts w:ascii="仿宋" w:eastAsia="仿宋" w:hAnsi="仿宋"/>
          <w:sz w:val="32"/>
          <w:u w:val="single"/>
        </w:rPr>
      </w:pPr>
      <w:r>
        <w:rPr>
          <w:rFonts w:ascii="仿宋" w:eastAsia="仿宋" w:hAnsi="仿宋" w:hint="eastAsia"/>
          <w:sz w:val="32"/>
        </w:rPr>
        <w:t>主管部门</w:t>
      </w:r>
    </w:p>
    <w:p w:rsidR="002E1697" w:rsidRDefault="002E1697">
      <w:pPr>
        <w:spacing w:line="348" w:lineRule="auto"/>
        <w:ind w:firstLineChars="192" w:firstLine="614"/>
        <w:rPr>
          <w:rFonts w:ascii="仿宋" w:eastAsia="仿宋" w:hAnsi="仿宋"/>
          <w:sz w:val="32"/>
        </w:rPr>
      </w:pPr>
    </w:p>
    <w:p w:rsidR="002E1697" w:rsidRDefault="002E1697">
      <w:pPr>
        <w:spacing w:line="348" w:lineRule="auto"/>
        <w:ind w:firstLineChars="192" w:firstLine="614"/>
        <w:rPr>
          <w:rFonts w:ascii="仿宋" w:eastAsia="仿宋" w:hAnsi="仿宋"/>
          <w:sz w:val="32"/>
        </w:rPr>
      </w:pPr>
    </w:p>
    <w:p w:rsidR="002E1697" w:rsidRDefault="002E1697">
      <w:pPr>
        <w:spacing w:line="348" w:lineRule="auto"/>
        <w:ind w:firstLineChars="192" w:firstLine="614"/>
        <w:rPr>
          <w:rFonts w:ascii="仿宋" w:eastAsia="仿宋" w:hAnsi="仿宋"/>
          <w:sz w:val="32"/>
        </w:rPr>
      </w:pPr>
    </w:p>
    <w:p w:rsidR="002E1697" w:rsidRDefault="006431F6">
      <w:pPr>
        <w:spacing w:line="348" w:lineRule="auto"/>
        <w:ind w:firstLineChars="192" w:firstLine="614"/>
        <w:rPr>
          <w:rFonts w:ascii="仿宋" w:eastAsia="仿宋" w:hAnsi="仿宋"/>
          <w:sz w:val="32"/>
        </w:rPr>
      </w:pPr>
      <w:r>
        <w:rPr>
          <w:rFonts w:ascii="仿宋" w:eastAsia="仿宋" w:hAnsi="仿宋" w:hint="eastAsia"/>
          <w:sz w:val="32"/>
        </w:rPr>
        <w:t>评价方式：</w:t>
      </w:r>
      <w:r>
        <w:rPr>
          <w:rFonts w:ascii="仿宋" w:eastAsia="仿宋" w:hAnsi="仿宋" w:hint="eastAsia"/>
          <w:sz w:val="28"/>
          <w:szCs w:val="28"/>
        </w:rPr>
        <w:t>部门（单位）评价□     财政评价□</w:t>
      </w:r>
    </w:p>
    <w:p w:rsidR="002E1697" w:rsidRDefault="006431F6">
      <w:pPr>
        <w:spacing w:line="348" w:lineRule="auto"/>
        <w:ind w:firstLineChars="192" w:firstLine="614"/>
        <w:rPr>
          <w:rFonts w:ascii="仿宋" w:eastAsia="仿宋" w:hAnsi="仿宋"/>
          <w:sz w:val="25"/>
          <w:szCs w:val="25"/>
        </w:rPr>
      </w:pPr>
      <w:r>
        <w:rPr>
          <w:rFonts w:ascii="仿宋" w:eastAsia="仿宋" w:hAnsi="仿宋" w:hint="eastAsia"/>
          <w:sz w:val="32"/>
        </w:rPr>
        <w:t>评价机构：</w:t>
      </w:r>
      <w:r>
        <w:rPr>
          <w:rFonts w:ascii="仿宋" w:eastAsia="仿宋" w:hAnsi="仿宋" w:hint="eastAsia"/>
          <w:spacing w:val="-17"/>
          <w:sz w:val="28"/>
          <w:szCs w:val="28"/>
        </w:rPr>
        <w:t>第三方机构</w:t>
      </w:r>
      <w:r>
        <w:rPr>
          <w:rFonts w:ascii="仿宋" w:eastAsia="仿宋" w:hAnsi="仿宋" w:hint="eastAsia"/>
          <w:sz w:val="28"/>
          <w:szCs w:val="28"/>
        </w:rPr>
        <w:t xml:space="preserve">□  </w:t>
      </w:r>
      <w:r>
        <w:rPr>
          <w:rFonts w:ascii="仿宋" w:eastAsia="仿宋" w:hAnsi="仿宋" w:hint="eastAsia"/>
          <w:spacing w:val="-17"/>
          <w:sz w:val="28"/>
          <w:szCs w:val="28"/>
        </w:rPr>
        <w:t>部门（单位）评价组</w:t>
      </w:r>
      <w:r>
        <w:rPr>
          <w:rFonts w:ascii="仿宋" w:eastAsia="仿宋" w:hAnsi="仿宋" w:hint="eastAsia"/>
          <w:sz w:val="28"/>
          <w:szCs w:val="28"/>
        </w:rPr>
        <w:t xml:space="preserve">□  </w:t>
      </w:r>
      <w:r>
        <w:rPr>
          <w:rFonts w:ascii="仿宋" w:eastAsia="仿宋" w:hAnsi="仿宋" w:hint="eastAsia"/>
          <w:spacing w:val="-17"/>
          <w:sz w:val="28"/>
          <w:szCs w:val="28"/>
        </w:rPr>
        <w:t>财政评价组</w:t>
      </w:r>
      <w:r>
        <w:rPr>
          <w:rFonts w:ascii="仿宋" w:eastAsia="仿宋" w:hAnsi="仿宋" w:hint="eastAsia"/>
          <w:sz w:val="28"/>
          <w:szCs w:val="28"/>
        </w:rPr>
        <w:t>□</w:t>
      </w:r>
    </w:p>
    <w:p w:rsidR="002E1697" w:rsidRDefault="002E1697">
      <w:pPr>
        <w:spacing w:line="348" w:lineRule="auto"/>
        <w:jc w:val="center"/>
        <w:rPr>
          <w:rFonts w:ascii="仿宋" w:eastAsia="仿宋" w:hAnsi="仿宋"/>
          <w:sz w:val="32"/>
        </w:rPr>
      </w:pPr>
    </w:p>
    <w:p w:rsidR="002E1697" w:rsidRDefault="002E1697">
      <w:pPr>
        <w:spacing w:line="348" w:lineRule="auto"/>
        <w:jc w:val="center"/>
        <w:rPr>
          <w:rFonts w:ascii="仿宋" w:eastAsia="仿宋" w:hAnsi="仿宋"/>
          <w:sz w:val="32"/>
        </w:rPr>
      </w:pPr>
    </w:p>
    <w:p w:rsidR="002E1697" w:rsidRDefault="002E1697">
      <w:pPr>
        <w:spacing w:line="348" w:lineRule="auto"/>
        <w:jc w:val="center"/>
        <w:rPr>
          <w:rFonts w:ascii="仿宋" w:eastAsia="仿宋" w:hAnsi="仿宋"/>
          <w:sz w:val="32"/>
          <w:szCs w:val="32"/>
        </w:rPr>
      </w:pPr>
    </w:p>
    <w:p w:rsidR="002E1697" w:rsidRDefault="002E1697">
      <w:pPr>
        <w:spacing w:line="348" w:lineRule="auto"/>
        <w:jc w:val="center"/>
        <w:rPr>
          <w:rFonts w:ascii="仿宋" w:eastAsia="仿宋" w:hAnsi="仿宋"/>
          <w:sz w:val="32"/>
          <w:szCs w:val="32"/>
        </w:rPr>
      </w:pPr>
    </w:p>
    <w:p w:rsidR="002E1697" w:rsidRDefault="002E1697">
      <w:pPr>
        <w:spacing w:line="348" w:lineRule="auto"/>
        <w:jc w:val="center"/>
        <w:rPr>
          <w:rFonts w:ascii="仿宋" w:eastAsia="仿宋" w:hAnsi="仿宋"/>
          <w:sz w:val="32"/>
          <w:szCs w:val="32"/>
        </w:rPr>
      </w:pPr>
    </w:p>
    <w:p w:rsidR="002E1697" w:rsidRDefault="006431F6">
      <w:pPr>
        <w:spacing w:line="348" w:lineRule="auto"/>
        <w:jc w:val="center"/>
        <w:rPr>
          <w:rFonts w:ascii="仿宋" w:eastAsia="仿宋" w:hAnsi="仿宋"/>
          <w:sz w:val="32"/>
          <w:szCs w:val="32"/>
        </w:rPr>
      </w:pPr>
      <w:r>
        <w:rPr>
          <w:rFonts w:ascii="仿宋" w:eastAsia="仿宋" w:hAnsi="仿宋" w:hint="eastAsia"/>
          <w:sz w:val="32"/>
          <w:szCs w:val="32"/>
        </w:rPr>
        <w:t>年  月  日</w:t>
      </w:r>
    </w:p>
    <w:p w:rsidR="002E1697" w:rsidRDefault="002E1697" w:rsidP="006431F6">
      <w:pPr>
        <w:spacing w:line="360" w:lineRule="auto"/>
        <w:ind w:firstLineChars="192" w:firstLine="461"/>
        <w:jc w:val="center"/>
        <w:rPr>
          <w:rFonts w:ascii="仿宋" w:eastAsia="仿宋" w:hAnsi="仿宋"/>
          <w:sz w:val="24"/>
          <w:szCs w:val="24"/>
        </w:rPr>
      </w:pPr>
    </w:p>
    <w:tbl>
      <w:tblPr>
        <w:tblW w:w="845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9"/>
        <w:gridCol w:w="171"/>
        <w:gridCol w:w="554"/>
        <w:gridCol w:w="1784"/>
        <w:gridCol w:w="321"/>
        <w:gridCol w:w="469"/>
        <w:gridCol w:w="289"/>
        <w:gridCol w:w="360"/>
        <w:gridCol w:w="907"/>
        <w:gridCol w:w="1445"/>
      </w:tblGrid>
      <w:tr w:rsidR="002E1697">
        <w:tc>
          <w:tcPr>
            <w:tcW w:w="8459" w:type="dxa"/>
            <w:gridSpan w:val="10"/>
          </w:tcPr>
          <w:p w:rsidR="002E1697" w:rsidRDefault="006431F6">
            <w:pPr>
              <w:jc w:val="center"/>
              <w:rPr>
                <w:rFonts w:ascii="仿宋" w:eastAsia="仿宋" w:hAnsi="仿宋"/>
                <w:b/>
                <w:sz w:val="28"/>
                <w:szCs w:val="28"/>
              </w:rPr>
            </w:pPr>
            <w:r>
              <w:rPr>
                <w:rFonts w:ascii="仿宋" w:eastAsia="仿宋" w:hAnsi="仿宋" w:hint="eastAsia"/>
                <w:b/>
                <w:sz w:val="28"/>
                <w:szCs w:val="28"/>
              </w:rPr>
              <w:lastRenderedPageBreak/>
              <w:t>一、项目基本信息</w:t>
            </w:r>
          </w:p>
        </w:tc>
      </w:tr>
      <w:tr w:rsidR="002E1697">
        <w:tc>
          <w:tcPr>
            <w:tcW w:w="2884" w:type="dxa"/>
            <w:gridSpan w:val="3"/>
          </w:tcPr>
          <w:p w:rsidR="002E1697" w:rsidRDefault="006431F6">
            <w:pPr>
              <w:jc w:val="center"/>
              <w:rPr>
                <w:rFonts w:ascii="仿宋" w:eastAsia="仿宋" w:hAnsi="仿宋"/>
                <w:sz w:val="28"/>
                <w:szCs w:val="28"/>
              </w:rPr>
            </w:pPr>
            <w:r>
              <w:rPr>
                <w:rFonts w:ascii="仿宋" w:eastAsia="仿宋" w:hAnsi="仿宋" w:hint="eastAsia"/>
                <w:sz w:val="28"/>
                <w:szCs w:val="28"/>
              </w:rPr>
              <w:t>项目主评人</w:t>
            </w:r>
          </w:p>
        </w:tc>
        <w:tc>
          <w:tcPr>
            <w:tcW w:w="1784" w:type="dxa"/>
          </w:tcPr>
          <w:p w:rsidR="002E1697" w:rsidRDefault="002E1697">
            <w:pPr>
              <w:rPr>
                <w:rFonts w:ascii="仿宋" w:eastAsia="仿宋" w:hAnsi="仿宋"/>
                <w:sz w:val="28"/>
                <w:szCs w:val="28"/>
              </w:rPr>
            </w:pPr>
          </w:p>
        </w:tc>
        <w:tc>
          <w:tcPr>
            <w:tcW w:w="1439" w:type="dxa"/>
            <w:gridSpan w:val="4"/>
          </w:tcPr>
          <w:p w:rsidR="002E1697" w:rsidRDefault="006431F6">
            <w:pPr>
              <w:rPr>
                <w:rFonts w:ascii="仿宋" w:eastAsia="仿宋" w:hAnsi="仿宋"/>
                <w:sz w:val="28"/>
                <w:szCs w:val="28"/>
              </w:rPr>
            </w:pPr>
            <w:r>
              <w:rPr>
                <w:rFonts w:ascii="仿宋" w:eastAsia="仿宋" w:hAnsi="仿宋" w:hint="eastAsia"/>
                <w:sz w:val="28"/>
                <w:szCs w:val="28"/>
              </w:rPr>
              <w:t>联系电话</w:t>
            </w:r>
          </w:p>
        </w:tc>
        <w:tc>
          <w:tcPr>
            <w:tcW w:w="2352" w:type="dxa"/>
            <w:gridSpan w:val="2"/>
          </w:tcPr>
          <w:p w:rsidR="002E1697" w:rsidRDefault="002E1697">
            <w:pPr>
              <w:rPr>
                <w:rFonts w:ascii="仿宋" w:eastAsia="仿宋" w:hAnsi="仿宋"/>
                <w:sz w:val="28"/>
                <w:szCs w:val="28"/>
              </w:rPr>
            </w:pPr>
          </w:p>
        </w:tc>
      </w:tr>
      <w:tr w:rsidR="002E1697">
        <w:trPr>
          <w:cantSplit/>
        </w:trPr>
        <w:tc>
          <w:tcPr>
            <w:tcW w:w="2884" w:type="dxa"/>
            <w:gridSpan w:val="3"/>
          </w:tcPr>
          <w:p w:rsidR="002E1697" w:rsidRDefault="006431F6">
            <w:pPr>
              <w:jc w:val="center"/>
              <w:rPr>
                <w:rFonts w:ascii="仿宋" w:eastAsia="仿宋" w:hAnsi="仿宋"/>
                <w:sz w:val="28"/>
                <w:szCs w:val="28"/>
              </w:rPr>
            </w:pPr>
            <w:r>
              <w:rPr>
                <w:rFonts w:ascii="仿宋" w:eastAsia="仿宋" w:hAnsi="仿宋" w:hint="eastAsia"/>
                <w:sz w:val="28"/>
                <w:szCs w:val="28"/>
              </w:rPr>
              <w:t>地     址</w:t>
            </w:r>
          </w:p>
        </w:tc>
        <w:tc>
          <w:tcPr>
            <w:tcW w:w="3223" w:type="dxa"/>
            <w:gridSpan w:val="5"/>
          </w:tcPr>
          <w:p w:rsidR="002E1697" w:rsidRDefault="002E1697">
            <w:pPr>
              <w:rPr>
                <w:rFonts w:ascii="仿宋" w:eastAsia="仿宋" w:hAnsi="仿宋"/>
                <w:sz w:val="28"/>
                <w:szCs w:val="28"/>
              </w:rPr>
            </w:pPr>
          </w:p>
        </w:tc>
        <w:tc>
          <w:tcPr>
            <w:tcW w:w="907" w:type="dxa"/>
          </w:tcPr>
          <w:p w:rsidR="002E1697" w:rsidRDefault="006431F6">
            <w:pPr>
              <w:rPr>
                <w:rFonts w:ascii="仿宋" w:eastAsia="仿宋" w:hAnsi="仿宋"/>
                <w:sz w:val="28"/>
                <w:szCs w:val="28"/>
              </w:rPr>
            </w:pPr>
            <w:r>
              <w:rPr>
                <w:rFonts w:ascii="仿宋" w:eastAsia="仿宋" w:hAnsi="仿宋" w:hint="eastAsia"/>
                <w:sz w:val="28"/>
                <w:szCs w:val="28"/>
              </w:rPr>
              <w:t>邮编</w:t>
            </w:r>
          </w:p>
        </w:tc>
        <w:tc>
          <w:tcPr>
            <w:tcW w:w="1445" w:type="dxa"/>
          </w:tcPr>
          <w:p w:rsidR="002E1697" w:rsidRDefault="002E1697">
            <w:pPr>
              <w:rPr>
                <w:rFonts w:ascii="仿宋" w:eastAsia="仿宋" w:hAnsi="仿宋"/>
                <w:sz w:val="28"/>
                <w:szCs w:val="28"/>
              </w:rPr>
            </w:pPr>
          </w:p>
        </w:tc>
      </w:tr>
      <w:tr w:rsidR="002E1697">
        <w:trPr>
          <w:cantSplit/>
        </w:trPr>
        <w:tc>
          <w:tcPr>
            <w:tcW w:w="2884" w:type="dxa"/>
            <w:gridSpan w:val="3"/>
          </w:tcPr>
          <w:p w:rsidR="002E1697" w:rsidRDefault="006431F6">
            <w:pPr>
              <w:jc w:val="center"/>
              <w:rPr>
                <w:rFonts w:ascii="仿宋" w:eastAsia="仿宋" w:hAnsi="仿宋"/>
                <w:sz w:val="28"/>
                <w:szCs w:val="28"/>
              </w:rPr>
            </w:pPr>
            <w:r>
              <w:rPr>
                <w:rFonts w:ascii="仿宋" w:eastAsia="仿宋" w:hAnsi="仿宋" w:hint="eastAsia"/>
                <w:sz w:val="28"/>
                <w:szCs w:val="28"/>
              </w:rPr>
              <w:t>项目起止时间</w:t>
            </w:r>
          </w:p>
        </w:tc>
        <w:tc>
          <w:tcPr>
            <w:tcW w:w="5575" w:type="dxa"/>
            <w:gridSpan w:val="7"/>
          </w:tcPr>
          <w:p w:rsidR="002E1697" w:rsidRDefault="006431F6">
            <w:pPr>
              <w:jc w:val="center"/>
              <w:rPr>
                <w:rFonts w:ascii="仿宋" w:eastAsia="仿宋" w:hAnsi="仿宋"/>
                <w:sz w:val="28"/>
                <w:szCs w:val="28"/>
              </w:rPr>
            </w:pPr>
            <w:r>
              <w:rPr>
                <w:rFonts w:ascii="仿宋" w:eastAsia="仿宋" w:hAnsi="仿宋" w:hint="eastAsia"/>
                <w:sz w:val="28"/>
                <w:szCs w:val="28"/>
              </w:rPr>
              <w:t>～</w:t>
            </w:r>
          </w:p>
        </w:tc>
      </w:tr>
      <w:tr w:rsidR="002E1697">
        <w:tc>
          <w:tcPr>
            <w:tcW w:w="2884" w:type="dxa"/>
            <w:gridSpan w:val="3"/>
            <w:vAlign w:val="center"/>
          </w:tcPr>
          <w:p w:rsidR="002E1697" w:rsidRDefault="006431F6">
            <w:pPr>
              <w:rPr>
                <w:rFonts w:ascii="仿宋" w:eastAsia="仿宋" w:hAnsi="仿宋"/>
                <w:sz w:val="28"/>
                <w:szCs w:val="28"/>
              </w:rPr>
            </w:pPr>
            <w:r>
              <w:rPr>
                <w:rFonts w:ascii="仿宋" w:eastAsia="仿宋" w:hAnsi="仿宋" w:hint="eastAsia"/>
                <w:sz w:val="28"/>
                <w:szCs w:val="28"/>
              </w:rPr>
              <w:t>计划安排资金（万元）</w:t>
            </w:r>
          </w:p>
        </w:tc>
        <w:tc>
          <w:tcPr>
            <w:tcW w:w="1784" w:type="dxa"/>
            <w:vAlign w:val="center"/>
          </w:tcPr>
          <w:p w:rsidR="002E1697" w:rsidRDefault="002E1697">
            <w:pPr>
              <w:rPr>
                <w:rFonts w:ascii="仿宋" w:eastAsia="仿宋" w:hAnsi="仿宋"/>
                <w:sz w:val="28"/>
                <w:szCs w:val="28"/>
              </w:rPr>
            </w:pPr>
          </w:p>
        </w:tc>
        <w:tc>
          <w:tcPr>
            <w:tcW w:w="2346" w:type="dxa"/>
            <w:gridSpan w:val="5"/>
            <w:vAlign w:val="center"/>
          </w:tcPr>
          <w:p w:rsidR="002E1697" w:rsidRDefault="006431F6">
            <w:pPr>
              <w:jc w:val="center"/>
              <w:rPr>
                <w:rFonts w:ascii="仿宋" w:eastAsia="仿宋" w:hAnsi="仿宋"/>
                <w:sz w:val="28"/>
                <w:szCs w:val="28"/>
              </w:rPr>
            </w:pPr>
            <w:r>
              <w:rPr>
                <w:rFonts w:ascii="仿宋" w:eastAsia="仿宋" w:hAnsi="仿宋" w:hint="eastAsia"/>
                <w:sz w:val="28"/>
                <w:szCs w:val="28"/>
              </w:rPr>
              <w:t>实际到位资金（万元）</w:t>
            </w:r>
          </w:p>
        </w:tc>
        <w:tc>
          <w:tcPr>
            <w:tcW w:w="1445" w:type="dxa"/>
            <w:vAlign w:val="center"/>
          </w:tcPr>
          <w:p w:rsidR="002E1697" w:rsidRDefault="002E1697">
            <w:pPr>
              <w:rPr>
                <w:rFonts w:ascii="仿宋" w:eastAsia="仿宋" w:hAnsi="仿宋"/>
                <w:sz w:val="28"/>
                <w:szCs w:val="28"/>
              </w:rPr>
            </w:pPr>
          </w:p>
        </w:tc>
      </w:tr>
      <w:tr w:rsidR="002E1697">
        <w:tc>
          <w:tcPr>
            <w:tcW w:w="2884" w:type="dxa"/>
            <w:gridSpan w:val="3"/>
            <w:vAlign w:val="center"/>
          </w:tcPr>
          <w:p w:rsidR="002E1697" w:rsidRDefault="006431F6">
            <w:pPr>
              <w:rPr>
                <w:rFonts w:ascii="仿宋" w:eastAsia="仿宋" w:hAnsi="仿宋"/>
                <w:sz w:val="28"/>
                <w:szCs w:val="28"/>
              </w:rPr>
            </w:pPr>
            <w:r>
              <w:rPr>
                <w:rFonts w:ascii="仿宋" w:eastAsia="仿宋" w:hAnsi="仿宋" w:hint="eastAsia"/>
                <w:sz w:val="28"/>
                <w:szCs w:val="28"/>
              </w:rPr>
              <w:t>其中：中央财政</w:t>
            </w:r>
          </w:p>
        </w:tc>
        <w:tc>
          <w:tcPr>
            <w:tcW w:w="1784" w:type="dxa"/>
            <w:vAlign w:val="center"/>
          </w:tcPr>
          <w:p w:rsidR="002E1697" w:rsidRDefault="002E1697">
            <w:pPr>
              <w:rPr>
                <w:rFonts w:ascii="仿宋" w:eastAsia="仿宋" w:hAnsi="仿宋"/>
                <w:sz w:val="28"/>
                <w:szCs w:val="28"/>
              </w:rPr>
            </w:pPr>
          </w:p>
        </w:tc>
        <w:tc>
          <w:tcPr>
            <w:tcW w:w="2346" w:type="dxa"/>
            <w:gridSpan w:val="5"/>
            <w:vAlign w:val="center"/>
          </w:tcPr>
          <w:p w:rsidR="002E1697" w:rsidRDefault="006431F6">
            <w:pPr>
              <w:rPr>
                <w:rFonts w:ascii="仿宋" w:eastAsia="仿宋" w:hAnsi="仿宋"/>
                <w:sz w:val="28"/>
                <w:szCs w:val="28"/>
              </w:rPr>
            </w:pPr>
            <w:r>
              <w:rPr>
                <w:rFonts w:ascii="仿宋" w:eastAsia="仿宋" w:hAnsi="仿宋" w:hint="eastAsia"/>
                <w:sz w:val="28"/>
                <w:szCs w:val="28"/>
              </w:rPr>
              <w:t>其中：中央财政</w:t>
            </w:r>
          </w:p>
        </w:tc>
        <w:tc>
          <w:tcPr>
            <w:tcW w:w="1445" w:type="dxa"/>
            <w:vAlign w:val="center"/>
          </w:tcPr>
          <w:p w:rsidR="002E1697" w:rsidRDefault="002E1697">
            <w:pPr>
              <w:rPr>
                <w:rFonts w:ascii="仿宋" w:eastAsia="仿宋" w:hAnsi="仿宋"/>
                <w:sz w:val="28"/>
                <w:szCs w:val="28"/>
              </w:rPr>
            </w:pPr>
          </w:p>
        </w:tc>
      </w:tr>
      <w:tr w:rsidR="002E1697">
        <w:tc>
          <w:tcPr>
            <w:tcW w:w="2884" w:type="dxa"/>
            <w:gridSpan w:val="3"/>
            <w:vAlign w:val="center"/>
          </w:tcPr>
          <w:p w:rsidR="002E1697" w:rsidRDefault="006431F6" w:rsidP="006431F6">
            <w:pPr>
              <w:ind w:firstLineChars="317" w:firstLine="888"/>
              <w:rPr>
                <w:rFonts w:ascii="仿宋" w:eastAsia="仿宋" w:hAnsi="仿宋"/>
                <w:sz w:val="28"/>
                <w:szCs w:val="28"/>
              </w:rPr>
            </w:pPr>
            <w:r>
              <w:rPr>
                <w:rFonts w:ascii="仿宋" w:eastAsia="仿宋" w:hAnsi="仿宋" w:hint="eastAsia"/>
                <w:sz w:val="28"/>
                <w:szCs w:val="28"/>
              </w:rPr>
              <w:t>省财政</w:t>
            </w:r>
          </w:p>
        </w:tc>
        <w:tc>
          <w:tcPr>
            <w:tcW w:w="1784" w:type="dxa"/>
            <w:vAlign w:val="center"/>
          </w:tcPr>
          <w:p w:rsidR="002E1697" w:rsidRDefault="002E1697">
            <w:pPr>
              <w:rPr>
                <w:rFonts w:ascii="仿宋" w:eastAsia="仿宋" w:hAnsi="仿宋"/>
                <w:sz w:val="28"/>
                <w:szCs w:val="28"/>
              </w:rPr>
            </w:pPr>
          </w:p>
        </w:tc>
        <w:tc>
          <w:tcPr>
            <w:tcW w:w="2346" w:type="dxa"/>
            <w:gridSpan w:val="5"/>
            <w:vAlign w:val="center"/>
          </w:tcPr>
          <w:p w:rsidR="002E1697" w:rsidRDefault="006431F6" w:rsidP="006431F6">
            <w:pPr>
              <w:ind w:firstLineChars="317" w:firstLine="888"/>
              <w:rPr>
                <w:rFonts w:ascii="仿宋" w:eastAsia="仿宋" w:hAnsi="仿宋"/>
                <w:sz w:val="28"/>
                <w:szCs w:val="28"/>
              </w:rPr>
            </w:pPr>
            <w:r>
              <w:rPr>
                <w:rFonts w:ascii="仿宋" w:eastAsia="仿宋" w:hAnsi="仿宋" w:hint="eastAsia"/>
                <w:sz w:val="28"/>
                <w:szCs w:val="28"/>
              </w:rPr>
              <w:t>省财政</w:t>
            </w:r>
          </w:p>
        </w:tc>
        <w:tc>
          <w:tcPr>
            <w:tcW w:w="1445" w:type="dxa"/>
            <w:vAlign w:val="center"/>
          </w:tcPr>
          <w:p w:rsidR="002E1697" w:rsidRDefault="002E1697">
            <w:pPr>
              <w:rPr>
                <w:rFonts w:ascii="仿宋" w:eastAsia="仿宋" w:hAnsi="仿宋"/>
                <w:sz w:val="28"/>
                <w:szCs w:val="28"/>
              </w:rPr>
            </w:pPr>
          </w:p>
        </w:tc>
      </w:tr>
      <w:tr w:rsidR="002E1697">
        <w:tc>
          <w:tcPr>
            <w:tcW w:w="2884" w:type="dxa"/>
            <w:gridSpan w:val="3"/>
            <w:vAlign w:val="center"/>
          </w:tcPr>
          <w:p w:rsidR="002E1697" w:rsidRDefault="006431F6" w:rsidP="006431F6">
            <w:pPr>
              <w:ind w:firstLineChars="317" w:firstLine="888"/>
              <w:rPr>
                <w:rFonts w:ascii="仿宋" w:eastAsia="仿宋" w:hAnsi="仿宋"/>
                <w:sz w:val="28"/>
                <w:szCs w:val="28"/>
              </w:rPr>
            </w:pPr>
            <w:r>
              <w:rPr>
                <w:rFonts w:ascii="仿宋" w:eastAsia="仿宋" w:hAnsi="仿宋" w:hint="eastAsia"/>
                <w:sz w:val="28"/>
                <w:szCs w:val="28"/>
              </w:rPr>
              <w:t>市县财政</w:t>
            </w:r>
          </w:p>
        </w:tc>
        <w:tc>
          <w:tcPr>
            <w:tcW w:w="1784" w:type="dxa"/>
            <w:vAlign w:val="center"/>
          </w:tcPr>
          <w:p w:rsidR="002E1697" w:rsidRDefault="002E1697">
            <w:pPr>
              <w:rPr>
                <w:rFonts w:ascii="仿宋" w:eastAsia="仿宋" w:hAnsi="仿宋"/>
                <w:sz w:val="28"/>
                <w:szCs w:val="28"/>
              </w:rPr>
            </w:pPr>
          </w:p>
        </w:tc>
        <w:tc>
          <w:tcPr>
            <w:tcW w:w="2346" w:type="dxa"/>
            <w:gridSpan w:val="5"/>
            <w:vAlign w:val="center"/>
          </w:tcPr>
          <w:p w:rsidR="002E1697" w:rsidRDefault="006431F6" w:rsidP="006431F6">
            <w:pPr>
              <w:ind w:firstLineChars="317" w:firstLine="888"/>
              <w:rPr>
                <w:rFonts w:ascii="仿宋" w:eastAsia="仿宋" w:hAnsi="仿宋"/>
                <w:sz w:val="28"/>
                <w:szCs w:val="28"/>
              </w:rPr>
            </w:pPr>
            <w:r>
              <w:rPr>
                <w:rFonts w:ascii="仿宋" w:eastAsia="仿宋" w:hAnsi="仿宋" w:hint="eastAsia"/>
                <w:sz w:val="28"/>
                <w:szCs w:val="28"/>
              </w:rPr>
              <w:t>市县财政</w:t>
            </w:r>
          </w:p>
        </w:tc>
        <w:tc>
          <w:tcPr>
            <w:tcW w:w="1445" w:type="dxa"/>
            <w:vAlign w:val="center"/>
          </w:tcPr>
          <w:p w:rsidR="002E1697" w:rsidRDefault="002E1697">
            <w:pPr>
              <w:rPr>
                <w:rFonts w:ascii="仿宋" w:eastAsia="仿宋" w:hAnsi="仿宋"/>
                <w:sz w:val="28"/>
                <w:szCs w:val="28"/>
              </w:rPr>
            </w:pPr>
          </w:p>
        </w:tc>
      </w:tr>
      <w:tr w:rsidR="002E1697">
        <w:tc>
          <w:tcPr>
            <w:tcW w:w="2884" w:type="dxa"/>
            <w:gridSpan w:val="3"/>
            <w:vAlign w:val="center"/>
          </w:tcPr>
          <w:p w:rsidR="002E1697" w:rsidRDefault="006431F6" w:rsidP="006431F6">
            <w:pPr>
              <w:ind w:firstLineChars="317" w:firstLine="888"/>
              <w:rPr>
                <w:rFonts w:ascii="仿宋" w:eastAsia="仿宋" w:hAnsi="仿宋"/>
                <w:sz w:val="28"/>
                <w:szCs w:val="28"/>
              </w:rPr>
            </w:pPr>
            <w:r>
              <w:rPr>
                <w:rFonts w:ascii="仿宋" w:eastAsia="仿宋" w:hAnsi="仿宋" w:hint="eastAsia"/>
                <w:sz w:val="28"/>
                <w:szCs w:val="28"/>
              </w:rPr>
              <w:t>其它</w:t>
            </w:r>
          </w:p>
        </w:tc>
        <w:tc>
          <w:tcPr>
            <w:tcW w:w="1784" w:type="dxa"/>
            <w:vAlign w:val="center"/>
          </w:tcPr>
          <w:p w:rsidR="002E1697" w:rsidRDefault="002E1697">
            <w:pPr>
              <w:rPr>
                <w:rFonts w:ascii="仿宋" w:eastAsia="仿宋" w:hAnsi="仿宋"/>
                <w:sz w:val="28"/>
                <w:szCs w:val="28"/>
              </w:rPr>
            </w:pPr>
          </w:p>
        </w:tc>
        <w:tc>
          <w:tcPr>
            <w:tcW w:w="2346" w:type="dxa"/>
            <w:gridSpan w:val="5"/>
            <w:vAlign w:val="center"/>
          </w:tcPr>
          <w:p w:rsidR="002E1697" w:rsidRDefault="006431F6" w:rsidP="006431F6">
            <w:pPr>
              <w:ind w:firstLineChars="317" w:firstLine="888"/>
              <w:rPr>
                <w:rFonts w:ascii="仿宋" w:eastAsia="仿宋" w:hAnsi="仿宋"/>
                <w:sz w:val="28"/>
                <w:szCs w:val="28"/>
              </w:rPr>
            </w:pPr>
            <w:r>
              <w:rPr>
                <w:rFonts w:ascii="仿宋" w:eastAsia="仿宋" w:hAnsi="仿宋" w:hint="eastAsia"/>
                <w:sz w:val="28"/>
                <w:szCs w:val="28"/>
              </w:rPr>
              <w:t>其它</w:t>
            </w:r>
          </w:p>
        </w:tc>
        <w:tc>
          <w:tcPr>
            <w:tcW w:w="1445" w:type="dxa"/>
            <w:vAlign w:val="center"/>
          </w:tcPr>
          <w:p w:rsidR="002E1697" w:rsidRDefault="002E1697">
            <w:pPr>
              <w:rPr>
                <w:rFonts w:ascii="仿宋" w:eastAsia="仿宋" w:hAnsi="仿宋"/>
                <w:sz w:val="28"/>
                <w:szCs w:val="28"/>
              </w:rPr>
            </w:pPr>
          </w:p>
        </w:tc>
      </w:tr>
      <w:tr w:rsidR="002E1697">
        <w:tc>
          <w:tcPr>
            <w:tcW w:w="2884" w:type="dxa"/>
            <w:gridSpan w:val="3"/>
            <w:vAlign w:val="center"/>
          </w:tcPr>
          <w:p w:rsidR="002E1697" w:rsidRDefault="006431F6">
            <w:pPr>
              <w:jc w:val="center"/>
              <w:rPr>
                <w:rFonts w:ascii="仿宋" w:eastAsia="仿宋" w:hAnsi="仿宋"/>
                <w:sz w:val="28"/>
                <w:szCs w:val="28"/>
              </w:rPr>
            </w:pPr>
            <w:r>
              <w:rPr>
                <w:rFonts w:ascii="仿宋" w:eastAsia="仿宋" w:hAnsi="仿宋" w:hint="eastAsia"/>
                <w:sz w:val="28"/>
                <w:szCs w:val="28"/>
              </w:rPr>
              <w:t>实际支出（万元）</w:t>
            </w:r>
          </w:p>
        </w:tc>
        <w:tc>
          <w:tcPr>
            <w:tcW w:w="5575" w:type="dxa"/>
            <w:gridSpan w:val="7"/>
            <w:vAlign w:val="center"/>
          </w:tcPr>
          <w:p w:rsidR="002E1697" w:rsidRDefault="002E1697">
            <w:pPr>
              <w:rPr>
                <w:rFonts w:ascii="仿宋" w:eastAsia="仿宋" w:hAnsi="仿宋"/>
                <w:sz w:val="28"/>
                <w:szCs w:val="28"/>
              </w:rPr>
            </w:pPr>
          </w:p>
        </w:tc>
      </w:tr>
      <w:tr w:rsidR="002E1697">
        <w:trPr>
          <w:cantSplit/>
          <w:trHeight w:val="555"/>
        </w:trPr>
        <w:tc>
          <w:tcPr>
            <w:tcW w:w="8459" w:type="dxa"/>
            <w:gridSpan w:val="10"/>
            <w:tcBorders>
              <w:bottom w:val="single" w:sz="4" w:space="0" w:color="auto"/>
            </w:tcBorders>
            <w:vAlign w:val="center"/>
          </w:tcPr>
          <w:p w:rsidR="002E1697" w:rsidRDefault="006431F6">
            <w:pPr>
              <w:jc w:val="center"/>
              <w:rPr>
                <w:rFonts w:ascii="仿宋" w:eastAsia="仿宋" w:hAnsi="仿宋"/>
                <w:b/>
                <w:sz w:val="28"/>
                <w:szCs w:val="28"/>
              </w:rPr>
            </w:pPr>
            <w:r>
              <w:rPr>
                <w:rFonts w:ascii="仿宋" w:eastAsia="仿宋" w:hAnsi="仿宋" w:hint="eastAsia"/>
                <w:b/>
                <w:sz w:val="28"/>
                <w:szCs w:val="28"/>
              </w:rPr>
              <w:t>二、项目支出明细情况</w:t>
            </w:r>
          </w:p>
        </w:tc>
      </w:tr>
      <w:tr w:rsidR="002E1697">
        <w:trPr>
          <w:cantSplit/>
          <w:trHeight w:val="555"/>
        </w:trPr>
        <w:tc>
          <w:tcPr>
            <w:tcW w:w="2884" w:type="dxa"/>
            <w:gridSpan w:val="3"/>
            <w:tcBorders>
              <w:bottom w:val="single" w:sz="4" w:space="0" w:color="auto"/>
            </w:tcBorders>
            <w:vAlign w:val="center"/>
          </w:tcPr>
          <w:p w:rsidR="002E1697" w:rsidRDefault="006431F6">
            <w:pPr>
              <w:spacing w:line="400" w:lineRule="exact"/>
              <w:jc w:val="center"/>
              <w:rPr>
                <w:rFonts w:ascii="仿宋" w:eastAsia="仿宋" w:hAnsi="仿宋"/>
                <w:sz w:val="28"/>
                <w:szCs w:val="28"/>
              </w:rPr>
            </w:pPr>
            <w:r>
              <w:rPr>
                <w:rFonts w:ascii="仿宋" w:eastAsia="仿宋" w:hAnsi="仿宋" w:hint="eastAsia"/>
                <w:sz w:val="28"/>
                <w:szCs w:val="28"/>
              </w:rPr>
              <w:t>支出内容</w:t>
            </w:r>
          </w:p>
          <w:p w:rsidR="002E1697" w:rsidRDefault="006431F6">
            <w:pPr>
              <w:spacing w:line="400" w:lineRule="exact"/>
              <w:jc w:val="center"/>
              <w:rPr>
                <w:rFonts w:ascii="仿宋" w:eastAsia="仿宋" w:hAnsi="仿宋"/>
                <w:sz w:val="28"/>
                <w:szCs w:val="28"/>
              </w:rPr>
            </w:pPr>
            <w:r>
              <w:rPr>
                <w:rFonts w:ascii="仿宋" w:eastAsia="仿宋" w:hAnsi="仿宋" w:hint="eastAsia"/>
                <w:sz w:val="28"/>
                <w:szCs w:val="28"/>
              </w:rPr>
              <w:t>（经济科目）</w:t>
            </w:r>
          </w:p>
        </w:tc>
        <w:tc>
          <w:tcPr>
            <w:tcW w:w="2863" w:type="dxa"/>
            <w:gridSpan w:val="4"/>
            <w:tcBorders>
              <w:bottom w:val="single" w:sz="4" w:space="0" w:color="auto"/>
            </w:tcBorders>
            <w:vAlign w:val="center"/>
          </w:tcPr>
          <w:p w:rsidR="002E1697" w:rsidRDefault="006431F6">
            <w:pPr>
              <w:jc w:val="center"/>
              <w:rPr>
                <w:rFonts w:ascii="仿宋" w:eastAsia="仿宋" w:hAnsi="仿宋"/>
                <w:sz w:val="28"/>
                <w:szCs w:val="28"/>
              </w:rPr>
            </w:pPr>
            <w:r>
              <w:rPr>
                <w:rFonts w:ascii="仿宋" w:eastAsia="仿宋" w:hAnsi="仿宋" w:hint="eastAsia"/>
                <w:sz w:val="28"/>
                <w:szCs w:val="28"/>
              </w:rPr>
              <w:t>计划支出数</w:t>
            </w:r>
          </w:p>
        </w:tc>
        <w:tc>
          <w:tcPr>
            <w:tcW w:w="2712" w:type="dxa"/>
            <w:gridSpan w:val="3"/>
            <w:tcBorders>
              <w:bottom w:val="single" w:sz="4" w:space="0" w:color="auto"/>
            </w:tcBorders>
            <w:vAlign w:val="center"/>
          </w:tcPr>
          <w:p w:rsidR="002E1697" w:rsidRDefault="006431F6">
            <w:pPr>
              <w:jc w:val="center"/>
              <w:rPr>
                <w:rFonts w:ascii="仿宋" w:eastAsia="仿宋" w:hAnsi="仿宋"/>
                <w:sz w:val="28"/>
                <w:szCs w:val="28"/>
              </w:rPr>
            </w:pPr>
            <w:r>
              <w:rPr>
                <w:rFonts w:ascii="仿宋" w:eastAsia="仿宋" w:hAnsi="仿宋" w:hint="eastAsia"/>
                <w:sz w:val="28"/>
                <w:szCs w:val="28"/>
              </w:rPr>
              <w:t>实际支出数</w:t>
            </w:r>
          </w:p>
        </w:tc>
      </w:tr>
      <w:tr w:rsidR="002E1697">
        <w:trPr>
          <w:cantSplit/>
          <w:trHeight w:val="555"/>
        </w:trPr>
        <w:tc>
          <w:tcPr>
            <w:tcW w:w="2884" w:type="dxa"/>
            <w:gridSpan w:val="3"/>
            <w:tcBorders>
              <w:bottom w:val="single" w:sz="4" w:space="0" w:color="auto"/>
            </w:tcBorders>
            <w:vAlign w:val="center"/>
          </w:tcPr>
          <w:p w:rsidR="002E1697" w:rsidRDefault="002E1697">
            <w:pPr>
              <w:jc w:val="center"/>
              <w:rPr>
                <w:rFonts w:ascii="仿宋" w:eastAsia="仿宋" w:hAnsi="仿宋"/>
                <w:sz w:val="28"/>
                <w:szCs w:val="28"/>
              </w:rPr>
            </w:pPr>
          </w:p>
        </w:tc>
        <w:tc>
          <w:tcPr>
            <w:tcW w:w="2863" w:type="dxa"/>
            <w:gridSpan w:val="4"/>
            <w:tcBorders>
              <w:bottom w:val="single" w:sz="4" w:space="0" w:color="auto"/>
            </w:tcBorders>
            <w:vAlign w:val="center"/>
          </w:tcPr>
          <w:p w:rsidR="002E1697" w:rsidRDefault="002E1697">
            <w:pPr>
              <w:jc w:val="center"/>
              <w:rPr>
                <w:rFonts w:ascii="仿宋" w:eastAsia="仿宋" w:hAnsi="仿宋"/>
                <w:sz w:val="28"/>
                <w:szCs w:val="28"/>
              </w:rPr>
            </w:pPr>
          </w:p>
        </w:tc>
        <w:tc>
          <w:tcPr>
            <w:tcW w:w="2712" w:type="dxa"/>
            <w:gridSpan w:val="3"/>
            <w:tcBorders>
              <w:bottom w:val="single" w:sz="4" w:space="0" w:color="auto"/>
            </w:tcBorders>
            <w:vAlign w:val="center"/>
          </w:tcPr>
          <w:p w:rsidR="002E1697" w:rsidRDefault="002E1697">
            <w:pPr>
              <w:jc w:val="center"/>
              <w:rPr>
                <w:rFonts w:ascii="仿宋" w:eastAsia="仿宋" w:hAnsi="仿宋"/>
                <w:sz w:val="28"/>
                <w:szCs w:val="28"/>
              </w:rPr>
            </w:pPr>
          </w:p>
        </w:tc>
      </w:tr>
      <w:tr w:rsidR="002E1697">
        <w:trPr>
          <w:cantSplit/>
          <w:trHeight w:val="555"/>
        </w:trPr>
        <w:tc>
          <w:tcPr>
            <w:tcW w:w="2884" w:type="dxa"/>
            <w:gridSpan w:val="3"/>
            <w:tcBorders>
              <w:bottom w:val="single" w:sz="4" w:space="0" w:color="auto"/>
            </w:tcBorders>
            <w:vAlign w:val="center"/>
          </w:tcPr>
          <w:p w:rsidR="002E1697" w:rsidRDefault="002E1697">
            <w:pPr>
              <w:jc w:val="center"/>
              <w:rPr>
                <w:rFonts w:ascii="仿宋" w:eastAsia="仿宋" w:hAnsi="仿宋"/>
                <w:sz w:val="28"/>
                <w:szCs w:val="28"/>
              </w:rPr>
            </w:pPr>
          </w:p>
        </w:tc>
        <w:tc>
          <w:tcPr>
            <w:tcW w:w="2863" w:type="dxa"/>
            <w:gridSpan w:val="4"/>
            <w:tcBorders>
              <w:bottom w:val="single" w:sz="4" w:space="0" w:color="auto"/>
            </w:tcBorders>
            <w:vAlign w:val="center"/>
          </w:tcPr>
          <w:p w:rsidR="002E1697" w:rsidRDefault="002E1697">
            <w:pPr>
              <w:jc w:val="center"/>
              <w:rPr>
                <w:rFonts w:ascii="仿宋" w:eastAsia="仿宋" w:hAnsi="仿宋"/>
                <w:sz w:val="28"/>
                <w:szCs w:val="28"/>
              </w:rPr>
            </w:pPr>
          </w:p>
        </w:tc>
        <w:tc>
          <w:tcPr>
            <w:tcW w:w="2712" w:type="dxa"/>
            <w:gridSpan w:val="3"/>
            <w:tcBorders>
              <w:bottom w:val="single" w:sz="4" w:space="0" w:color="auto"/>
            </w:tcBorders>
          </w:tcPr>
          <w:p w:rsidR="002E1697" w:rsidRDefault="002E1697">
            <w:pPr>
              <w:jc w:val="center"/>
              <w:rPr>
                <w:rFonts w:ascii="仿宋" w:eastAsia="仿宋" w:hAnsi="仿宋"/>
                <w:sz w:val="28"/>
                <w:szCs w:val="28"/>
              </w:rPr>
            </w:pPr>
          </w:p>
        </w:tc>
      </w:tr>
      <w:tr w:rsidR="002E1697">
        <w:trPr>
          <w:cantSplit/>
          <w:trHeight w:val="555"/>
        </w:trPr>
        <w:tc>
          <w:tcPr>
            <w:tcW w:w="2884" w:type="dxa"/>
            <w:gridSpan w:val="3"/>
            <w:tcBorders>
              <w:bottom w:val="single" w:sz="4" w:space="0" w:color="auto"/>
            </w:tcBorders>
            <w:vAlign w:val="center"/>
          </w:tcPr>
          <w:p w:rsidR="002E1697" w:rsidRDefault="002E1697">
            <w:pPr>
              <w:jc w:val="center"/>
              <w:rPr>
                <w:rFonts w:ascii="仿宋" w:eastAsia="仿宋" w:hAnsi="仿宋"/>
                <w:sz w:val="28"/>
                <w:szCs w:val="28"/>
              </w:rPr>
            </w:pPr>
          </w:p>
        </w:tc>
        <w:tc>
          <w:tcPr>
            <w:tcW w:w="2863" w:type="dxa"/>
            <w:gridSpan w:val="4"/>
            <w:tcBorders>
              <w:bottom w:val="single" w:sz="4" w:space="0" w:color="auto"/>
            </w:tcBorders>
            <w:vAlign w:val="center"/>
          </w:tcPr>
          <w:p w:rsidR="002E1697" w:rsidRDefault="002E1697">
            <w:pPr>
              <w:jc w:val="center"/>
              <w:rPr>
                <w:rFonts w:ascii="仿宋" w:eastAsia="仿宋" w:hAnsi="仿宋"/>
                <w:sz w:val="28"/>
                <w:szCs w:val="28"/>
              </w:rPr>
            </w:pPr>
          </w:p>
        </w:tc>
        <w:tc>
          <w:tcPr>
            <w:tcW w:w="2712" w:type="dxa"/>
            <w:gridSpan w:val="3"/>
            <w:tcBorders>
              <w:bottom w:val="single" w:sz="4" w:space="0" w:color="auto"/>
            </w:tcBorders>
          </w:tcPr>
          <w:p w:rsidR="002E1697" w:rsidRDefault="002E1697">
            <w:pPr>
              <w:jc w:val="center"/>
              <w:rPr>
                <w:rFonts w:ascii="仿宋" w:eastAsia="仿宋" w:hAnsi="仿宋"/>
                <w:sz w:val="28"/>
                <w:szCs w:val="28"/>
              </w:rPr>
            </w:pPr>
          </w:p>
        </w:tc>
      </w:tr>
      <w:tr w:rsidR="002E1697">
        <w:trPr>
          <w:cantSplit/>
          <w:trHeight w:val="555"/>
        </w:trPr>
        <w:tc>
          <w:tcPr>
            <w:tcW w:w="2884" w:type="dxa"/>
            <w:gridSpan w:val="3"/>
            <w:tcBorders>
              <w:bottom w:val="single" w:sz="4" w:space="0" w:color="auto"/>
            </w:tcBorders>
            <w:vAlign w:val="center"/>
          </w:tcPr>
          <w:p w:rsidR="002E1697" w:rsidRDefault="002E1697">
            <w:pPr>
              <w:jc w:val="center"/>
              <w:rPr>
                <w:rFonts w:ascii="仿宋" w:eastAsia="仿宋" w:hAnsi="仿宋"/>
                <w:sz w:val="28"/>
                <w:szCs w:val="28"/>
              </w:rPr>
            </w:pPr>
          </w:p>
        </w:tc>
        <w:tc>
          <w:tcPr>
            <w:tcW w:w="2863" w:type="dxa"/>
            <w:gridSpan w:val="4"/>
            <w:tcBorders>
              <w:bottom w:val="single" w:sz="4" w:space="0" w:color="auto"/>
            </w:tcBorders>
            <w:vAlign w:val="center"/>
          </w:tcPr>
          <w:p w:rsidR="002E1697" w:rsidRDefault="002E1697">
            <w:pPr>
              <w:jc w:val="center"/>
              <w:rPr>
                <w:rFonts w:ascii="仿宋" w:eastAsia="仿宋" w:hAnsi="仿宋"/>
                <w:sz w:val="28"/>
                <w:szCs w:val="28"/>
              </w:rPr>
            </w:pPr>
          </w:p>
        </w:tc>
        <w:tc>
          <w:tcPr>
            <w:tcW w:w="2712" w:type="dxa"/>
            <w:gridSpan w:val="3"/>
            <w:tcBorders>
              <w:bottom w:val="single" w:sz="4" w:space="0" w:color="auto"/>
            </w:tcBorders>
          </w:tcPr>
          <w:p w:rsidR="002E1697" w:rsidRDefault="002E1697">
            <w:pPr>
              <w:jc w:val="center"/>
              <w:rPr>
                <w:rFonts w:ascii="仿宋" w:eastAsia="仿宋" w:hAnsi="仿宋"/>
                <w:sz w:val="28"/>
                <w:szCs w:val="28"/>
              </w:rPr>
            </w:pPr>
          </w:p>
        </w:tc>
      </w:tr>
      <w:tr w:rsidR="002E1697">
        <w:trPr>
          <w:cantSplit/>
          <w:trHeight w:val="555"/>
        </w:trPr>
        <w:tc>
          <w:tcPr>
            <w:tcW w:w="2884" w:type="dxa"/>
            <w:gridSpan w:val="3"/>
            <w:tcBorders>
              <w:bottom w:val="single" w:sz="4" w:space="0" w:color="auto"/>
            </w:tcBorders>
            <w:vAlign w:val="center"/>
          </w:tcPr>
          <w:p w:rsidR="002E1697" w:rsidRDefault="002E1697">
            <w:pPr>
              <w:jc w:val="center"/>
              <w:rPr>
                <w:rFonts w:ascii="仿宋" w:eastAsia="仿宋" w:hAnsi="仿宋"/>
                <w:sz w:val="28"/>
                <w:szCs w:val="28"/>
              </w:rPr>
            </w:pPr>
          </w:p>
        </w:tc>
        <w:tc>
          <w:tcPr>
            <w:tcW w:w="2863" w:type="dxa"/>
            <w:gridSpan w:val="4"/>
            <w:tcBorders>
              <w:bottom w:val="single" w:sz="4" w:space="0" w:color="auto"/>
            </w:tcBorders>
            <w:vAlign w:val="center"/>
          </w:tcPr>
          <w:p w:rsidR="002E1697" w:rsidRDefault="002E1697">
            <w:pPr>
              <w:jc w:val="center"/>
              <w:rPr>
                <w:rFonts w:ascii="仿宋" w:eastAsia="仿宋" w:hAnsi="仿宋"/>
                <w:sz w:val="28"/>
                <w:szCs w:val="28"/>
              </w:rPr>
            </w:pPr>
          </w:p>
        </w:tc>
        <w:tc>
          <w:tcPr>
            <w:tcW w:w="2712" w:type="dxa"/>
            <w:gridSpan w:val="3"/>
            <w:tcBorders>
              <w:bottom w:val="single" w:sz="4" w:space="0" w:color="auto"/>
            </w:tcBorders>
          </w:tcPr>
          <w:p w:rsidR="002E1697" w:rsidRDefault="002E1697">
            <w:pPr>
              <w:jc w:val="center"/>
              <w:rPr>
                <w:rFonts w:ascii="仿宋" w:eastAsia="仿宋" w:hAnsi="仿宋"/>
                <w:sz w:val="28"/>
                <w:szCs w:val="28"/>
              </w:rPr>
            </w:pPr>
          </w:p>
        </w:tc>
      </w:tr>
      <w:tr w:rsidR="002E1697">
        <w:trPr>
          <w:cantSplit/>
          <w:trHeight w:val="555"/>
        </w:trPr>
        <w:tc>
          <w:tcPr>
            <w:tcW w:w="2884" w:type="dxa"/>
            <w:gridSpan w:val="3"/>
            <w:tcBorders>
              <w:bottom w:val="single" w:sz="4" w:space="0" w:color="auto"/>
            </w:tcBorders>
            <w:vAlign w:val="center"/>
          </w:tcPr>
          <w:p w:rsidR="002E1697" w:rsidRDefault="002E1697">
            <w:pPr>
              <w:jc w:val="center"/>
              <w:rPr>
                <w:rFonts w:ascii="仿宋" w:eastAsia="仿宋" w:hAnsi="仿宋"/>
                <w:sz w:val="28"/>
                <w:szCs w:val="28"/>
              </w:rPr>
            </w:pPr>
          </w:p>
        </w:tc>
        <w:tc>
          <w:tcPr>
            <w:tcW w:w="2863" w:type="dxa"/>
            <w:gridSpan w:val="4"/>
            <w:tcBorders>
              <w:bottom w:val="single" w:sz="4" w:space="0" w:color="auto"/>
            </w:tcBorders>
            <w:vAlign w:val="center"/>
          </w:tcPr>
          <w:p w:rsidR="002E1697" w:rsidRDefault="002E1697">
            <w:pPr>
              <w:jc w:val="center"/>
              <w:rPr>
                <w:rFonts w:ascii="仿宋" w:eastAsia="仿宋" w:hAnsi="仿宋"/>
                <w:sz w:val="28"/>
                <w:szCs w:val="28"/>
              </w:rPr>
            </w:pPr>
          </w:p>
        </w:tc>
        <w:tc>
          <w:tcPr>
            <w:tcW w:w="2712" w:type="dxa"/>
            <w:gridSpan w:val="3"/>
            <w:tcBorders>
              <w:bottom w:val="single" w:sz="4" w:space="0" w:color="auto"/>
            </w:tcBorders>
          </w:tcPr>
          <w:p w:rsidR="002E1697" w:rsidRDefault="002E1697">
            <w:pPr>
              <w:jc w:val="center"/>
              <w:rPr>
                <w:rFonts w:ascii="仿宋" w:eastAsia="仿宋" w:hAnsi="仿宋"/>
                <w:sz w:val="28"/>
                <w:szCs w:val="28"/>
              </w:rPr>
            </w:pPr>
          </w:p>
        </w:tc>
      </w:tr>
      <w:tr w:rsidR="002E1697">
        <w:trPr>
          <w:cantSplit/>
          <w:trHeight w:val="555"/>
        </w:trPr>
        <w:tc>
          <w:tcPr>
            <w:tcW w:w="2884" w:type="dxa"/>
            <w:gridSpan w:val="3"/>
            <w:tcBorders>
              <w:bottom w:val="single" w:sz="4" w:space="0" w:color="auto"/>
            </w:tcBorders>
            <w:vAlign w:val="center"/>
          </w:tcPr>
          <w:p w:rsidR="002E1697" w:rsidRDefault="002E1697">
            <w:pPr>
              <w:jc w:val="center"/>
              <w:rPr>
                <w:rFonts w:ascii="仿宋" w:eastAsia="仿宋" w:hAnsi="仿宋"/>
                <w:sz w:val="28"/>
                <w:szCs w:val="28"/>
              </w:rPr>
            </w:pPr>
          </w:p>
        </w:tc>
        <w:tc>
          <w:tcPr>
            <w:tcW w:w="2863" w:type="dxa"/>
            <w:gridSpan w:val="4"/>
            <w:tcBorders>
              <w:bottom w:val="single" w:sz="4" w:space="0" w:color="auto"/>
            </w:tcBorders>
            <w:vAlign w:val="center"/>
          </w:tcPr>
          <w:p w:rsidR="002E1697" w:rsidRDefault="002E1697">
            <w:pPr>
              <w:jc w:val="center"/>
              <w:rPr>
                <w:rFonts w:ascii="仿宋" w:eastAsia="仿宋" w:hAnsi="仿宋"/>
                <w:sz w:val="28"/>
                <w:szCs w:val="28"/>
              </w:rPr>
            </w:pPr>
          </w:p>
        </w:tc>
        <w:tc>
          <w:tcPr>
            <w:tcW w:w="2712" w:type="dxa"/>
            <w:gridSpan w:val="3"/>
            <w:tcBorders>
              <w:bottom w:val="single" w:sz="4" w:space="0" w:color="auto"/>
            </w:tcBorders>
          </w:tcPr>
          <w:p w:rsidR="002E1697" w:rsidRDefault="002E1697">
            <w:pPr>
              <w:jc w:val="center"/>
              <w:rPr>
                <w:rFonts w:ascii="仿宋" w:eastAsia="仿宋" w:hAnsi="仿宋"/>
                <w:sz w:val="28"/>
                <w:szCs w:val="28"/>
              </w:rPr>
            </w:pPr>
          </w:p>
        </w:tc>
      </w:tr>
      <w:tr w:rsidR="002E1697">
        <w:trPr>
          <w:cantSplit/>
          <w:trHeight w:val="555"/>
        </w:trPr>
        <w:tc>
          <w:tcPr>
            <w:tcW w:w="2884" w:type="dxa"/>
            <w:gridSpan w:val="3"/>
            <w:tcBorders>
              <w:bottom w:val="single" w:sz="4" w:space="0" w:color="auto"/>
            </w:tcBorders>
            <w:vAlign w:val="center"/>
          </w:tcPr>
          <w:p w:rsidR="002E1697" w:rsidRDefault="006431F6">
            <w:pPr>
              <w:jc w:val="center"/>
              <w:rPr>
                <w:rFonts w:ascii="仿宋" w:eastAsia="仿宋" w:hAnsi="仿宋"/>
                <w:sz w:val="28"/>
                <w:szCs w:val="28"/>
              </w:rPr>
            </w:pPr>
            <w:r>
              <w:rPr>
                <w:rFonts w:ascii="仿宋" w:eastAsia="仿宋" w:hAnsi="仿宋" w:hint="eastAsia"/>
                <w:sz w:val="28"/>
                <w:szCs w:val="28"/>
              </w:rPr>
              <w:t>支出合计</w:t>
            </w:r>
          </w:p>
        </w:tc>
        <w:tc>
          <w:tcPr>
            <w:tcW w:w="2863" w:type="dxa"/>
            <w:gridSpan w:val="4"/>
            <w:tcBorders>
              <w:bottom w:val="single" w:sz="4" w:space="0" w:color="auto"/>
            </w:tcBorders>
            <w:vAlign w:val="center"/>
          </w:tcPr>
          <w:p w:rsidR="002E1697" w:rsidRDefault="002E1697">
            <w:pPr>
              <w:jc w:val="center"/>
              <w:rPr>
                <w:rFonts w:ascii="仿宋" w:eastAsia="仿宋" w:hAnsi="仿宋"/>
                <w:sz w:val="28"/>
                <w:szCs w:val="28"/>
              </w:rPr>
            </w:pPr>
          </w:p>
        </w:tc>
        <w:tc>
          <w:tcPr>
            <w:tcW w:w="2712" w:type="dxa"/>
            <w:gridSpan w:val="3"/>
            <w:tcBorders>
              <w:bottom w:val="single" w:sz="4" w:space="0" w:color="auto"/>
            </w:tcBorders>
          </w:tcPr>
          <w:p w:rsidR="002E1697" w:rsidRDefault="002E1697">
            <w:pPr>
              <w:jc w:val="center"/>
              <w:rPr>
                <w:rFonts w:ascii="仿宋" w:eastAsia="仿宋" w:hAnsi="仿宋"/>
                <w:sz w:val="28"/>
                <w:szCs w:val="28"/>
              </w:rPr>
            </w:pPr>
          </w:p>
        </w:tc>
      </w:tr>
      <w:tr w:rsidR="002E1697">
        <w:trPr>
          <w:cantSplit/>
          <w:trHeight w:val="555"/>
        </w:trPr>
        <w:tc>
          <w:tcPr>
            <w:tcW w:w="8459" w:type="dxa"/>
            <w:gridSpan w:val="10"/>
            <w:tcBorders>
              <w:bottom w:val="single" w:sz="4" w:space="0" w:color="auto"/>
            </w:tcBorders>
            <w:vAlign w:val="center"/>
          </w:tcPr>
          <w:p w:rsidR="002E1697" w:rsidRDefault="006431F6">
            <w:pPr>
              <w:jc w:val="center"/>
              <w:rPr>
                <w:rFonts w:ascii="仿宋" w:eastAsia="仿宋" w:hAnsi="仿宋"/>
                <w:b/>
                <w:sz w:val="28"/>
                <w:szCs w:val="28"/>
              </w:rPr>
            </w:pPr>
            <w:r>
              <w:rPr>
                <w:rFonts w:ascii="仿宋" w:eastAsia="仿宋" w:hAnsi="仿宋" w:hint="eastAsia"/>
                <w:b/>
                <w:sz w:val="28"/>
                <w:szCs w:val="28"/>
              </w:rPr>
              <w:lastRenderedPageBreak/>
              <w:t>三、评价报告摘要</w:t>
            </w:r>
          </w:p>
        </w:tc>
      </w:tr>
      <w:tr w:rsidR="002E1697">
        <w:trPr>
          <w:cantSplit/>
          <w:trHeight w:val="1218"/>
        </w:trPr>
        <w:tc>
          <w:tcPr>
            <w:tcW w:w="2159" w:type="dxa"/>
            <w:tcBorders>
              <w:bottom w:val="single" w:sz="4" w:space="0" w:color="auto"/>
            </w:tcBorders>
            <w:vAlign w:val="center"/>
          </w:tcPr>
          <w:p w:rsidR="002E1697" w:rsidRDefault="006431F6">
            <w:pPr>
              <w:jc w:val="center"/>
              <w:rPr>
                <w:rFonts w:ascii="仿宋" w:eastAsia="仿宋" w:hAnsi="仿宋"/>
                <w:sz w:val="28"/>
                <w:szCs w:val="28"/>
              </w:rPr>
            </w:pPr>
            <w:r>
              <w:rPr>
                <w:rFonts w:ascii="仿宋" w:eastAsia="仿宋" w:hAnsi="仿宋" w:hint="eastAsia"/>
                <w:sz w:val="28"/>
                <w:szCs w:val="28"/>
              </w:rPr>
              <w:t>概况</w:t>
            </w:r>
          </w:p>
        </w:tc>
        <w:tc>
          <w:tcPr>
            <w:tcW w:w="6300" w:type="dxa"/>
            <w:gridSpan w:val="9"/>
            <w:tcBorders>
              <w:bottom w:val="single" w:sz="4" w:space="0" w:color="auto"/>
            </w:tcBorders>
            <w:vAlign w:val="center"/>
          </w:tcPr>
          <w:p w:rsidR="002E1697" w:rsidRDefault="002E1697">
            <w:pPr>
              <w:jc w:val="center"/>
              <w:rPr>
                <w:rFonts w:ascii="仿宋" w:eastAsia="仿宋" w:hAnsi="仿宋"/>
                <w:b/>
                <w:sz w:val="28"/>
                <w:szCs w:val="28"/>
              </w:rPr>
            </w:pPr>
          </w:p>
        </w:tc>
      </w:tr>
      <w:tr w:rsidR="002E1697">
        <w:trPr>
          <w:cantSplit/>
          <w:trHeight w:val="555"/>
        </w:trPr>
        <w:tc>
          <w:tcPr>
            <w:tcW w:w="2159" w:type="dxa"/>
            <w:vMerge w:val="restart"/>
            <w:vAlign w:val="center"/>
          </w:tcPr>
          <w:p w:rsidR="002E1697" w:rsidRDefault="006431F6">
            <w:pPr>
              <w:jc w:val="center"/>
              <w:rPr>
                <w:rFonts w:ascii="仿宋" w:eastAsia="仿宋" w:hAnsi="仿宋"/>
                <w:sz w:val="28"/>
                <w:szCs w:val="28"/>
              </w:rPr>
            </w:pPr>
            <w:r>
              <w:rPr>
                <w:rFonts w:ascii="仿宋" w:eastAsia="仿宋" w:hAnsi="仿宋" w:hint="eastAsia"/>
                <w:sz w:val="28"/>
                <w:szCs w:val="28"/>
              </w:rPr>
              <w:t>项目绩效目标完成情况</w:t>
            </w:r>
          </w:p>
        </w:tc>
        <w:tc>
          <w:tcPr>
            <w:tcW w:w="3299" w:type="dxa"/>
            <w:gridSpan w:val="5"/>
            <w:tcBorders>
              <w:bottom w:val="single" w:sz="4" w:space="0" w:color="auto"/>
            </w:tcBorders>
            <w:vAlign w:val="center"/>
          </w:tcPr>
          <w:p w:rsidR="002E1697" w:rsidRDefault="006431F6">
            <w:pPr>
              <w:jc w:val="center"/>
              <w:rPr>
                <w:rFonts w:ascii="仿宋" w:eastAsia="仿宋" w:hAnsi="仿宋"/>
                <w:b/>
                <w:sz w:val="28"/>
                <w:szCs w:val="28"/>
              </w:rPr>
            </w:pPr>
            <w:r>
              <w:rPr>
                <w:rFonts w:ascii="仿宋" w:eastAsia="仿宋" w:hAnsi="仿宋" w:hint="eastAsia"/>
                <w:b/>
                <w:sz w:val="28"/>
                <w:szCs w:val="28"/>
              </w:rPr>
              <w:t>预  期</w:t>
            </w:r>
          </w:p>
        </w:tc>
        <w:tc>
          <w:tcPr>
            <w:tcW w:w="3001" w:type="dxa"/>
            <w:gridSpan w:val="4"/>
            <w:tcBorders>
              <w:bottom w:val="single" w:sz="4" w:space="0" w:color="auto"/>
            </w:tcBorders>
          </w:tcPr>
          <w:p w:rsidR="002E1697" w:rsidRDefault="006431F6">
            <w:pPr>
              <w:jc w:val="center"/>
              <w:rPr>
                <w:rFonts w:ascii="仿宋" w:eastAsia="仿宋" w:hAnsi="仿宋"/>
                <w:b/>
                <w:sz w:val="28"/>
                <w:szCs w:val="28"/>
              </w:rPr>
            </w:pPr>
            <w:r>
              <w:rPr>
                <w:rFonts w:ascii="仿宋" w:eastAsia="仿宋" w:hAnsi="仿宋" w:hint="eastAsia"/>
                <w:b/>
                <w:sz w:val="28"/>
                <w:szCs w:val="28"/>
              </w:rPr>
              <w:t>实  际</w:t>
            </w:r>
          </w:p>
        </w:tc>
      </w:tr>
      <w:tr w:rsidR="002E1697">
        <w:trPr>
          <w:cantSplit/>
          <w:trHeight w:val="1779"/>
        </w:trPr>
        <w:tc>
          <w:tcPr>
            <w:tcW w:w="2159" w:type="dxa"/>
            <w:vMerge/>
            <w:tcBorders>
              <w:bottom w:val="single" w:sz="4" w:space="0" w:color="auto"/>
            </w:tcBorders>
            <w:vAlign w:val="center"/>
          </w:tcPr>
          <w:p w:rsidR="002E1697" w:rsidRDefault="002E1697">
            <w:pPr>
              <w:jc w:val="center"/>
              <w:rPr>
                <w:rFonts w:ascii="仿宋" w:eastAsia="仿宋" w:hAnsi="仿宋"/>
                <w:sz w:val="28"/>
                <w:szCs w:val="28"/>
              </w:rPr>
            </w:pPr>
          </w:p>
        </w:tc>
        <w:tc>
          <w:tcPr>
            <w:tcW w:w="3299" w:type="dxa"/>
            <w:gridSpan w:val="5"/>
            <w:tcBorders>
              <w:bottom w:val="single" w:sz="4" w:space="0" w:color="auto"/>
            </w:tcBorders>
            <w:vAlign w:val="center"/>
          </w:tcPr>
          <w:p w:rsidR="002E1697" w:rsidRDefault="002E1697">
            <w:pPr>
              <w:jc w:val="center"/>
              <w:rPr>
                <w:rFonts w:ascii="仿宋" w:eastAsia="仿宋" w:hAnsi="仿宋"/>
                <w:sz w:val="28"/>
                <w:szCs w:val="28"/>
              </w:rPr>
            </w:pPr>
          </w:p>
        </w:tc>
        <w:tc>
          <w:tcPr>
            <w:tcW w:w="3001" w:type="dxa"/>
            <w:gridSpan w:val="4"/>
            <w:tcBorders>
              <w:bottom w:val="single" w:sz="4" w:space="0" w:color="auto"/>
            </w:tcBorders>
            <w:vAlign w:val="center"/>
          </w:tcPr>
          <w:p w:rsidR="002E1697" w:rsidRDefault="002E1697">
            <w:pPr>
              <w:jc w:val="center"/>
              <w:rPr>
                <w:rFonts w:ascii="仿宋" w:eastAsia="仿宋" w:hAnsi="仿宋"/>
                <w:sz w:val="28"/>
                <w:szCs w:val="28"/>
              </w:rPr>
            </w:pPr>
          </w:p>
        </w:tc>
      </w:tr>
      <w:tr w:rsidR="002E1697">
        <w:trPr>
          <w:cantSplit/>
          <w:trHeight w:val="982"/>
        </w:trPr>
        <w:tc>
          <w:tcPr>
            <w:tcW w:w="2159" w:type="dxa"/>
            <w:tcBorders>
              <w:bottom w:val="single" w:sz="4" w:space="0" w:color="auto"/>
            </w:tcBorders>
            <w:vAlign w:val="center"/>
          </w:tcPr>
          <w:p w:rsidR="002E1697" w:rsidRDefault="006431F6">
            <w:pPr>
              <w:jc w:val="center"/>
              <w:rPr>
                <w:rFonts w:ascii="仿宋" w:eastAsia="仿宋" w:hAnsi="仿宋"/>
                <w:sz w:val="28"/>
                <w:szCs w:val="28"/>
              </w:rPr>
            </w:pPr>
            <w:r>
              <w:rPr>
                <w:rFonts w:ascii="仿宋" w:eastAsia="仿宋" w:hAnsi="仿宋" w:hint="eastAsia"/>
                <w:sz w:val="28"/>
                <w:szCs w:val="28"/>
              </w:rPr>
              <w:t>评价结论</w:t>
            </w:r>
          </w:p>
        </w:tc>
        <w:tc>
          <w:tcPr>
            <w:tcW w:w="6300" w:type="dxa"/>
            <w:gridSpan w:val="9"/>
            <w:tcBorders>
              <w:bottom w:val="single" w:sz="4" w:space="0" w:color="auto"/>
            </w:tcBorders>
            <w:vAlign w:val="center"/>
          </w:tcPr>
          <w:p w:rsidR="002E1697" w:rsidRDefault="002E1697">
            <w:pPr>
              <w:jc w:val="center"/>
              <w:rPr>
                <w:rFonts w:ascii="仿宋" w:eastAsia="仿宋" w:hAnsi="仿宋"/>
                <w:b/>
                <w:sz w:val="28"/>
                <w:szCs w:val="28"/>
              </w:rPr>
            </w:pPr>
          </w:p>
          <w:p w:rsidR="002E1697" w:rsidRDefault="002E1697">
            <w:pPr>
              <w:spacing w:line="400" w:lineRule="exact"/>
              <w:jc w:val="center"/>
              <w:rPr>
                <w:rFonts w:ascii="仿宋" w:eastAsia="仿宋" w:hAnsi="仿宋"/>
                <w:b/>
                <w:sz w:val="28"/>
                <w:szCs w:val="28"/>
              </w:rPr>
            </w:pPr>
          </w:p>
          <w:p w:rsidR="002E1697" w:rsidRDefault="002E1697">
            <w:pPr>
              <w:spacing w:line="400" w:lineRule="exact"/>
              <w:jc w:val="center"/>
              <w:rPr>
                <w:rFonts w:ascii="仿宋" w:eastAsia="仿宋" w:hAnsi="仿宋"/>
                <w:b/>
                <w:sz w:val="28"/>
                <w:szCs w:val="28"/>
              </w:rPr>
            </w:pPr>
          </w:p>
        </w:tc>
      </w:tr>
      <w:tr w:rsidR="002E1697">
        <w:trPr>
          <w:cantSplit/>
          <w:trHeight w:val="1792"/>
        </w:trPr>
        <w:tc>
          <w:tcPr>
            <w:tcW w:w="2159" w:type="dxa"/>
            <w:vAlign w:val="center"/>
          </w:tcPr>
          <w:p w:rsidR="002E1697" w:rsidRDefault="006431F6">
            <w:pPr>
              <w:jc w:val="center"/>
              <w:rPr>
                <w:rFonts w:ascii="仿宋" w:eastAsia="仿宋" w:hAnsi="仿宋" w:cs="Times New Roman"/>
                <w:sz w:val="28"/>
                <w:szCs w:val="28"/>
              </w:rPr>
            </w:pPr>
            <w:r>
              <w:rPr>
                <w:rFonts w:ascii="仿宋" w:eastAsia="仿宋" w:hAnsi="仿宋" w:cs="Times New Roman" w:hint="eastAsia"/>
                <w:sz w:val="28"/>
                <w:szCs w:val="28"/>
              </w:rPr>
              <w:t>主要绩效</w:t>
            </w:r>
          </w:p>
          <w:p w:rsidR="002E1697" w:rsidRDefault="006431F6">
            <w:pPr>
              <w:jc w:val="center"/>
              <w:rPr>
                <w:rFonts w:ascii="仿宋" w:eastAsia="仿宋" w:hAnsi="仿宋"/>
                <w:sz w:val="28"/>
                <w:szCs w:val="28"/>
              </w:rPr>
            </w:pPr>
            <w:r>
              <w:rPr>
                <w:rFonts w:ascii="仿宋" w:eastAsia="仿宋" w:hAnsi="仿宋" w:cs="Times New Roman" w:hint="eastAsia"/>
                <w:sz w:val="28"/>
                <w:szCs w:val="28"/>
              </w:rPr>
              <w:t>情况</w:t>
            </w:r>
          </w:p>
        </w:tc>
        <w:tc>
          <w:tcPr>
            <w:tcW w:w="6300" w:type="dxa"/>
            <w:gridSpan w:val="9"/>
            <w:tcBorders>
              <w:bottom w:val="single" w:sz="4" w:space="0" w:color="auto"/>
            </w:tcBorders>
            <w:vAlign w:val="center"/>
          </w:tcPr>
          <w:p w:rsidR="002E1697" w:rsidRDefault="002E1697">
            <w:pPr>
              <w:jc w:val="center"/>
              <w:rPr>
                <w:rFonts w:ascii="仿宋" w:eastAsia="仿宋" w:hAnsi="仿宋" w:cs="Times New Roman"/>
                <w:sz w:val="28"/>
                <w:szCs w:val="28"/>
              </w:rPr>
            </w:pPr>
          </w:p>
          <w:p w:rsidR="002E1697" w:rsidRDefault="002E1697">
            <w:pPr>
              <w:jc w:val="center"/>
              <w:rPr>
                <w:rFonts w:ascii="仿宋" w:eastAsia="仿宋" w:hAnsi="仿宋"/>
                <w:sz w:val="28"/>
                <w:szCs w:val="28"/>
              </w:rPr>
            </w:pPr>
          </w:p>
          <w:p w:rsidR="002E1697" w:rsidRDefault="002E1697">
            <w:pPr>
              <w:jc w:val="center"/>
              <w:rPr>
                <w:rFonts w:ascii="仿宋" w:eastAsia="仿宋" w:hAnsi="仿宋"/>
                <w:sz w:val="28"/>
                <w:szCs w:val="28"/>
              </w:rPr>
            </w:pPr>
          </w:p>
        </w:tc>
      </w:tr>
      <w:tr w:rsidR="002E1697">
        <w:trPr>
          <w:cantSplit/>
          <w:trHeight w:val="3292"/>
        </w:trPr>
        <w:tc>
          <w:tcPr>
            <w:tcW w:w="2159" w:type="dxa"/>
            <w:vAlign w:val="center"/>
          </w:tcPr>
          <w:p w:rsidR="002E1697" w:rsidRDefault="006431F6">
            <w:pPr>
              <w:jc w:val="center"/>
              <w:rPr>
                <w:rFonts w:ascii="仿宋" w:eastAsia="仿宋" w:hAnsi="仿宋"/>
                <w:sz w:val="28"/>
                <w:szCs w:val="28"/>
              </w:rPr>
            </w:pPr>
            <w:r>
              <w:rPr>
                <w:rFonts w:ascii="仿宋" w:eastAsia="仿宋" w:hAnsi="仿宋" w:cs="Times New Roman" w:hint="eastAsia"/>
                <w:sz w:val="28"/>
                <w:szCs w:val="28"/>
              </w:rPr>
              <w:t>主要问题及原因分析</w:t>
            </w:r>
          </w:p>
        </w:tc>
        <w:tc>
          <w:tcPr>
            <w:tcW w:w="6300" w:type="dxa"/>
            <w:gridSpan w:val="9"/>
            <w:tcBorders>
              <w:bottom w:val="single" w:sz="4" w:space="0" w:color="auto"/>
            </w:tcBorders>
            <w:vAlign w:val="center"/>
          </w:tcPr>
          <w:p w:rsidR="002E1697" w:rsidRDefault="002E1697">
            <w:pPr>
              <w:jc w:val="center"/>
              <w:rPr>
                <w:rFonts w:ascii="仿宋" w:eastAsia="仿宋" w:hAnsi="仿宋"/>
                <w:sz w:val="28"/>
                <w:szCs w:val="28"/>
              </w:rPr>
            </w:pPr>
          </w:p>
          <w:p w:rsidR="002E1697" w:rsidRDefault="002E1697">
            <w:pPr>
              <w:jc w:val="center"/>
              <w:rPr>
                <w:rFonts w:ascii="仿宋" w:eastAsia="仿宋" w:hAnsi="仿宋"/>
                <w:sz w:val="28"/>
                <w:szCs w:val="28"/>
              </w:rPr>
            </w:pPr>
          </w:p>
          <w:p w:rsidR="002E1697" w:rsidRDefault="002E1697">
            <w:pPr>
              <w:jc w:val="center"/>
              <w:rPr>
                <w:rFonts w:ascii="仿宋" w:eastAsia="仿宋" w:hAnsi="仿宋"/>
                <w:sz w:val="28"/>
                <w:szCs w:val="28"/>
              </w:rPr>
            </w:pPr>
          </w:p>
        </w:tc>
      </w:tr>
      <w:tr w:rsidR="002E1697">
        <w:trPr>
          <w:cantSplit/>
          <w:trHeight w:val="2413"/>
        </w:trPr>
        <w:tc>
          <w:tcPr>
            <w:tcW w:w="2159" w:type="dxa"/>
            <w:tcBorders>
              <w:bottom w:val="single" w:sz="4" w:space="0" w:color="auto"/>
            </w:tcBorders>
            <w:vAlign w:val="center"/>
          </w:tcPr>
          <w:p w:rsidR="002E1697" w:rsidRDefault="006431F6">
            <w:pPr>
              <w:jc w:val="center"/>
              <w:rPr>
                <w:rFonts w:ascii="仿宋" w:eastAsia="仿宋" w:hAnsi="仿宋"/>
                <w:sz w:val="28"/>
                <w:szCs w:val="28"/>
              </w:rPr>
            </w:pPr>
            <w:r>
              <w:rPr>
                <w:rFonts w:ascii="仿宋" w:eastAsia="仿宋" w:hAnsi="仿宋" w:hint="eastAsia"/>
                <w:sz w:val="28"/>
                <w:szCs w:val="28"/>
              </w:rPr>
              <w:t>相关建议</w:t>
            </w:r>
          </w:p>
        </w:tc>
        <w:tc>
          <w:tcPr>
            <w:tcW w:w="6300" w:type="dxa"/>
            <w:gridSpan w:val="9"/>
            <w:tcBorders>
              <w:bottom w:val="single" w:sz="4" w:space="0" w:color="auto"/>
            </w:tcBorders>
            <w:vAlign w:val="center"/>
          </w:tcPr>
          <w:p w:rsidR="002E1697" w:rsidRDefault="002E1697">
            <w:pPr>
              <w:jc w:val="center"/>
              <w:rPr>
                <w:rFonts w:ascii="仿宋" w:eastAsia="仿宋" w:hAnsi="仿宋"/>
                <w:sz w:val="28"/>
                <w:szCs w:val="28"/>
              </w:rPr>
            </w:pPr>
          </w:p>
        </w:tc>
      </w:tr>
      <w:tr w:rsidR="002E1697">
        <w:trPr>
          <w:cantSplit/>
          <w:trHeight w:val="630"/>
        </w:trPr>
        <w:tc>
          <w:tcPr>
            <w:tcW w:w="8459" w:type="dxa"/>
            <w:gridSpan w:val="10"/>
            <w:vAlign w:val="center"/>
          </w:tcPr>
          <w:p w:rsidR="002E1697" w:rsidRDefault="006431F6">
            <w:pPr>
              <w:jc w:val="center"/>
              <w:rPr>
                <w:rFonts w:ascii="仿宋" w:eastAsia="仿宋" w:hAnsi="仿宋"/>
                <w:b/>
                <w:sz w:val="28"/>
                <w:szCs w:val="28"/>
              </w:rPr>
            </w:pPr>
            <w:r>
              <w:rPr>
                <w:rFonts w:ascii="仿宋" w:eastAsia="仿宋" w:hAnsi="仿宋" w:hint="eastAsia"/>
                <w:b/>
                <w:sz w:val="28"/>
                <w:szCs w:val="28"/>
              </w:rPr>
              <w:lastRenderedPageBreak/>
              <w:t>四、评价人员</w:t>
            </w:r>
          </w:p>
        </w:tc>
      </w:tr>
      <w:tr w:rsidR="002E1697">
        <w:trPr>
          <w:cantSplit/>
          <w:trHeight w:val="630"/>
        </w:trPr>
        <w:tc>
          <w:tcPr>
            <w:tcW w:w="2330" w:type="dxa"/>
            <w:gridSpan w:val="2"/>
          </w:tcPr>
          <w:p w:rsidR="002E1697" w:rsidRDefault="006431F6">
            <w:pPr>
              <w:jc w:val="center"/>
              <w:rPr>
                <w:rFonts w:ascii="仿宋" w:eastAsia="仿宋" w:hAnsi="仿宋"/>
                <w:sz w:val="28"/>
                <w:szCs w:val="28"/>
              </w:rPr>
            </w:pPr>
            <w:r>
              <w:rPr>
                <w:rFonts w:ascii="仿宋" w:eastAsia="仿宋" w:hAnsi="仿宋" w:hint="eastAsia"/>
                <w:sz w:val="28"/>
                <w:szCs w:val="28"/>
              </w:rPr>
              <w:t>姓名</w:t>
            </w:r>
          </w:p>
        </w:tc>
        <w:tc>
          <w:tcPr>
            <w:tcW w:w="2659" w:type="dxa"/>
            <w:gridSpan w:val="3"/>
            <w:vAlign w:val="center"/>
          </w:tcPr>
          <w:p w:rsidR="002E1697" w:rsidRDefault="006431F6">
            <w:pPr>
              <w:jc w:val="center"/>
              <w:rPr>
                <w:rFonts w:ascii="仿宋" w:eastAsia="仿宋" w:hAnsi="仿宋"/>
                <w:sz w:val="28"/>
                <w:szCs w:val="28"/>
              </w:rPr>
            </w:pPr>
            <w:r>
              <w:rPr>
                <w:rFonts w:ascii="仿宋" w:eastAsia="仿宋" w:hAnsi="仿宋" w:hint="eastAsia"/>
                <w:sz w:val="28"/>
                <w:szCs w:val="28"/>
              </w:rPr>
              <w:t>职称/职务</w:t>
            </w:r>
          </w:p>
        </w:tc>
        <w:tc>
          <w:tcPr>
            <w:tcW w:w="3470" w:type="dxa"/>
            <w:gridSpan w:val="5"/>
            <w:vAlign w:val="center"/>
          </w:tcPr>
          <w:p w:rsidR="002E1697" w:rsidRDefault="006431F6">
            <w:pPr>
              <w:jc w:val="center"/>
              <w:rPr>
                <w:rFonts w:ascii="仿宋" w:eastAsia="仿宋" w:hAnsi="仿宋"/>
                <w:sz w:val="28"/>
                <w:szCs w:val="28"/>
              </w:rPr>
            </w:pPr>
            <w:r>
              <w:rPr>
                <w:rFonts w:ascii="仿宋" w:eastAsia="仿宋" w:hAnsi="仿宋" w:hint="eastAsia"/>
                <w:sz w:val="28"/>
                <w:szCs w:val="28"/>
              </w:rPr>
              <w:t>单  位</w:t>
            </w:r>
          </w:p>
        </w:tc>
      </w:tr>
      <w:tr w:rsidR="002E1697">
        <w:trPr>
          <w:cantSplit/>
          <w:trHeight w:val="630"/>
        </w:trPr>
        <w:tc>
          <w:tcPr>
            <w:tcW w:w="2330" w:type="dxa"/>
            <w:gridSpan w:val="2"/>
          </w:tcPr>
          <w:p w:rsidR="002E1697" w:rsidRDefault="002E1697">
            <w:pPr>
              <w:rPr>
                <w:rFonts w:ascii="仿宋" w:eastAsia="仿宋" w:hAnsi="仿宋"/>
                <w:sz w:val="28"/>
                <w:szCs w:val="28"/>
              </w:rPr>
            </w:pPr>
          </w:p>
        </w:tc>
        <w:tc>
          <w:tcPr>
            <w:tcW w:w="2659" w:type="dxa"/>
            <w:gridSpan w:val="3"/>
          </w:tcPr>
          <w:p w:rsidR="002E1697" w:rsidRDefault="002E1697">
            <w:pPr>
              <w:rPr>
                <w:rFonts w:ascii="仿宋" w:eastAsia="仿宋" w:hAnsi="仿宋"/>
                <w:sz w:val="28"/>
                <w:szCs w:val="28"/>
              </w:rPr>
            </w:pPr>
          </w:p>
        </w:tc>
        <w:tc>
          <w:tcPr>
            <w:tcW w:w="3470" w:type="dxa"/>
            <w:gridSpan w:val="5"/>
          </w:tcPr>
          <w:p w:rsidR="002E1697" w:rsidRDefault="002E1697">
            <w:pPr>
              <w:rPr>
                <w:rFonts w:ascii="仿宋" w:eastAsia="仿宋" w:hAnsi="仿宋"/>
                <w:sz w:val="28"/>
                <w:szCs w:val="28"/>
              </w:rPr>
            </w:pPr>
          </w:p>
        </w:tc>
      </w:tr>
      <w:tr w:rsidR="002E1697">
        <w:trPr>
          <w:cantSplit/>
          <w:trHeight w:val="630"/>
        </w:trPr>
        <w:tc>
          <w:tcPr>
            <w:tcW w:w="2330" w:type="dxa"/>
            <w:gridSpan w:val="2"/>
          </w:tcPr>
          <w:p w:rsidR="002E1697" w:rsidRDefault="002E1697">
            <w:pPr>
              <w:rPr>
                <w:rFonts w:ascii="仿宋" w:eastAsia="仿宋" w:hAnsi="仿宋"/>
                <w:sz w:val="28"/>
                <w:szCs w:val="28"/>
              </w:rPr>
            </w:pPr>
          </w:p>
        </w:tc>
        <w:tc>
          <w:tcPr>
            <w:tcW w:w="2659" w:type="dxa"/>
            <w:gridSpan w:val="3"/>
          </w:tcPr>
          <w:p w:rsidR="002E1697" w:rsidRDefault="002E1697">
            <w:pPr>
              <w:rPr>
                <w:rFonts w:ascii="仿宋" w:eastAsia="仿宋" w:hAnsi="仿宋"/>
                <w:sz w:val="28"/>
                <w:szCs w:val="28"/>
              </w:rPr>
            </w:pPr>
          </w:p>
        </w:tc>
        <w:tc>
          <w:tcPr>
            <w:tcW w:w="3470" w:type="dxa"/>
            <w:gridSpan w:val="5"/>
          </w:tcPr>
          <w:p w:rsidR="002E1697" w:rsidRDefault="002E1697">
            <w:pPr>
              <w:rPr>
                <w:rFonts w:ascii="仿宋" w:eastAsia="仿宋" w:hAnsi="仿宋"/>
                <w:sz w:val="28"/>
                <w:szCs w:val="28"/>
              </w:rPr>
            </w:pPr>
          </w:p>
        </w:tc>
      </w:tr>
      <w:tr w:rsidR="002E1697">
        <w:trPr>
          <w:cantSplit/>
          <w:trHeight w:val="630"/>
        </w:trPr>
        <w:tc>
          <w:tcPr>
            <w:tcW w:w="2330" w:type="dxa"/>
            <w:gridSpan w:val="2"/>
          </w:tcPr>
          <w:p w:rsidR="002E1697" w:rsidRDefault="002E1697">
            <w:pPr>
              <w:rPr>
                <w:rFonts w:ascii="仿宋" w:eastAsia="仿宋" w:hAnsi="仿宋"/>
                <w:sz w:val="28"/>
                <w:szCs w:val="28"/>
              </w:rPr>
            </w:pPr>
          </w:p>
        </w:tc>
        <w:tc>
          <w:tcPr>
            <w:tcW w:w="2659" w:type="dxa"/>
            <w:gridSpan w:val="3"/>
          </w:tcPr>
          <w:p w:rsidR="002E1697" w:rsidRDefault="002E1697">
            <w:pPr>
              <w:rPr>
                <w:rFonts w:ascii="仿宋" w:eastAsia="仿宋" w:hAnsi="仿宋"/>
                <w:sz w:val="28"/>
                <w:szCs w:val="28"/>
              </w:rPr>
            </w:pPr>
          </w:p>
        </w:tc>
        <w:tc>
          <w:tcPr>
            <w:tcW w:w="3470" w:type="dxa"/>
            <w:gridSpan w:val="5"/>
          </w:tcPr>
          <w:p w:rsidR="002E1697" w:rsidRDefault="002E1697">
            <w:pPr>
              <w:rPr>
                <w:rFonts w:ascii="仿宋" w:eastAsia="仿宋" w:hAnsi="仿宋"/>
                <w:sz w:val="28"/>
                <w:szCs w:val="28"/>
              </w:rPr>
            </w:pPr>
          </w:p>
        </w:tc>
      </w:tr>
      <w:tr w:rsidR="002E1697">
        <w:trPr>
          <w:cantSplit/>
          <w:trHeight w:val="630"/>
        </w:trPr>
        <w:tc>
          <w:tcPr>
            <w:tcW w:w="2330" w:type="dxa"/>
            <w:gridSpan w:val="2"/>
          </w:tcPr>
          <w:p w:rsidR="002E1697" w:rsidRDefault="002E1697">
            <w:pPr>
              <w:rPr>
                <w:rFonts w:ascii="仿宋" w:eastAsia="仿宋" w:hAnsi="仿宋"/>
                <w:sz w:val="28"/>
                <w:szCs w:val="28"/>
              </w:rPr>
            </w:pPr>
          </w:p>
        </w:tc>
        <w:tc>
          <w:tcPr>
            <w:tcW w:w="2659" w:type="dxa"/>
            <w:gridSpan w:val="3"/>
          </w:tcPr>
          <w:p w:rsidR="002E1697" w:rsidRDefault="002E1697">
            <w:pPr>
              <w:rPr>
                <w:rFonts w:ascii="仿宋" w:eastAsia="仿宋" w:hAnsi="仿宋"/>
                <w:sz w:val="28"/>
                <w:szCs w:val="28"/>
              </w:rPr>
            </w:pPr>
          </w:p>
        </w:tc>
        <w:tc>
          <w:tcPr>
            <w:tcW w:w="3470" w:type="dxa"/>
            <w:gridSpan w:val="5"/>
          </w:tcPr>
          <w:p w:rsidR="002E1697" w:rsidRDefault="002E1697">
            <w:pPr>
              <w:rPr>
                <w:rFonts w:ascii="仿宋" w:eastAsia="仿宋" w:hAnsi="仿宋"/>
                <w:sz w:val="28"/>
                <w:szCs w:val="28"/>
              </w:rPr>
            </w:pPr>
          </w:p>
        </w:tc>
      </w:tr>
      <w:tr w:rsidR="002E1697">
        <w:trPr>
          <w:cantSplit/>
          <w:trHeight w:val="4006"/>
        </w:trPr>
        <w:tc>
          <w:tcPr>
            <w:tcW w:w="8459" w:type="dxa"/>
            <w:gridSpan w:val="10"/>
            <w:tcBorders>
              <w:bottom w:val="single" w:sz="4" w:space="0" w:color="auto"/>
            </w:tcBorders>
          </w:tcPr>
          <w:p w:rsidR="002E1697" w:rsidRDefault="002E1697">
            <w:pPr>
              <w:rPr>
                <w:rFonts w:ascii="仿宋" w:eastAsia="仿宋" w:hAnsi="仿宋"/>
                <w:sz w:val="28"/>
                <w:szCs w:val="28"/>
              </w:rPr>
            </w:pPr>
          </w:p>
          <w:p w:rsidR="002E1697" w:rsidRDefault="006431F6">
            <w:pPr>
              <w:rPr>
                <w:rFonts w:ascii="仿宋" w:eastAsia="仿宋" w:hAnsi="仿宋"/>
                <w:sz w:val="28"/>
                <w:szCs w:val="28"/>
              </w:rPr>
            </w:pPr>
            <w:r>
              <w:rPr>
                <w:rFonts w:ascii="仿宋" w:eastAsia="仿宋" w:hAnsi="仿宋" w:hint="eastAsia"/>
                <w:sz w:val="28"/>
                <w:szCs w:val="28"/>
              </w:rPr>
              <w:t>主评人（签字）：</w:t>
            </w:r>
          </w:p>
          <w:p w:rsidR="002E1697" w:rsidRDefault="002E1697">
            <w:pPr>
              <w:rPr>
                <w:rFonts w:ascii="仿宋" w:eastAsia="仿宋" w:hAnsi="仿宋"/>
                <w:sz w:val="28"/>
                <w:szCs w:val="28"/>
              </w:rPr>
            </w:pPr>
          </w:p>
          <w:p w:rsidR="002E1697" w:rsidRDefault="002E1697">
            <w:pPr>
              <w:rPr>
                <w:rFonts w:ascii="仿宋" w:eastAsia="仿宋" w:hAnsi="仿宋"/>
                <w:sz w:val="28"/>
                <w:szCs w:val="28"/>
              </w:rPr>
            </w:pPr>
          </w:p>
          <w:p w:rsidR="002E1697" w:rsidRDefault="006431F6">
            <w:pPr>
              <w:rPr>
                <w:rFonts w:ascii="仿宋" w:eastAsia="仿宋" w:hAnsi="仿宋"/>
                <w:sz w:val="28"/>
                <w:szCs w:val="28"/>
              </w:rPr>
            </w:pPr>
            <w:r>
              <w:rPr>
                <w:rFonts w:ascii="仿宋" w:eastAsia="仿宋" w:hAnsi="仿宋" w:hint="eastAsia"/>
                <w:sz w:val="28"/>
                <w:szCs w:val="28"/>
              </w:rPr>
              <w:t xml:space="preserve">                                          年   月   日</w:t>
            </w:r>
          </w:p>
          <w:p w:rsidR="002E1697" w:rsidRDefault="006431F6">
            <w:pPr>
              <w:rPr>
                <w:rFonts w:ascii="仿宋" w:eastAsia="仿宋" w:hAnsi="仿宋"/>
                <w:sz w:val="28"/>
                <w:szCs w:val="28"/>
              </w:rPr>
            </w:pPr>
            <w:r>
              <w:rPr>
                <w:rFonts w:ascii="仿宋" w:eastAsia="仿宋" w:hAnsi="仿宋" w:hint="eastAsia"/>
                <w:sz w:val="28"/>
                <w:szCs w:val="28"/>
              </w:rPr>
              <w:t>评价机构（盖章）：</w:t>
            </w:r>
          </w:p>
          <w:p w:rsidR="002E1697" w:rsidRDefault="002E1697">
            <w:pPr>
              <w:rPr>
                <w:rFonts w:ascii="仿宋" w:eastAsia="仿宋" w:hAnsi="仿宋"/>
                <w:sz w:val="28"/>
                <w:szCs w:val="28"/>
              </w:rPr>
            </w:pPr>
          </w:p>
          <w:p w:rsidR="002E1697" w:rsidRDefault="002E1697">
            <w:pPr>
              <w:rPr>
                <w:rFonts w:ascii="仿宋" w:eastAsia="仿宋" w:hAnsi="仿宋"/>
                <w:sz w:val="28"/>
                <w:szCs w:val="28"/>
              </w:rPr>
            </w:pPr>
          </w:p>
          <w:p w:rsidR="002E1697" w:rsidRDefault="006431F6">
            <w:pPr>
              <w:rPr>
                <w:rFonts w:ascii="仿宋" w:eastAsia="仿宋" w:hAnsi="仿宋"/>
                <w:sz w:val="28"/>
                <w:szCs w:val="28"/>
              </w:rPr>
            </w:pPr>
            <w:r>
              <w:rPr>
                <w:rFonts w:ascii="仿宋" w:eastAsia="仿宋" w:hAnsi="仿宋" w:hint="eastAsia"/>
                <w:sz w:val="28"/>
                <w:szCs w:val="28"/>
              </w:rPr>
              <w:t xml:space="preserve">                                          年   月   日</w:t>
            </w:r>
          </w:p>
        </w:tc>
      </w:tr>
    </w:tbl>
    <w:p w:rsidR="002E1697" w:rsidRDefault="006431F6">
      <w:pPr>
        <w:spacing w:line="600" w:lineRule="exact"/>
        <w:ind w:firstLineChars="192" w:firstLine="617"/>
        <w:jc w:val="center"/>
        <w:rPr>
          <w:rFonts w:ascii="仿宋" w:eastAsia="仿宋" w:hAnsi="仿宋"/>
          <w:b/>
          <w:bCs/>
          <w:sz w:val="32"/>
          <w:szCs w:val="32"/>
        </w:rPr>
      </w:pPr>
      <w:r>
        <w:rPr>
          <w:rFonts w:ascii="仿宋" w:eastAsia="仿宋" w:hAnsi="仿宋" w:hint="eastAsia"/>
          <w:b/>
          <w:bCs/>
          <w:sz w:val="32"/>
          <w:szCs w:val="32"/>
        </w:rPr>
        <w:t>五、评价报告文字部分（报告综述）</w:t>
      </w:r>
    </w:p>
    <w:p w:rsidR="002E1697" w:rsidRDefault="006431F6">
      <w:pPr>
        <w:widowControl/>
        <w:shd w:val="clear" w:color="auto" w:fill="FFFFFF"/>
        <w:spacing w:line="600" w:lineRule="exact"/>
        <w:ind w:firstLineChars="200" w:firstLine="640"/>
        <w:rPr>
          <w:rFonts w:ascii="仿宋" w:eastAsia="仿宋" w:hAnsi="仿宋" w:cs="仿宋_GB2312"/>
          <w:color w:val="333333"/>
          <w:kern w:val="0"/>
          <w:sz w:val="32"/>
          <w:szCs w:val="32"/>
        </w:rPr>
      </w:pPr>
      <w:r>
        <w:rPr>
          <w:rFonts w:ascii="仿宋" w:eastAsia="仿宋" w:hAnsi="仿宋" w:cs="仿宋_GB2312" w:hint="eastAsia"/>
          <w:color w:val="333333"/>
          <w:kern w:val="0"/>
          <w:sz w:val="32"/>
          <w:szCs w:val="32"/>
        </w:rPr>
        <w:t>（一）项目概况。</w:t>
      </w:r>
    </w:p>
    <w:p w:rsidR="002E1697" w:rsidRDefault="006431F6">
      <w:pPr>
        <w:widowControl/>
        <w:shd w:val="clear" w:color="auto" w:fill="FFFFFF"/>
        <w:spacing w:line="600" w:lineRule="exact"/>
        <w:ind w:firstLineChars="200" w:firstLine="640"/>
        <w:rPr>
          <w:rFonts w:ascii="仿宋" w:eastAsia="仿宋" w:hAnsi="仿宋" w:cs="仿宋_GB2312"/>
          <w:color w:val="333333"/>
          <w:kern w:val="0"/>
          <w:sz w:val="32"/>
          <w:szCs w:val="32"/>
        </w:rPr>
      </w:pPr>
      <w:r>
        <w:rPr>
          <w:rFonts w:ascii="仿宋" w:eastAsia="仿宋" w:hAnsi="仿宋" w:cs="仿宋_GB2312" w:hint="eastAsia"/>
          <w:color w:val="333333"/>
          <w:kern w:val="0"/>
          <w:sz w:val="32"/>
          <w:szCs w:val="32"/>
        </w:rPr>
        <w:t>简述项目背景、立项依据、立项程序、绩效目标、组织实施及资金管理情况。</w:t>
      </w:r>
    </w:p>
    <w:p w:rsidR="002E1697" w:rsidRDefault="006431F6">
      <w:pPr>
        <w:widowControl/>
        <w:shd w:val="clear" w:color="auto" w:fill="FFFFFF"/>
        <w:spacing w:line="600" w:lineRule="exact"/>
        <w:ind w:firstLineChars="200" w:firstLine="640"/>
        <w:rPr>
          <w:rFonts w:ascii="仿宋" w:eastAsia="仿宋" w:hAnsi="仿宋" w:cs="仿宋_GB2312"/>
          <w:color w:val="333333"/>
          <w:kern w:val="0"/>
          <w:sz w:val="32"/>
          <w:szCs w:val="32"/>
        </w:rPr>
      </w:pPr>
      <w:r>
        <w:rPr>
          <w:rFonts w:ascii="仿宋" w:eastAsia="仿宋" w:hAnsi="仿宋" w:cs="仿宋_GB2312" w:hint="eastAsia"/>
          <w:color w:val="333333"/>
          <w:kern w:val="0"/>
          <w:sz w:val="32"/>
          <w:szCs w:val="32"/>
        </w:rPr>
        <w:t xml:space="preserve">（二）绩效分析及评价结论。 </w:t>
      </w:r>
    </w:p>
    <w:p w:rsidR="002E1697" w:rsidRDefault="006431F6">
      <w:pPr>
        <w:widowControl/>
        <w:shd w:val="clear" w:color="auto" w:fill="FFFFFF"/>
        <w:spacing w:line="600" w:lineRule="exact"/>
        <w:ind w:firstLineChars="200" w:firstLine="640"/>
        <w:rPr>
          <w:rFonts w:ascii="仿宋" w:eastAsia="仿宋" w:hAnsi="仿宋" w:cs="仿宋_GB2312"/>
          <w:color w:val="333333"/>
          <w:kern w:val="0"/>
          <w:sz w:val="32"/>
          <w:szCs w:val="32"/>
        </w:rPr>
      </w:pPr>
      <w:r>
        <w:rPr>
          <w:rFonts w:ascii="仿宋" w:eastAsia="仿宋" w:hAnsi="仿宋" w:cs="仿宋_GB2312" w:hint="eastAsia"/>
          <w:color w:val="333333"/>
          <w:kern w:val="0"/>
          <w:sz w:val="32"/>
          <w:szCs w:val="32"/>
        </w:rPr>
        <w:t>1.简述评价对象和范围、评价实施过程与评价方法。</w:t>
      </w:r>
    </w:p>
    <w:p w:rsidR="002E1697" w:rsidRDefault="006431F6">
      <w:pPr>
        <w:widowControl/>
        <w:shd w:val="clear" w:color="auto" w:fill="FFFFFF"/>
        <w:spacing w:line="600" w:lineRule="exact"/>
        <w:ind w:firstLineChars="200" w:firstLine="640"/>
        <w:rPr>
          <w:rFonts w:ascii="仿宋" w:eastAsia="仿宋" w:hAnsi="仿宋" w:cs="仿宋_GB2312"/>
          <w:color w:val="333333"/>
          <w:kern w:val="0"/>
          <w:sz w:val="32"/>
          <w:szCs w:val="32"/>
        </w:rPr>
      </w:pPr>
      <w:r>
        <w:rPr>
          <w:rFonts w:ascii="仿宋" w:eastAsia="仿宋" w:hAnsi="仿宋" w:cs="仿宋_GB2312" w:hint="eastAsia"/>
          <w:color w:val="333333"/>
          <w:kern w:val="0"/>
          <w:sz w:val="32"/>
          <w:szCs w:val="32"/>
        </w:rPr>
        <w:lastRenderedPageBreak/>
        <w:t>2.绩效分析。对关键评价指标进行分析。重点围绕产出指标和效益指标，对项目绩效目标设置的合理性、目标完成情况及未完成的原因、项目实施效率和管理水平等进行分析评判。</w:t>
      </w:r>
    </w:p>
    <w:p w:rsidR="002E1697" w:rsidRDefault="006431F6">
      <w:pPr>
        <w:widowControl/>
        <w:shd w:val="clear" w:color="auto" w:fill="FFFFFF"/>
        <w:spacing w:line="600" w:lineRule="exact"/>
        <w:ind w:firstLineChars="200" w:firstLine="640"/>
        <w:rPr>
          <w:rFonts w:ascii="仿宋" w:eastAsia="仿宋" w:hAnsi="仿宋" w:cs="仿宋_GB2312"/>
          <w:color w:val="333333"/>
          <w:kern w:val="0"/>
          <w:sz w:val="32"/>
          <w:szCs w:val="32"/>
        </w:rPr>
      </w:pPr>
      <w:r>
        <w:rPr>
          <w:rFonts w:ascii="仿宋" w:eastAsia="仿宋" w:hAnsi="仿宋" w:cs="仿宋_GB2312" w:hint="eastAsia"/>
          <w:color w:val="333333"/>
          <w:kern w:val="0"/>
          <w:sz w:val="32"/>
          <w:szCs w:val="32"/>
        </w:rPr>
        <w:t>3.评价结论。</w:t>
      </w:r>
    </w:p>
    <w:p w:rsidR="002E1697" w:rsidRDefault="006431F6">
      <w:pPr>
        <w:widowControl/>
        <w:shd w:val="clear" w:color="auto" w:fill="FFFFFF"/>
        <w:spacing w:line="600" w:lineRule="exact"/>
        <w:ind w:firstLineChars="200" w:firstLine="640"/>
        <w:rPr>
          <w:rFonts w:ascii="仿宋" w:eastAsia="仿宋" w:hAnsi="仿宋" w:cs="仿宋_GB2312"/>
          <w:color w:val="333333"/>
          <w:kern w:val="0"/>
          <w:sz w:val="32"/>
          <w:szCs w:val="32"/>
        </w:rPr>
      </w:pPr>
      <w:r>
        <w:rPr>
          <w:rFonts w:ascii="仿宋" w:eastAsia="仿宋" w:hAnsi="仿宋" w:cs="仿宋_GB2312" w:hint="eastAsia"/>
          <w:color w:val="333333"/>
          <w:kern w:val="0"/>
          <w:sz w:val="32"/>
          <w:szCs w:val="32"/>
        </w:rPr>
        <w:t>（三）主要经验及做法。</w:t>
      </w:r>
    </w:p>
    <w:p w:rsidR="002E1697" w:rsidRDefault="006431F6">
      <w:pPr>
        <w:widowControl/>
        <w:shd w:val="clear" w:color="auto" w:fill="FFFFFF"/>
        <w:spacing w:line="600" w:lineRule="exact"/>
        <w:ind w:firstLineChars="200" w:firstLine="640"/>
        <w:rPr>
          <w:rFonts w:ascii="仿宋" w:eastAsia="仿宋" w:hAnsi="仿宋" w:cs="仿宋_GB2312"/>
          <w:color w:val="333333"/>
          <w:kern w:val="0"/>
          <w:sz w:val="32"/>
          <w:szCs w:val="32"/>
        </w:rPr>
      </w:pPr>
      <w:r>
        <w:rPr>
          <w:rFonts w:ascii="仿宋" w:eastAsia="仿宋" w:hAnsi="仿宋" w:cs="仿宋_GB2312" w:hint="eastAsia"/>
          <w:color w:val="333333"/>
          <w:kern w:val="0"/>
          <w:sz w:val="32"/>
          <w:szCs w:val="32"/>
        </w:rPr>
        <w:t>陈述评价掌握的有关项目立项、决策、实施、管理等方面好的经验和做法。</w:t>
      </w:r>
    </w:p>
    <w:p w:rsidR="002E1697" w:rsidRDefault="006431F6">
      <w:pPr>
        <w:widowControl/>
        <w:shd w:val="clear" w:color="auto" w:fill="FFFFFF"/>
        <w:spacing w:line="600" w:lineRule="exact"/>
        <w:ind w:firstLineChars="200" w:firstLine="640"/>
        <w:rPr>
          <w:rFonts w:ascii="仿宋" w:eastAsia="仿宋" w:hAnsi="仿宋" w:cs="仿宋_GB2312"/>
          <w:color w:val="333333"/>
          <w:kern w:val="0"/>
          <w:sz w:val="32"/>
          <w:szCs w:val="32"/>
        </w:rPr>
      </w:pPr>
      <w:r>
        <w:rPr>
          <w:rFonts w:ascii="仿宋" w:eastAsia="仿宋" w:hAnsi="仿宋" w:cs="仿宋_GB2312" w:hint="eastAsia"/>
          <w:color w:val="333333"/>
          <w:kern w:val="0"/>
          <w:sz w:val="32"/>
          <w:szCs w:val="32"/>
        </w:rPr>
        <w:t>（四）主要问题分析。</w:t>
      </w:r>
    </w:p>
    <w:p w:rsidR="002E1697" w:rsidRDefault="006431F6">
      <w:pPr>
        <w:widowControl/>
        <w:shd w:val="clear" w:color="auto" w:fill="FFFFFF"/>
        <w:spacing w:line="600" w:lineRule="exact"/>
        <w:ind w:firstLineChars="200" w:firstLine="640"/>
        <w:rPr>
          <w:rFonts w:ascii="仿宋" w:eastAsia="仿宋" w:hAnsi="仿宋" w:cs="仿宋_GB2312"/>
          <w:color w:val="333333"/>
          <w:kern w:val="0"/>
          <w:sz w:val="32"/>
          <w:szCs w:val="32"/>
        </w:rPr>
      </w:pPr>
      <w:r>
        <w:rPr>
          <w:rFonts w:ascii="仿宋" w:eastAsia="仿宋" w:hAnsi="仿宋" w:cs="仿宋_GB2312" w:hint="eastAsia"/>
          <w:color w:val="333333"/>
          <w:kern w:val="0"/>
          <w:sz w:val="32"/>
          <w:szCs w:val="32"/>
        </w:rPr>
        <w:t>陈述评价发现的项目立项、决策、实施、管理等方面存在的主要问题并分析原因。</w:t>
      </w:r>
    </w:p>
    <w:p w:rsidR="002E1697" w:rsidRDefault="006431F6">
      <w:pPr>
        <w:widowControl/>
        <w:shd w:val="clear" w:color="auto" w:fill="FFFFFF"/>
        <w:spacing w:line="600" w:lineRule="exact"/>
        <w:ind w:firstLineChars="200" w:firstLine="640"/>
        <w:rPr>
          <w:rFonts w:ascii="仿宋" w:eastAsia="仿宋" w:hAnsi="仿宋" w:cs="仿宋_GB2312"/>
          <w:color w:val="333333"/>
          <w:kern w:val="0"/>
          <w:sz w:val="32"/>
          <w:szCs w:val="32"/>
        </w:rPr>
      </w:pPr>
      <w:r>
        <w:rPr>
          <w:rFonts w:ascii="仿宋" w:eastAsia="仿宋" w:hAnsi="仿宋" w:cs="仿宋_GB2312" w:hint="eastAsia"/>
          <w:color w:val="333333"/>
          <w:kern w:val="0"/>
          <w:sz w:val="32"/>
          <w:szCs w:val="32"/>
        </w:rPr>
        <w:t>（五）相关建议。</w:t>
      </w:r>
    </w:p>
    <w:p w:rsidR="002E1697" w:rsidRDefault="006431F6">
      <w:pPr>
        <w:widowControl/>
        <w:shd w:val="clear" w:color="auto" w:fill="FFFFFF"/>
        <w:spacing w:line="600" w:lineRule="exact"/>
        <w:ind w:firstLineChars="200" w:firstLine="640"/>
        <w:rPr>
          <w:rFonts w:ascii="仿宋" w:eastAsia="仿宋" w:hAnsi="仿宋" w:cs="仿宋_GB2312"/>
          <w:color w:val="333333"/>
          <w:kern w:val="0"/>
          <w:sz w:val="32"/>
          <w:szCs w:val="32"/>
        </w:rPr>
      </w:pPr>
      <w:r>
        <w:rPr>
          <w:rFonts w:ascii="仿宋" w:eastAsia="仿宋" w:hAnsi="仿宋" w:cs="仿宋_GB2312" w:hint="eastAsia"/>
          <w:color w:val="333333"/>
          <w:kern w:val="0"/>
          <w:sz w:val="32"/>
          <w:szCs w:val="32"/>
        </w:rPr>
        <w:t>针对绩效评价中发现的问题和不足提出具体的建议或对策。</w:t>
      </w:r>
    </w:p>
    <w:p w:rsidR="002E1697" w:rsidRDefault="006431F6">
      <w:pPr>
        <w:widowControl/>
        <w:shd w:val="clear" w:color="auto" w:fill="FFFFFF"/>
        <w:spacing w:line="600" w:lineRule="exact"/>
        <w:ind w:firstLineChars="200" w:firstLine="640"/>
        <w:rPr>
          <w:rFonts w:ascii="仿宋" w:eastAsia="仿宋" w:hAnsi="仿宋" w:cs="仿宋_GB2312"/>
          <w:color w:val="333333"/>
          <w:kern w:val="0"/>
          <w:sz w:val="32"/>
          <w:szCs w:val="32"/>
        </w:rPr>
      </w:pPr>
      <w:r>
        <w:rPr>
          <w:rFonts w:ascii="仿宋" w:eastAsia="仿宋" w:hAnsi="仿宋" w:cs="仿宋_GB2312" w:hint="eastAsia"/>
          <w:color w:val="333333"/>
          <w:kern w:val="0"/>
          <w:sz w:val="32"/>
          <w:szCs w:val="32"/>
        </w:rPr>
        <w:t>（六）其他需要说明的问题。</w:t>
      </w:r>
    </w:p>
    <w:p w:rsidR="002E1697" w:rsidRDefault="006431F6">
      <w:pPr>
        <w:widowControl/>
        <w:shd w:val="clear" w:color="auto" w:fill="FFFFFF"/>
        <w:spacing w:line="600" w:lineRule="exact"/>
        <w:ind w:firstLineChars="200" w:firstLine="640"/>
        <w:rPr>
          <w:rFonts w:ascii="仿宋" w:eastAsia="仿宋" w:hAnsi="仿宋"/>
        </w:rPr>
      </w:pPr>
      <w:r>
        <w:rPr>
          <w:rFonts w:ascii="仿宋" w:eastAsia="仿宋" w:hAnsi="仿宋" w:cs="仿宋_GB2312" w:hint="eastAsia"/>
          <w:color w:val="333333"/>
          <w:kern w:val="0"/>
          <w:sz w:val="32"/>
          <w:szCs w:val="32"/>
        </w:rPr>
        <w:t>（七）附件。</w:t>
      </w:r>
    </w:p>
    <w:p w:rsidR="002E1697" w:rsidRDefault="006431F6">
      <w:pPr>
        <w:widowControl/>
        <w:jc w:val="left"/>
        <w:rPr>
          <w:rFonts w:ascii="宋体" w:eastAsia="宋体" w:hAnsi="宋体"/>
          <w:sz w:val="24"/>
          <w:szCs w:val="24"/>
        </w:rPr>
      </w:pPr>
      <w:r>
        <w:rPr>
          <w:rFonts w:ascii="宋体" w:eastAsia="宋体" w:hAnsi="宋体"/>
          <w:sz w:val="24"/>
          <w:szCs w:val="24"/>
        </w:rPr>
        <w:br w:type="page"/>
      </w:r>
    </w:p>
    <w:p w:rsidR="002E1697" w:rsidRDefault="006431F6">
      <w:pPr>
        <w:widowControl/>
        <w:shd w:val="clear" w:color="auto" w:fill="FFFFFF"/>
        <w:spacing w:line="560" w:lineRule="atLeas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lastRenderedPageBreak/>
        <w:t>附件9：</w:t>
      </w:r>
    </w:p>
    <w:p w:rsidR="002E1697" w:rsidRDefault="006431F6">
      <w:pPr>
        <w:widowControl/>
        <w:spacing w:line="315" w:lineRule="atLeast"/>
        <w:jc w:val="center"/>
        <w:rPr>
          <w:rFonts w:ascii="仿宋" w:eastAsia="仿宋" w:hAnsi="仿宋" w:cs="方正小标宋简体"/>
          <w:b/>
          <w:color w:val="000000"/>
          <w:spacing w:val="7"/>
          <w:kern w:val="0"/>
          <w:sz w:val="36"/>
          <w:szCs w:val="36"/>
        </w:rPr>
      </w:pPr>
      <w:r>
        <w:rPr>
          <w:rFonts w:ascii="仿宋" w:eastAsia="仿宋" w:hAnsi="仿宋" w:cs="方正小标宋简体" w:hint="eastAsia"/>
          <w:b/>
          <w:color w:val="000000"/>
          <w:spacing w:val="7"/>
          <w:kern w:val="0"/>
          <w:sz w:val="36"/>
          <w:szCs w:val="36"/>
        </w:rPr>
        <w:t>绩效评价报告征求意见书</w:t>
      </w:r>
    </w:p>
    <w:p w:rsidR="002E1697" w:rsidRDefault="006431F6">
      <w:pPr>
        <w:jc w:val="center"/>
        <w:rPr>
          <w:rFonts w:ascii="方正小标宋简体" w:eastAsia="方正小标宋简体" w:hAnsi="方正小标宋简体" w:cs="方正小标宋简体"/>
          <w:color w:val="000000"/>
          <w:spacing w:val="7"/>
          <w:kern w:val="0"/>
          <w:sz w:val="32"/>
          <w:szCs w:val="32"/>
        </w:rPr>
      </w:pPr>
      <w:r>
        <w:rPr>
          <w:rFonts w:ascii="仿宋_GB2312" w:eastAsia="仿宋_GB2312" w:hAnsi="Times New Roman" w:cs="Times New Roman" w:hint="eastAsia"/>
          <w:sz w:val="30"/>
          <w:szCs w:val="24"/>
        </w:rPr>
        <w:t>（参考模板，适用于委托方沟通）</w:t>
      </w:r>
    </w:p>
    <w:p w:rsidR="002E1697" w:rsidRDefault="006431F6" w:rsidP="00684305">
      <w:pPr>
        <w:spacing w:beforeLines="50" w:afterLines="50" w:line="560" w:lineRule="exact"/>
        <w:ind w:firstLineChars="200" w:firstLine="602"/>
        <w:rPr>
          <w:rFonts w:ascii="仿宋" w:eastAsia="仿宋" w:hAnsi="仿宋"/>
          <w:sz w:val="30"/>
          <w:szCs w:val="30"/>
        </w:rPr>
      </w:pPr>
      <w:r>
        <w:rPr>
          <w:rFonts w:ascii="仿宋" w:eastAsia="仿宋" w:hAnsi="仿宋"/>
          <w:b/>
          <w:sz w:val="30"/>
          <w:szCs w:val="30"/>
        </w:rPr>
        <w:t>XX</w:t>
      </w:r>
      <w:r>
        <w:rPr>
          <w:rFonts w:ascii="仿宋" w:eastAsia="仿宋" w:hAnsi="仿宋" w:hint="eastAsia"/>
          <w:b/>
          <w:sz w:val="30"/>
          <w:szCs w:val="30"/>
        </w:rPr>
        <w:t>X</w:t>
      </w:r>
      <w:r>
        <w:rPr>
          <w:rFonts w:ascii="仿宋" w:eastAsia="仿宋" w:hAnsi="仿宋"/>
          <w:b/>
          <w:sz w:val="30"/>
          <w:szCs w:val="30"/>
        </w:rPr>
        <w:t>XX [</w:t>
      </w:r>
      <w:r>
        <w:rPr>
          <w:rFonts w:ascii="仿宋" w:eastAsia="仿宋" w:hAnsi="仿宋" w:hint="eastAsia"/>
          <w:b/>
          <w:sz w:val="30"/>
          <w:szCs w:val="30"/>
        </w:rPr>
        <w:t>委托方名称</w:t>
      </w:r>
      <w:r>
        <w:rPr>
          <w:rFonts w:ascii="仿宋" w:eastAsia="仿宋" w:hAnsi="仿宋"/>
          <w:b/>
          <w:sz w:val="30"/>
          <w:szCs w:val="30"/>
        </w:rPr>
        <w:t>]</w:t>
      </w:r>
      <w:r>
        <w:rPr>
          <w:rFonts w:ascii="仿宋" w:eastAsia="仿宋" w:hAnsi="仿宋" w:hint="eastAsia"/>
          <w:b/>
          <w:sz w:val="30"/>
          <w:szCs w:val="30"/>
        </w:rPr>
        <w:t>：</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我方接受贵方委托，遵循《项目支出绩效评价管理办法》（财预﹝</w:t>
      </w:r>
      <w:r>
        <w:rPr>
          <w:rFonts w:ascii="仿宋" w:eastAsia="仿宋" w:hAnsi="仿宋"/>
          <w:sz w:val="30"/>
          <w:szCs w:val="30"/>
        </w:rPr>
        <w:t>2020﹞10号）</w:t>
      </w:r>
      <w:r>
        <w:rPr>
          <w:rFonts w:ascii="仿宋" w:eastAsia="仿宋" w:hAnsi="仿宋" w:hint="eastAsia"/>
          <w:sz w:val="30"/>
          <w:szCs w:val="30"/>
        </w:rPr>
        <w:t>、《浙江省项目支出绩效评价管理办法》（浙财监督〔</w:t>
      </w:r>
      <w:r>
        <w:rPr>
          <w:rFonts w:ascii="仿宋" w:eastAsia="仿宋" w:hAnsi="仿宋"/>
          <w:sz w:val="30"/>
          <w:szCs w:val="30"/>
        </w:rPr>
        <w:t>2020〕11号）</w:t>
      </w:r>
      <w:r>
        <w:rPr>
          <w:rFonts w:ascii="仿宋" w:eastAsia="仿宋" w:hAnsi="仿宋" w:hint="eastAsia"/>
          <w:sz w:val="30"/>
          <w:szCs w:val="30"/>
        </w:rPr>
        <w:t>等文件要求，针对</w:t>
      </w:r>
      <w:r>
        <w:rPr>
          <w:rFonts w:ascii="仿宋" w:eastAsia="仿宋" w:hAnsi="仿宋"/>
          <w:sz w:val="30"/>
          <w:szCs w:val="30"/>
        </w:rPr>
        <w:t>XX</w:t>
      </w:r>
      <w:r>
        <w:rPr>
          <w:rFonts w:ascii="仿宋" w:eastAsia="仿宋" w:hAnsi="仿宋" w:hint="eastAsia"/>
          <w:sz w:val="30"/>
          <w:szCs w:val="30"/>
        </w:rPr>
        <w:t>项目开展绩效评价。按照绩效评价业务合同和工作方案的相关约定，我方已完成绩效评价具体工作并形成了《X</w:t>
      </w:r>
      <w:r>
        <w:rPr>
          <w:rFonts w:ascii="仿宋" w:eastAsia="仿宋" w:hAnsi="仿宋"/>
          <w:sz w:val="30"/>
          <w:szCs w:val="30"/>
        </w:rPr>
        <w:t>X</w:t>
      </w:r>
      <w:r>
        <w:rPr>
          <w:rFonts w:ascii="仿宋" w:eastAsia="仿宋" w:hAnsi="仿宋" w:hint="eastAsia"/>
          <w:sz w:val="30"/>
          <w:szCs w:val="30"/>
        </w:rPr>
        <w:t>项目绩效评价报告》（征求意见稿）（详见附件），现递交贵方审阅并征求贵方意见。</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请贵方在收到报告之日起XX日内将书面意见反馈至我方。若有疑问，可随时联系我方项目负责人（姓名，电话，邮箱）。</w:t>
      </w:r>
    </w:p>
    <w:p w:rsidR="002E1697" w:rsidRDefault="002E1697" w:rsidP="00684305">
      <w:pPr>
        <w:spacing w:beforeLines="50" w:afterLines="50" w:line="560" w:lineRule="exact"/>
        <w:ind w:firstLineChars="200" w:firstLine="600"/>
        <w:rPr>
          <w:rFonts w:ascii="仿宋" w:eastAsia="仿宋" w:hAnsi="仿宋"/>
          <w:sz w:val="30"/>
          <w:szCs w:val="30"/>
        </w:rPr>
      </w:pPr>
    </w:p>
    <w:p w:rsidR="002E1697" w:rsidRDefault="002E1697" w:rsidP="00684305">
      <w:pPr>
        <w:spacing w:beforeLines="50" w:afterLines="50" w:line="560" w:lineRule="exact"/>
        <w:ind w:firstLineChars="200" w:firstLine="600"/>
        <w:rPr>
          <w:rFonts w:ascii="仿宋" w:eastAsia="仿宋" w:hAnsi="仿宋"/>
          <w:sz w:val="30"/>
          <w:szCs w:val="30"/>
        </w:rPr>
      </w:pP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附：《</w:t>
      </w:r>
      <w:r>
        <w:rPr>
          <w:rFonts w:ascii="仿宋" w:eastAsia="仿宋" w:hAnsi="仿宋"/>
          <w:sz w:val="30"/>
          <w:szCs w:val="30"/>
        </w:rPr>
        <w:t>XX</w:t>
      </w:r>
      <w:r>
        <w:rPr>
          <w:rFonts w:ascii="仿宋" w:eastAsia="仿宋" w:hAnsi="仿宋" w:hint="eastAsia"/>
          <w:sz w:val="30"/>
          <w:szCs w:val="30"/>
        </w:rPr>
        <w:t>项目绩效评价报告》（征求意见稿）</w:t>
      </w:r>
    </w:p>
    <w:p w:rsidR="002E1697" w:rsidRDefault="002E1697">
      <w:pPr>
        <w:spacing w:line="600" w:lineRule="exact"/>
        <w:rPr>
          <w:rFonts w:ascii="宋体" w:eastAsia="宋体" w:hAnsi="宋体"/>
          <w:sz w:val="24"/>
          <w:szCs w:val="24"/>
        </w:rPr>
      </w:pPr>
    </w:p>
    <w:p w:rsidR="002E1697" w:rsidRDefault="002E1697">
      <w:pPr>
        <w:spacing w:line="600" w:lineRule="exact"/>
        <w:rPr>
          <w:rFonts w:ascii="宋体" w:eastAsia="宋体" w:hAnsi="宋体"/>
          <w:sz w:val="24"/>
          <w:szCs w:val="24"/>
        </w:rPr>
      </w:pP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评价机构：</w:t>
      </w:r>
    </w:p>
    <w:p w:rsidR="002E1697" w:rsidRDefault="006431F6" w:rsidP="00684305">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 xml:space="preserve">                           二○××年××月××日 </w:t>
      </w:r>
    </w:p>
    <w:p w:rsidR="002E1697" w:rsidRDefault="006431F6">
      <w:pPr>
        <w:widowControl/>
        <w:jc w:val="left"/>
        <w:rPr>
          <w:rFonts w:ascii="宋体" w:eastAsia="宋体" w:hAnsi="宋体"/>
          <w:sz w:val="24"/>
          <w:szCs w:val="24"/>
        </w:rPr>
      </w:pPr>
      <w:r>
        <w:rPr>
          <w:rFonts w:ascii="宋体" w:eastAsia="宋体" w:hAnsi="宋体"/>
          <w:sz w:val="24"/>
          <w:szCs w:val="24"/>
        </w:rPr>
        <w:br w:type="page"/>
      </w:r>
    </w:p>
    <w:p w:rsidR="002E1697" w:rsidRDefault="006431F6">
      <w:pPr>
        <w:widowControl/>
        <w:shd w:val="clear" w:color="auto" w:fill="FFFFFF"/>
        <w:spacing w:line="560" w:lineRule="atLeas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lastRenderedPageBreak/>
        <w:t>附件1</w:t>
      </w:r>
      <w:r>
        <w:rPr>
          <w:rFonts w:ascii="黑体" w:eastAsia="黑体" w:hAnsi="黑体" w:cs="黑体"/>
          <w:color w:val="000000"/>
          <w:kern w:val="0"/>
          <w:sz w:val="28"/>
          <w:szCs w:val="28"/>
        </w:rPr>
        <w:t>0</w:t>
      </w:r>
    </w:p>
    <w:p w:rsidR="002E1697" w:rsidRDefault="006431F6">
      <w:pPr>
        <w:widowControl/>
        <w:spacing w:line="315" w:lineRule="atLeast"/>
        <w:jc w:val="center"/>
        <w:rPr>
          <w:rFonts w:ascii="仿宋" w:eastAsia="仿宋" w:hAnsi="仿宋" w:cs="方正小标宋简体"/>
          <w:b/>
          <w:color w:val="000000"/>
          <w:spacing w:val="7"/>
          <w:kern w:val="0"/>
          <w:sz w:val="36"/>
          <w:szCs w:val="36"/>
        </w:rPr>
      </w:pPr>
      <w:r>
        <w:rPr>
          <w:rFonts w:ascii="仿宋" w:eastAsia="仿宋" w:hAnsi="仿宋" w:cs="方正小标宋简体" w:hint="eastAsia"/>
          <w:b/>
          <w:color w:val="000000"/>
          <w:spacing w:val="7"/>
          <w:kern w:val="0"/>
          <w:sz w:val="36"/>
          <w:szCs w:val="36"/>
        </w:rPr>
        <w:t>项目支出绩效评价结论反馈表</w:t>
      </w:r>
    </w:p>
    <w:p w:rsidR="002E1697" w:rsidRDefault="006431F6">
      <w:pPr>
        <w:jc w:val="center"/>
        <w:rPr>
          <w:rFonts w:ascii="方正小标宋简体" w:eastAsia="方正小标宋简体" w:hAnsi="方正小标宋简体" w:cs="方正小标宋简体"/>
          <w:color w:val="000000"/>
          <w:spacing w:val="7"/>
          <w:kern w:val="0"/>
          <w:sz w:val="32"/>
          <w:szCs w:val="32"/>
        </w:rPr>
      </w:pPr>
      <w:r>
        <w:rPr>
          <w:rFonts w:ascii="仿宋_GB2312" w:eastAsia="仿宋_GB2312" w:hAnsi="Times New Roman" w:cs="Times New Roman" w:hint="eastAsia"/>
          <w:sz w:val="30"/>
          <w:szCs w:val="24"/>
        </w:rPr>
        <w:t>（参考格式，适用于被评价单位沟通）</w:t>
      </w:r>
    </w:p>
    <w:tbl>
      <w:tblPr>
        <w:tblW w:w="8758" w:type="dxa"/>
        <w:tblInd w:w="-5" w:type="dxa"/>
        <w:tblLayout w:type="fixed"/>
        <w:tblLook w:val="04A0"/>
      </w:tblPr>
      <w:tblGrid>
        <w:gridCol w:w="3016"/>
        <w:gridCol w:w="1379"/>
        <w:gridCol w:w="3118"/>
        <w:gridCol w:w="1245"/>
      </w:tblGrid>
      <w:tr w:rsidR="002E1697">
        <w:trPr>
          <w:trHeight w:val="310"/>
        </w:trPr>
        <w:tc>
          <w:tcPr>
            <w:tcW w:w="875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一、项目基本情况</w:t>
            </w:r>
          </w:p>
        </w:tc>
      </w:tr>
      <w:tr w:rsidR="002E1697">
        <w:trPr>
          <w:trHeight w:val="310"/>
        </w:trPr>
        <w:tc>
          <w:tcPr>
            <w:tcW w:w="3016" w:type="dxa"/>
            <w:tcBorders>
              <w:top w:val="nil"/>
              <w:left w:val="single" w:sz="4" w:space="0" w:color="auto"/>
              <w:bottom w:val="single" w:sz="4" w:space="0" w:color="auto"/>
              <w:right w:val="single" w:sz="4" w:space="0" w:color="auto"/>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项目名称</w:t>
            </w:r>
          </w:p>
        </w:tc>
        <w:tc>
          <w:tcPr>
            <w:tcW w:w="5742" w:type="dxa"/>
            <w:gridSpan w:val="3"/>
            <w:tcBorders>
              <w:top w:val="single" w:sz="4" w:space="0" w:color="auto"/>
              <w:left w:val="nil"/>
              <w:bottom w:val="single" w:sz="4" w:space="0" w:color="auto"/>
              <w:right w:val="single" w:sz="4" w:space="0" w:color="000000"/>
            </w:tcBorders>
            <w:shd w:val="clear" w:color="auto" w:fill="auto"/>
            <w:vAlign w:val="bottom"/>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r w:rsidR="002E1697">
        <w:trPr>
          <w:trHeight w:val="310"/>
        </w:trPr>
        <w:tc>
          <w:tcPr>
            <w:tcW w:w="3016" w:type="dxa"/>
            <w:tcBorders>
              <w:top w:val="nil"/>
              <w:left w:val="single" w:sz="4" w:space="0" w:color="auto"/>
              <w:bottom w:val="single" w:sz="4" w:space="0" w:color="auto"/>
              <w:right w:val="single" w:sz="4" w:space="0" w:color="auto"/>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项目单位</w:t>
            </w:r>
          </w:p>
        </w:tc>
        <w:tc>
          <w:tcPr>
            <w:tcW w:w="5742" w:type="dxa"/>
            <w:gridSpan w:val="3"/>
            <w:tcBorders>
              <w:top w:val="single" w:sz="4" w:space="0" w:color="auto"/>
              <w:left w:val="nil"/>
              <w:bottom w:val="single" w:sz="4" w:space="0" w:color="auto"/>
              <w:right w:val="single" w:sz="4" w:space="0" w:color="000000"/>
            </w:tcBorders>
            <w:shd w:val="clear" w:color="auto" w:fill="auto"/>
            <w:vAlign w:val="bottom"/>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r w:rsidR="002E1697">
        <w:trPr>
          <w:trHeight w:val="310"/>
        </w:trPr>
        <w:tc>
          <w:tcPr>
            <w:tcW w:w="3016" w:type="dxa"/>
            <w:tcBorders>
              <w:top w:val="nil"/>
              <w:left w:val="single" w:sz="4" w:space="0" w:color="auto"/>
              <w:bottom w:val="single" w:sz="4" w:space="0" w:color="auto"/>
              <w:right w:val="single" w:sz="4" w:space="0" w:color="auto"/>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计划安排资金（万元）</w:t>
            </w:r>
          </w:p>
        </w:tc>
        <w:tc>
          <w:tcPr>
            <w:tcW w:w="1379" w:type="dxa"/>
            <w:tcBorders>
              <w:top w:val="nil"/>
              <w:left w:val="nil"/>
              <w:bottom w:val="single" w:sz="4" w:space="0" w:color="auto"/>
              <w:right w:val="single" w:sz="4" w:space="0" w:color="auto"/>
            </w:tcBorders>
            <w:shd w:val="clear" w:color="auto" w:fill="auto"/>
            <w:vAlign w:val="bottom"/>
          </w:tcPr>
          <w:p w:rsidR="002E1697" w:rsidRDefault="002E1697">
            <w:pPr>
              <w:widowControl/>
              <w:jc w:val="left"/>
              <w:rPr>
                <w:rFonts w:ascii="仿宋" w:eastAsia="仿宋" w:hAnsi="仿宋" w:cs="宋体"/>
                <w:color w:val="000000"/>
                <w:kern w:val="0"/>
                <w:sz w:val="28"/>
                <w:szCs w:val="28"/>
              </w:rPr>
            </w:pPr>
          </w:p>
        </w:tc>
        <w:tc>
          <w:tcPr>
            <w:tcW w:w="3118" w:type="dxa"/>
            <w:tcBorders>
              <w:top w:val="nil"/>
              <w:left w:val="nil"/>
              <w:bottom w:val="single" w:sz="4" w:space="0" w:color="auto"/>
              <w:right w:val="single" w:sz="4" w:space="0" w:color="auto"/>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实际到位资金（万元）</w:t>
            </w:r>
          </w:p>
        </w:tc>
        <w:tc>
          <w:tcPr>
            <w:tcW w:w="1245" w:type="dxa"/>
            <w:tcBorders>
              <w:top w:val="nil"/>
              <w:left w:val="nil"/>
              <w:bottom w:val="single" w:sz="4" w:space="0" w:color="auto"/>
              <w:right w:val="single" w:sz="4" w:space="0" w:color="auto"/>
            </w:tcBorders>
            <w:shd w:val="clear" w:color="auto" w:fill="auto"/>
            <w:vAlign w:val="bottom"/>
          </w:tcPr>
          <w:p w:rsidR="002E1697" w:rsidRDefault="002E1697">
            <w:pPr>
              <w:widowControl/>
              <w:jc w:val="left"/>
              <w:rPr>
                <w:rFonts w:ascii="仿宋" w:eastAsia="仿宋" w:hAnsi="仿宋" w:cs="宋体"/>
                <w:color w:val="000000"/>
                <w:kern w:val="0"/>
                <w:sz w:val="28"/>
                <w:szCs w:val="28"/>
              </w:rPr>
            </w:pPr>
          </w:p>
        </w:tc>
      </w:tr>
      <w:tr w:rsidR="002E1697">
        <w:trPr>
          <w:trHeight w:val="310"/>
        </w:trPr>
        <w:tc>
          <w:tcPr>
            <w:tcW w:w="3016" w:type="dxa"/>
            <w:tcBorders>
              <w:top w:val="nil"/>
              <w:left w:val="single" w:sz="4" w:space="0" w:color="auto"/>
              <w:bottom w:val="single" w:sz="4" w:space="0" w:color="auto"/>
              <w:right w:val="single" w:sz="4" w:space="0" w:color="auto"/>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其中：中央财政</w:t>
            </w:r>
          </w:p>
        </w:tc>
        <w:tc>
          <w:tcPr>
            <w:tcW w:w="1379" w:type="dxa"/>
            <w:tcBorders>
              <w:top w:val="nil"/>
              <w:left w:val="nil"/>
              <w:bottom w:val="single" w:sz="4" w:space="0" w:color="auto"/>
              <w:right w:val="single" w:sz="4" w:space="0" w:color="auto"/>
            </w:tcBorders>
            <w:shd w:val="clear" w:color="auto" w:fill="auto"/>
            <w:vAlign w:val="bottom"/>
          </w:tcPr>
          <w:p w:rsidR="002E1697" w:rsidRDefault="002E1697">
            <w:pPr>
              <w:widowControl/>
              <w:jc w:val="left"/>
              <w:rPr>
                <w:rFonts w:ascii="仿宋" w:eastAsia="仿宋" w:hAnsi="仿宋" w:cs="宋体"/>
                <w:color w:val="000000"/>
                <w:kern w:val="0"/>
                <w:sz w:val="28"/>
                <w:szCs w:val="28"/>
              </w:rPr>
            </w:pPr>
          </w:p>
        </w:tc>
        <w:tc>
          <w:tcPr>
            <w:tcW w:w="3118" w:type="dxa"/>
            <w:tcBorders>
              <w:top w:val="nil"/>
              <w:left w:val="nil"/>
              <w:bottom w:val="single" w:sz="4" w:space="0" w:color="auto"/>
              <w:right w:val="single" w:sz="4" w:space="0" w:color="auto"/>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其中：中央财政</w:t>
            </w:r>
          </w:p>
        </w:tc>
        <w:tc>
          <w:tcPr>
            <w:tcW w:w="1245" w:type="dxa"/>
            <w:tcBorders>
              <w:top w:val="nil"/>
              <w:left w:val="nil"/>
              <w:bottom w:val="single" w:sz="4" w:space="0" w:color="auto"/>
              <w:right w:val="single" w:sz="4" w:space="0" w:color="auto"/>
            </w:tcBorders>
            <w:shd w:val="clear" w:color="auto" w:fill="auto"/>
            <w:vAlign w:val="bottom"/>
          </w:tcPr>
          <w:p w:rsidR="002E1697" w:rsidRDefault="002E1697">
            <w:pPr>
              <w:widowControl/>
              <w:jc w:val="left"/>
              <w:rPr>
                <w:rFonts w:ascii="仿宋" w:eastAsia="仿宋" w:hAnsi="仿宋" w:cs="宋体"/>
                <w:color w:val="000000"/>
                <w:kern w:val="0"/>
                <w:sz w:val="28"/>
                <w:szCs w:val="28"/>
              </w:rPr>
            </w:pPr>
          </w:p>
        </w:tc>
      </w:tr>
      <w:tr w:rsidR="002E1697">
        <w:trPr>
          <w:trHeight w:val="310"/>
        </w:trPr>
        <w:tc>
          <w:tcPr>
            <w:tcW w:w="3016" w:type="dxa"/>
            <w:tcBorders>
              <w:top w:val="nil"/>
              <w:left w:val="single" w:sz="4" w:space="0" w:color="auto"/>
              <w:bottom w:val="single" w:sz="4" w:space="0" w:color="auto"/>
              <w:right w:val="single" w:sz="4" w:space="0" w:color="auto"/>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省财政</w:t>
            </w:r>
          </w:p>
        </w:tc>
        <w:tc>
          <w:tcPr>
            <w:tcW w:w="1379" w:type="dxa"/>
            <w:tcBorders>
              <w:top w:val="nil"/>
              <w:left w:val="nil"/>
              <w:bottom w:val="single" w:sz="4" w:space="0" w:color="auto"/>
              <w:right w:val="single" w:sz="4" w:space="0" w:color="auto"/>
            </w:tcBorders>
            <w:shd w:val="clear" w:color="auto" w:fill="auto"/>
            <w:vAlign w:val="bottom"/>
          </w:tcPr>
          <w:p w:rsidR="002E1697" w:rsidRDefault="002E1697">
            <w:pPr>
              <w:widowControl/>
              <w:jc w:val="left"/>
              <w:rPr>
                <w:rFonts w:ascii="仿宋" w:eastAsia="仿宋" w:hAnsi="仿宋" w:cs="宋体"/>
                <w:color w:val="000000"/>
                <w:kern w:val="0"/>
                <w:sz w:val="28"/>
                <w:szCs w:val="28"/>
              </w:rPr>
            </w:pPr>
          </w:p>
        </w:tc>
        <w:tc>
          <w:tcPr>
            <w:tcW w:w="3118" w:type="dxa"/>
            <w:tcBorders>
              <w:top w:val="nil"/>
              <w:left w:val="nil"/>
              <w:bottom w:val="single" w:sz="4" w:space="0" w:color="auto"/>
              <w:right w:val="single" w:sz="4" w:space="0" w:color="auto"/>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省财政</w:t>
            </w:r>
          </w:p>
        </w:tc>
        <w:tc>
          <w:tcPr>
            <w:tcW w:w="1245" w:type="dxa"/>
            <w:tcBorders>
              <w:top w:val="nil"/>
              <w:left w:val="nil"/>
              <w:bottom w:val="single" w:sz="4" w:space="0" w:color="auto"/>
              <w:right w:val="single" w:sz="4" w:space="0" w:color="auto"/>
            </w:tcBorders>
            <w:shd w:val="clear" w:color="auto" w:fill="auto"/>
            <w:vAlign w:val="bottom"/>
          </w:tcPr>
          <w:p w:rsidR="002E1697" w:rsidRDefault="002E1697">
            <w:pPr>
              <w:widowControl/>
              <w:jc w:val="left"/>
              <w:rPr>
                <w:rFonts w:ascii="仿宋" w:eastAsia="仿宋" w:hAnsi="仿宋" w:cs="宋体"/>
                <w:color w:val="000000"/>
                <w:kern w:val="0"/>
                <w:sz w:val="28"/>
                <w:szCs w:val="28"/>
              </w:rPr>
            </w:pPr>
          </w:p>
        </w:tc>
      </w:tr>
      <w:tr w:rsidR="002E1697">
        <w:trPr>
          <w:trHeight w:val="310"/>
        </w:trPr>
        <w:tc>
          <w:tcPr>
            <w:tcW w:w="3016" w:type="dxa"/>
            <w:tcBorders>
              <w:top w:val="nil"/>
              <w:left w:val="single" w:sz="4" w:space="0" w:color="auto"/>
              <w:bottom w:val="single" w:sz="4" w:space="0" w:color="auto"/>
              <w:right w:val="single" w:sz="4" w:space="0" w:color="auto"/>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市县财政</w:t>
            </w:r>
          </w:p>
        </w:tc>
        <w:tc>
          <w:tcPr>
            <w:tcW w:w="1379" w:type="dxa"/>
            <w:tcBorders>
              <w:top w:val="nil"/>
              <w:left w:val="nil"/>
              <w:bottom w:val="single" w:sz="4" w:space="0" w:color="auto"/>
              <w:right w:val="single" w:sz="4" w:space="0" w:color="auto"/>
            </w:tcBorders>
            <w:shd w:val="clear" w:color="auto" w:fill="auto"/>
            <w:vAlign w:val="bottom"/>
          </w:tcPr>
          <w:p w:rsidR="002E1697" w:rsidRDefault="002E1697">
            <w:pPr>
              <w:widowControl/>
              <w:jc w:val="left"/>
              <w:rPr>
                <w:rFonts w:ascii="仿宋" w:eastAsia="仿宋" w:hAnsi="仿宋" w:cs="宋体"/>
                <w:color w:val="000000"/>
                <w:kern w:val="0"/>
                <w:sz w:val="28"/>
                <w:szCs w:val="28"/>
              </w:rPr>
            </w:pPr>
          </w:p>
        </w:tc>
        <w:tc>
          <w:tcPr>
            <w:tcW w:w="3118" w:type="dxa"/>
            <w:tcBorders>
              <w:top w:val="nil"/>
              <w:left w:val="nil"/>
              <w:bottom w:val="single" w:sz="4" w:space="0" w:color="auto"/>
              <w:right w:val="single" w:sz="4" w:space="0" w:color="auto"/>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市县财政</w:t>
            </w:r>
          </w:p>
        </w:tc>
        <w:tc>
          <w:tcPr>
            <w:tcW w:w="1245" w:type="dxa"/>
            <w:tcBorders>
              <w:top w:val="nil"/>
              <w:left w:val="nil"/>
              <w:bottom w:val="single" w:sz="4" w:space="0" w:color="auto"/>
              <w:right w:val="single" w:sz="4" w:space="0" w:color="auto"/>
            </w:tcBorders>
            <w:shd w:val="clear" w:color="auto" w:fill="auto"/>
            <w:vAlign w:val="bottom"/>
          </w:tcPr>
          <w:p w:rsidR="002E1697" w:rsidRDefault="002E1697">
            <w:pPr>
              <w:widowControl/>
              <w:jc w:val="left"/>
              <w:rPr>
                <w:rFonts w:ascii="仿宋" w:eastAsia="仿宋" w:hAnsi="仿宋" w:cs="宋体"/>
                <w:color w:val="000000"/>
                <w:kern w:val="0"/>
                <w:sz w:val="28"/>
                <w:szCs w:val="28"/>
              </w:rPr>
            </w:pPr>
          </w:p>
        </w:tc>
      </w:tr>
      <w:tr w:rsidR="002E1697">
        <w:trPr>
          <w:trHeight w:val="310"/>
        </w:trPr>
        <w:tc>
          <w:tcPr>
            <w:tcW w:w="3016" w:type="dxa"/>
            <w:tcBorders>
              <w:top w:val="nil"/>
              <w:left w:val="single" w:sz="4" w:space="0" w:color="auto"/>
              <w:bottom w:val="single" w:sz="4" w:space="0" w:color="auto"/>
              <w:right w:val="single" w:sz="4" w:space="0" w:color="auto"/>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其它</w:t>
            </w:r>
          </w:p>
        </w:tc>
        <w:tc>
          <w:tcPr>
            <w:tcW w:w="1379" w:type="dxa"/>
            <w:tcBorders>
              <w:top w:val="nil"/>
              <w:left w:val="nil"/>
              <w:bottom w:val="single" w:sz="4" w:space="0" w:color="auto"/>
              <w:right w:val="single" w:sz="4" w:space="0" w:color="auto"/>
            </w:tcBorders>
            <w:shd w:val="clear" w:color="auto" w:fill="auto"/>
            <w:vAlign w:val="bottom"/>
          </w:tcPr>
          <w:p w:rsidR="002E1697" w:rsidRDefault="002E1697">
            <w:pPr>
              <w:widowControl/>
              <w:jc w:val="left"/>
              <w:rPr>
                <w:rFonts w:ascii="仿宋" w:eastAsia="仿宋" w:hAnsi="仿宋" w:cs="宋体"/>
                <w:color w:val="000000"/>
                <w:kern w:val="0"/>
                <w:sz w:val="28"/>
                <w:szCs w:val="28"/>
              </w:rPr>
            </w:pPr>
          </w:p>
        </w:tc>
        <w:tc>
          <w:tcPr>
            <w:tcW w:w="3118" w:type="dxa"/>
            <w:tcBorders>
              <w:top w:val="nil"/>
              <w:left w:val="nil"/>
              <w:bottom w:val="single" w:sz="4" w:space="0" w:color="auto"/>
              <w:right w:val="single" w:sz="4" w:space="0" w:color="auto"/>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其它</w:t>
            </w:r>
          </w:p>
        </w:tc>
        <w:tc>
          <w:tcPr>
            <w:tcW w:w="1245" w:type="dxa"/>
            <w:tcBorders>
              <w:top w:val="nil"/>
              <w:left w:val="nil"/>
              <w:bottom w:val="single" w:sz="4" w:space="0" w:color="auto"/>
              <w:right w:val="single" w:sz="4" w:space="0" w:color="auto"/>
            </w:tcBorders>
            <w:shd w:val="clear" w:color="auto" w:fill="auto"/>
            <w:vAlign w:val="bottom"/>
          </w:tcPr>
          <w:p w:rsidR="002E1697" w:rsidRDefault="002E1697">
            <w:pPr>
              <w:widowControl/>
              <w:jc w:val="left"/>
              <w:rPr>
                <w:rFonts w:ascii="仿宋" w:eastAsia="仿宋" w:hAnsi="仿宋" w:cs="宋体"/>
                <w:color w:val="000000"/>
                <w:kern w:val="0"/>
                <w:sz w:val="28"/>
                <w:szCs w:val="28"/>
              </w:rPr>
            </w:pPr>
          </w:p>
        </w:tc>
      </w:tr>
      <w:tr w:rsidR="002E1697">
        <w:trPr>
          <w:trHeight w:val="310"/>
        </w:trPr>
        <w:tc>
          <w:tcPr>
            <w:tcW w:w="3016" w:type="dxa"/>
            <w:tcBorders>
              <w:top w:val="nil"/>
              <w:left w:val="single" w:sz="4" w:space="0" w:color="auto"/>
              <w:bottom w:val="single" w:sz="4" w:space="0" w:color="auto"/>
              <w:right w:val="single" w:sz="4" w:space="0" w:color="auto"/>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实际支出（万元）</w:t>
            </w:r>
          </w:p>
        </w:tc>
        <w:tc>
          <w:tcPr>
            <w:tcW w:w="5742" w:type="dxa"/>
            <w:gridSpan w:val="3"/>
            <w:tcBorders>
              <w:top w:val="single" w:sz="4" w:space="0" w:color="auto"/>
              <w:left w:val="nil"/>
              <w:bottom w:val="single" w:sz="4" w:space="0" w:color="auto"/>
              <w:right w:val="single" w:sz="4" w:space="0" w:color="000000"/>
            </w:tcBorders>
            <w:shd w:val="clear" w:color="auto" w:fill="auto"/>
            <w:vAlign w:val="bottom"/>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r w:rsidR="002E1697">
        <w:trPr>
          <w:trHeight w:val="310"/>
        </w:trPr>
        <w:tc>
          <w:tcPr>
            <w:tcW w:w="875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二、项目目标及主要内容</w:t>
            </w:r>
          </w:p>
        </w:tc>
      </w:tr>
      <w:tr w:rsidR="002E1697">
        <w:trPr>
          <w:trHeight w:val="730"/>
        </w:trPr>
        <w:tc>
          <w:tcPr>
            <w:tcW w:w="875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2E1697" w:rsidRDefault="002E1697">
            <w:pPr>
              <w:widowControl/>
              <w:rPr>
                <w:rFonts w:ascii="仿宋" w:eastAsia="仿宋" w:hAnsi="仿宋" w:cs="宋体"/>
                <w:color w:val="000000"/>
                <w:kern w:val="0"/>
                <w:sz w:val="28"/>
                <w:szCs w:val="28"/>
              </w:rPr>
            </w:pPr>
          </w:p>
          <w:p w:rsidR="002E1697" w:rsidRDefault="002E1697">
            <w:pPr>
              <w:widowControl/>
              <w:rPr>
                <w:rFonts w:ascii="仿宋" w:eastAsia="仿宋" w:hAnsi="仿宋" w:cs="宋体"/>
                <w:color w:val="000000"/>
                <w:kern w:val="0"/>
                <w:sz w:val="28"/>
                <w:szCs w:val="28"/>
              </w:rPr>
            </w:pPr>
          </w:p>
          <w:p w:rsidR="002E1697" w:rsidRDefault="002E1697">
            <w:pPr>
              <w:widowControl/>
              <w:rPr>
                <w:rFonts w:ascii="仿宋" w:eastAsia="仿宋" w:hAnsi="仿宋" w:cs="宋体"/>
                <w:color w:val="000000"/>
                <w:kern w:val="0"/>
                <w:sz w:val="28"/>
                <w:szCs w:val="28"/>
              </w:rPr>
            </w:pPr>
          </w:p>
        </w:tc>
      </w:tr>
      <w:tr w:rsidR="002E1697">
        <w:trPr>
          <w:trHeight w:val="300"/>
        </w:trPr>
        <w:tc>
          <w:tcPr>
            <w:tcW w:w="875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三、评价结论</w:t>
            </w:r>
          </w:p>
        </w:tc>
      </w:tr>
      <w:tr w:rsidR="002E1697">
        <w:trPr>
          <w:trHeight w:val="1180"/>
        </w:trPr>
        <w:tc>
          <w:tcPr>
            <w:tcW w:w="875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三级指标得分表：</w:t>
            </w:r>
            <w:r>
              <w:rPr>
                <w:rFonts w:ascii="仿宋" w:eastAsia="仿宋" w:hAnsi="仿宋" w:cs="宋体" w:hint="eastAsia"/>
                <w:color w:val="000000"/>
                <w:kern w:val="0"/>
                <w:sz w:val="28"/>
                <w:szCs w:val="28"/>
              </w:rPr>
              <w:br/>
            </w:r>
          </w:p>
          <w:p w:rsidR="002E1697" w:rsidRDefault="002E1697">
            <w:pPr>
              <w:widowControl/>
              <w:jc w:val="left"/>
              <w:rPr>
                <w:rFonts w:ascii="仿宋" w:eastAsia="仿宋" w:hAnsi="仿宋" w:cs="宋体"/>
                <w:color w:val="000000"/>
                <w:kern w:val="0"/>
                <w:sz w:val="28"/>
                <w:szCs w:val="28"/>
              </w:rPr>
            </w:pPr>
          </w:p>
          <w:p w:rsidR="002E1697" w:rsidRDefault="002E1697">
            <w:pPr>
              <w:widowControl/>
              <w:jc w:val="left"/>
              <w:rPr>
                <w:rFonts w:ascii="仿宋" w:eastAsia="仿宋" w:hAnsi="仿宋" w:cs="宋体"/>
                <w:color w:val="000000"/>
                <w:kern w:val="0"/>
                <w:sz w:val="28"/>
                <w:szCs w:val="28"/>
              </w:rPr>
            </w:pPr>
          </w:p>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综合评价得分：                   绩效评价等级：</w:t>
            </w:r>
          </w:p>
        </w:tc>
      </w:tr>
      <w:tr w:rsidR="002E1697">
        <w:trPr>
          <w:trHeight w:val="310"/>
        </w:trPr>
        <w:tc>
          <w:tcPr>
            <w:tcW w:w="875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四、主要成效</w:t>
            </w:r>
          </w:p>
        </w:tc>
      </w:tr>
      <w:tr w:rsidR="002E1697">
        <w:trPr>
          <w:trHeight w:val="730"/>
        </w:trPr>
        <w:tc>
          <w:tcPr>
            <w:tcW w:w="875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2E1697" w:rsidRDefault="002E1697">
            <w:pPr>
              <w:widowControl/>
              <w:rPr>
                <w:rFonts w:ascii="仿宋" w:eastAsia="仿宋" w:hAnsi="仿宋" w:cs="宋体"/>
                <w:color w:val="000000"/>
                <w:kern w:val="0"/>
                <w:sz w:val="28"/>
                <w:szCs w:val="28"/>
              </w:rPr>
            </w:pPr>
          </w:p>
          <w:p w:rsidR="002E1697" w:rsidRDefault="002E1697">
            <w:pPr>
              <w:widowControl/>
              <w:rPr>
                <w:rFonts w:ascii="仿宋" w:eastAsia="仿宋" w:hAnsi="仿宋" w:cs="宋体"/>
                <w:color w:val="000000"/>
                <w:kern w:val="0"/>
                <w:sz w:val="28"/>
                <w:szCs w:val="28"/>
              </w:rPr>
            </w:pPr>
          </w:p>
          <w:p w:rsidR="002E1697" w:rsidRDefault="002E1697">
            <w:pPr>
              <w:widowControl/>
              <w:rPr>
                <w:rFonts w:ascii="仿宋" w:eastAsia="仿宋" w:hAnsi="仿宋" w:cs="宋体"/>
                <w:color w:val="000000"/>
                <w:kern w:val="0"/>
                <w:sz w:val="28"/>
                <w:szCs w:val="28"/>
              </w:rPr>
            </w:pPr>
          </w:p>
        </w:tc>
      </w:tr>
      <w:tr w:rsidR="002E1697">
        <w:trPr>
          <w:trHeight w:val="310"/>
        </w:trPr>
        <w:tc>
          <w:tcPr>
            <w:tcW w:w="875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五、主要问题</w:t>
            </w:r>
          </w:p>
        </w:tc>
      </w:tr>
      <w:tr w:rsidR="002E1697">
        <w:trPr>
          <w:trHeight w:val="730"/>
        </w:trPr>
        <w:tc>
          <w:tcPr>
            <w:tcW w:w="875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2E1697" w:rsidRDefault="002E1697">
            <w:pPr>
              <w:widowControl/>
              <w:rPr>
                <w:rFonts w:ascii="仿宋" w:eastAsia="仿宋" w:hAnsi="仿宋" w:cs="宋体"/>
                <w:color w:val="000000"/>
                <w:kern w:val="0"/>
                <w:sz w:val="28"/>
                <w:szCs w:val="28"/>
              </w:rPr>
            </w:pPr>
          </w:p>
          <w:p w:rsidR="002E1697" w:rsidRDefault="002E1697">
            <w:pPr>
              <w:widowControl/>
              <w:rPr>
                <w:rFonts w:ascii="仿宋" w:eastAsia="仿宋" w:hAnsi="仿宋" w:cs="宋体"/>
                <w:color w:val="000000"/>
                <w:kern w:val="0"/>
                <w:sz w:val="28"/>
                <w:szCs w:val="28"/>
              </w:rPr>
            </w:pPr>
          </w:p>
          <w:p w:rsidR="002E1697" w:rsidRDefault="002E1697">
            <w:pPr>
              <w:widowControl/>
              <w:rPr>
                <w:rFonts w:ascii="仿宋" w:eastAsia="仿宋" w:hAnsi="仿宋" w:cs="宋体"/>
                <w:color w:val="000000"/>
                <w:kern w:val="0"/>
                <w:sz w:val="28"/>
                <w:szCs w:val="28"/>
              </w:rPr>
            </w:pPr>
          </w:p>
        </w:tc>
      </w:tr>
      <w:tr w:rsidR="002E1697">
        <w:trPr>
          <w:trHeight w:val="310"/>
        </w:trPr>
        <w:tc>
          <w:tcPr>
            <w:tcW w:w="875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六、相关建议</w:t>
            </w:r>
          </w:p>
        </w:tc>
      </w:tr>
      <w:tr w:rsidR="002E1697">
        <w:trPr>
          <w:trHeight w:val="730"/>
        </w:trPr>
        <w:tc>
          <w:tcPr>
            <w:tcW w:w="875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2E1697" w:rsidRDefault="002E1697">
            <w:pPr>
              <w:widowControl/>
              <w:rPr>
                <w:rFonts w:ascii="仿宋" w:eastAsia="仿宋" w:hAnsi="仿宋" w:cs="宋体"/>
                <w:color w:val="000000"/>
                <w:kern w:val="0"/>
                <w:sz w:val="28"/>
                <w:szCs w:val="28"/>
              </w:rPr>
            </w:pPr>
          </w:p>
          <w:p w:rsidR="002E1697" w:rsidRDefault="002E1697">
            <w:pPr>
              <w:widowControl/>
              <w:rPr>
                <w:rFonts w:ascii="仿宋" w:eastAsia="仿宋" w:hAnsi="仿宋" w:cs="宋体"/>
                <w:color w:val="000000"/>
                <w:kern w:val="0"/>
                <w:sz w:val="28"/>
                <w:szCs w:val="28"/>
              </w:rPr>
            </w:pPr>
          </w:p>
          <w:p w:rsidR="002E1697" w:rsidRDefault="002E1697">
            <w:pPr>
              <w:widowControl/>
              <w:rPr>
                <w:rFonts w:ascii="仿宋" w:eastAsia="仿宋" w:hAnsi="仿宋" w:cs="宋体"/>
                <w:color w:val="000000"/>
                <w:kern w:val="0"/>
                <w:sz w:val="28"/>
                <w:szCs w:val="28"/>
              </w:rPr>
            </w:pPr>
          </w:p>
        </w:tc>
      </w:tr>
    </w:tbl>
    <w:p w:rsidR="002E1697" w:rsidRDefault="006431F6">
      <w:pPr>
        <w:widowControl/>
        <w:jc w:val="left"/>
        <w:rPr>
          <w:rFonts w:ascii="宋体" w:eastAsia="宋体" w:hAnsi="宋体"/>
          <w:sz w:val="24"/>
          <w:szCs w:val="24"/>
        </w:rPr>
      </w:pPr>
      <w:r>
        <w:rPr>
          <w:rFonts w:ascii="宋体" w:eastAsia="宋体" w:hAnsi="宋体"/>
          <w:sz w:val="24"/>
          <w:szCs w:val="24"/>
        </w:rPr>
        <w:br w:type="page"/>
      </w:r>
    </w:p>
    <w:p w:rsidR="002E1697" w:rsidRDefault="006431F6">
      <w:pPr>
        <w:widowControl/>
        <w:shd w:val="clear" w:color="auto" w:fill="FFFFFF"/>
        <w:spacing w:line="560" w:lineRule="atLeas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lastRenderedPageBreak/>
        <w:t>附件</w:t>
      </w:r>
      <w:r>
        <w:rPr>
          <w:rFonts w:ascii="黑体" w:eastAsia="黑体" w:hAnsi="黑体" w:cs="黑体"/>
          <w:color w:val="000000"/>
          <w:kern w:val="0"/>
          <w:sz w:val="28"/>
          <w:szCs w:val="28"/>
        </w:rPr>
        <w:t>11</w:t>
      </w:r>
    </w:p>
    <w:p w:rsidR="002E1697" w:rsidRDefault="006431F6">
      <w:pPr>
        <w:widowControl/>
        <w:spacing w:line="315" w:lineRule="atLeast"/>
        <w:jc w:val="center"/>
        <w:rPr>
          <w:rFonts w:ascii="仿宋" w:eastAsia="仿宋" w:hAnsi="仿宋" w:cs="方正小标宋简体"/>
          <w:b/>
          <w:color w:val="000000"/>
          <w:spacing w:val="7"/>
          <w:kern w:val="0"/>
          <w:sz w:val="36"/>
          <w:szCs w:val="36"/>
        </w:rPr>
      </w:pPr>
      <w:r>
        <w:rPr>
          <w:rFonts w:ascii="仿宋" w:eastAsia="仿宋" w:hAnsi="仿宋" w:cs="方正小标宋简体" w:hint="eastAsia"/>
          <w:b/>
          <w:color w:val="000000"/>
          <w:spacing w:val="7"/>
          <w:kern w:val="0"/>
          <w:sz w:val="36"/>
          <w:szCs w:val="36"/>
        </w:rPr>
        <w:t>项目支出绩效评价工作档案目录</w:t>
      </w:r>
    </w:p>
    <w:p w:rsidR="002E1697" w:rsidRDefault="006431F6">
      <w:pPr>
        <w:jc w:val="center"/>
        <w:rPr>
          <w:rFonts w:ascii="仿宋" w:eastAsia="仿宋" w:hAnsi="仿宋" w:cs="方正小标宋简体"/>
          <w:b/>
          <w:color w:val="000000"/>
          <w:spacing w:val="7"/>
          <w:kern w:val="0"/>
          <w:sz w:val="36"/>
          <w:szCs w:val="36"/>
        </w:rPr>
      </w:pPr>
      <w:r>
        <w:rPr>
          <w:rFonts w:ascii="仿宋_GB2312" w:eastAsia="仿宋_GB2312" w:hAnsi="Times New Roman" w:cs="Times New Roman" w:hint="eastAsia"/>
          <w:sz w:val="30"/>
          <w:szCs w:val="24"/>
        </w:rPr>
        <w:t>（参考格式）</w:t>
      </w:r>
    </w:p>
    <w:tbl>
      <w:tblPr>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993"/>
        <w:gridCol w:w="3526"/>
        <w:gridCol w:w="1583"/>
        <w:gridCol w:w="1052"/>
      </w:tblGrid>
      <w:tr w:rsidR="002E1697">
        <w:trPr>
          <w:trHeight w:val="504"/>
          <w:tblHeader/>
          <w:jc w:val="center"/>
        </w:trPr>
        <w:tc>
          <w:tcPr>
            <w:tcW w:w="1129" w:type="dxa"/>
            <w:shd w:val="clear" w:color="000000" w:fill="FFFFFF"/>
            <w:vAlign w:val="bottom"/>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索引号</w:t>
            </w:r>
          </w:p>
        </w:tc>
        <w:tc>
          <w:tcPr>
            <w:tcW w:w="993" w:type="dxa"/>
            <w:shd w:val="clear" w:color="000000" w:fill="FFFFFF"/>
            <w:vAlign w:val="bottom"/>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有/无</w:t>
            </w:r>
          </w:p>
        </w:tc>
        <w:tc>
          <w:tcPr>
            <w:tcW w:w="5109" w:type="dxa"/>
            <w:gridSpan w:val="2"/>
            <w:shd w:val="clear" w:color="000000" w:fill="FFFFFF"/>
            <w:vAlign w:val="bottom"/>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档案内容</w:t>
            </w:r>
          </w:p>
        </w:tc>
        <w:tc>
          <w:tcPr>
            <w:tcW w:w="1052" w:type="dxa"/>
            <w:shd w:val="clear" w:color="000000" w:fill="FFFFFF"/>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kern w:val="0"/>
                <w:sz w:val="28"/>
                <w:szCs w:val="28"/>
              </w:rPr>
              <w:t>备注</w:t>
            </w:r>
          </w:p>
        </w:tc>
      </w:tr>
      <w:tr w:rsidR="002E1697">
        <w:trPr>
          <w:trHeight w:val="360"/>
          <w:jc w:val="center"/>
        </w:trPr>
        <w:tc>
          <w:tcPr>
            <w:tcW w:w="8283" w:type="dxa"/>
            <w:gridSpan w:val="5"/>
            <w:shd w:val="clear" w:color="auto" w:fill="auto"/>
            <w:vAlign w:val="bottom"/>
          </w:tcPr>
          <w:p w:rsidR="002E1697" w:rsidRDefault="006431F6">
            <w:pPr>
              <w:widowControl/>
              <w:jc w:val="left"/>
              <w:rPr>
                <w:rFonts w:ascii="仿宋" w:eastAsia="仿宋" w:hAnsi="仿宋" w:cs="Times New Roman"/>
                <w:kern w:val="0"/>
                <w:sz w:val="28"/>
                <w:szCs w:val="28"/>
              </w:rPr>
            </w:pPr>
            <w:r>
              <w:rPr>
                <w:rFonts w:ascii="仿宋" w:eastAsia="仿宋" w:hAnsi="仿宋" w:cs="宋体" w:hint="eastAsia"/>
                <w:b/>
                <w:color w:val="000000"/>
                <w:kern w:val="0"/>
                <w:sz w:val="28"/>
                <w:szCs w:val="28"/>
              </w:rPr>
              <w:t>承接类档案</w:t>
            </w: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kern w:val="0"/>
                <w:sz w:val="28"/>
                <w:szCs w:val="28"/>
              </w:rPr>
              <w:t>A-1</w:t>
            </w: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hint="eastAsia"/>
                <w:sz w:val="30"/>
                <w:szCs w:val="30"/>
              </w:rPr>
              <w:t>中标通知书</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kern w:val="0"/>
                <w:sz w:val="28"/>
                <w:szCs w:val="28"/>
              </w:rPr>
              <w:t>A-2</w:t>
            </w: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被评价单位</w:t>
            </w:r>
            <w:r w:rsidR="002225A8">
              <w:rPr>
                <w:rFonts w:ascii="仿宋" w:eastAsia="仿宋" w:hAnsi="仿宋" w:cs="宋体" w:hint="eastAsia"/>
                <w:color w:val="000000"/>
                <w:kern w:val="0"/>
                <w:sz w:val="28"/>
                <w:szCs w:val="28"/>
              </w:rPr>
              <w:t>承诺</w:t>
            </w:r>
            <w:r>
              <w:rPr>
                <w:rFonts w:ascii="仿宋" w:eastAsia="仿宋" w:hAnsi="仿宋" w:cs="宋体" w:hint="eastAsia"/>
                <w:color w:val="000000"/>
                <w:kern w:val="0"/>
                <w:sz w:val="28"/>
                <w:szCs w:val="28"/>
              </w:rPr>
              <w:t>书</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kern w:val="0"/>
                <w:sz w:val="28"/>
                <w:szCs w:val="28"/>
              </w:rPr>
              <w:t>A-3</w:t>
            </w: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绩效评价业务合同</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2E1697">
            <w:pPr>
              <w:widowControl/>
              <w:jc w:val="center"/>
              <w:rPr>
                <w:rFonts w:ascii="仿宋" w:eastAsia="仿宋" w:hAnsi="仿宋" w:cs="Times New Roman"/>
                <w:kern w:val="0"/>
                <w:sz w:val="28"/>
                <w:szCs w:val="28"/>
              </w:rPr>
            </w:pPr>
          </w:p>
        </w:tc>
        <w:tc>
          <w:tcPr>
            <w:tcW w:w="993" w:type="dxa"/>
            <w:shd w:val="clear" w:color="auto" w:fill="auto"/>
            <w:vAlign w:val="bottom"/>
          </w:tcPr>
          <w:p w:rsidR="002E1697" w:rsidRDefault="002E1697">
            <w:pPr>
              <w:widowControl/>
              <w:jc w:val="center"/>
              <w:rPr>
                <w:rFonts w:ascii="仿宋" w:eastAsia="仿宋" w:hAnsi="仿宋" w:cs="Times New Roman"/>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8283" w:type="dxa"/>
            <w:gridSpan w:val="5"/>
            <w:shd w:val="clear" w:color="auto" w:fill="auto"/>
            <w:vAlign w:val="bottom"/>
          </w:tcPr>
          <w:p w:rsidR="002E1697" w:rsidRDefault="006431F6">
            <w:pPr>
              <w:widowControl/>
              <w:jc w:val="left"/>
              <w:rPr>
                <w:rFonts w:ascii="仿宋" w:eastAsia="仿宋" w:hAnsi="仿宋" w:cs="Times New Roman"/>
                <w:kern w:val="0"/>
                <w:sz w:val="28"/>
                <w:szCs w:val="28"/>
              </w:rPr>
            </w:pPr>
            <w:r>
              <w:rPr>
                <w:rFonts w:ascii="仿宋" w:eastAsia="仿宋" w:hAnsi="仿宋" w:cs="宋体" w:hint="eastAsia"/>
                <w:b/>
                <w:color w:val="000000"/>
                <w:kern w:val="0"/>
                <w:sz w:val="28"/>
                <w:szCs w:val="28"/>
              </w:rPr>
              <w:t>证据类档案</w:t>
            </w: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hint="eastAsia"/>
                <w:kern w:val="0"/>
                <w:sz w:val="28"/>
                <w:szCs w:val="28"/>
              </w:rPr>
              <w:t>B</w:t>
            </w:r>
            <w:r>
              <w:rPr>
                <w:rFonts w:ascii="仿宋" w:eastAsia="仿宋" w:hAnsi="仿宋" w:cs="Times New Roman"/>
                <w:kern w:val="0"/>
                <w:sz w:val="28"/>
                <w:szCs w:val="28"/>
              </w:rPr>
              <w:t>-1</w:t>
            </w: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项目政策文件</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hint="eastAsia"/>
                <w:kern w:val="0"/>
                <w:sz w:val="28"/>
                <w:szCs w:val="28"/>
              </w:rPr>
              <w:t>B</w:t>
            </w:r>
            <w:r>
              <w:rPr>
                <w:rFonts w:ascii="仿宋" w:eastAsia="仿宋" w:hAnsi="仿宋" w:cs="Times New Roman"/>
                <w:kern w:val="0"/>
                <w:sz w:val="28"/>
                <w:szCs w:val="28"/>
              </w:rPr>
              <w:t>-2</w:t>
            </w: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项目立项文件</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hint="eastAsia"/>
                <w:kern w:val="0"/>
                <w:sz w:val="28"/>
                <w:szCs w:val="28"/>
              </w:rPr>
              <w:t>B</w:t>
            </w:r>
            <w:r>
              <w:rPr>
                <w:rFonts w:ascii="仿宋" w:eastAsia="仿宋" w:hAnsi="仿宋" w:cs="Times New Roman"/>
                <w:kern w:val="0"/>
                <w:sz w:val="28"/>
                <w:szCs w:val="28"/>
              </w:rPr>
              <w:t>-3</w:t>
            </w: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项目实施方案</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hint="eastAsia"/>
                <w:kern w:val="0"/>
                <w:sz w:val="28"/>
                <w:szCs w:val="28"/>
              </w:rPr>
              <w:t>B</w:t>
            </w:r>
            <w:r>
              <w:rPr>
                <w:rFonts w:ascii="仿宋" w:eastAsia="仿宋" w:hAnsi="仿宋" w:cs="Times New Roman"/>
                <w:kern w:val="0"/>
                <w:sz w:val="28"/>
                <w:szCs w:val="28"/>
              </w:rPr>
              <w:t>-4</w:t>
            </w: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hint="eastAsia"/>
                <w:sz w:val="30"/>
                <w:szCs w:val="30"/>
              </w:rPr>
              <w:t>预算批复和拨付文件</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hint="eastAsia"/>
                <w:kern w:val="0"/>
                <w:sz w:val="28"/>
                <w:szCs w:val="28"/>
              </w:rPr>
              <w:t>B</w:t>
            </w:r>
            <w:r>
              <w:rPr>
                <w:rFonts w:ascii="仿宋" w:eastAsia="仿宋" w:hAnsi="仿宋" w:cs="Times New Roman"/>
                <w:kern w:val="0"/>
                <w:sz w:val="28"/>
                <w:szCs w:val="28"/>
              </w:rPr>
              <w:t>-5</w:t>
            </w: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sz w:val="30"/>
                <w:szCs w:val="30"/>
              </w:rPr>
            </w:pPr>
            <w:r>
              <w:rPr>
                <w:rFonts w:ascii="仿宋" w:eastAsia="仿宋" w:hAnsi="仿宋" w:cs="宋体" w:hint="eastAsia"/>
                <w:color w:val="000000"/>
                <w:kern w:val="0"/>
                <w:sz w:val="28"/>
                <w:szCs w:val="28"/>
              </w:rPr>
              <w:t>业务和资金管理制度</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2E1697">
            <w:pPr>
              <w:widowControl/>
              <w:jc w:val="center"/>
              <w:rPr>
                <w:rFonts w:ascii="仿宋" w:eastAsia="仿宋" w:hAnsi="仿宋" w:cs="Times New Roman"/>
                <w:kern w:val="0"/>
                <w:sz w:val="28"/>
                <w:szCs w:val="28"/>
              </w:rPr>
            </w:pP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8283" w:type="dxa"/>
            <w:gridSpan w:val="5"/>
            <w:shd w:val="clear" w:color="auto" w:fill="auto"/>
            <w:vAlign w:val="bottom"/>
          </w:tcPr>
          <w:p w:rsidR="002E1697" w:rsidRDefault="006431F6">
            <w:pPr>
              <w:widowControl/>
              <w:jc w:val="left"/>
              <w:rPr>
                <w:rFonts w:ascii="仿宋" w:eastAsia="仿宋" w:hAnsi="仿宋" w:cs="Times New Roman"/>
                <w:kern w:val="0"/>
                <w:sz w:val="28"/>
                <w:szCs w:val="28"/>
              </w:rPr>
            </w:pPr>
            <w:r>
              <w:rPr>
                <w:rFonts w:ascii="仿宋" w:eastAsia="仿宋" w:hAnsi="仿宋" w:cs="宋体" w:hint="eastAsia"/>
                <w:b/>
                <w:color w:val="000000"/>
                <w:kern w:val="0"/>
                <w:sz w:val="28"/>
                <w:szCs w:val="28"/>
              </w:rPr>
              <w:t>过程类档案</w:t>
            </w: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kern w:val="0"/>
                <w:sz w:val="28"/>
                <w:szCs w:val="28"/>
              </w:rPr>
              <w:t>C-</w:t>
            </w:r>
            <w:r>
              <w:rPr>
                <w:rFonts w:ascii="仿宋" w:eastAsia="仿宋" w:hAnsi="仿宋" w:cs="Times New Roman" w:hint="eastAsia"/>
                <w:kern w:val="0"/>
                <w:sz w:val="28"/>
                <w:szCs w:val="28"/>
              </w:rPr>
              <w:t>1</w:t>
            </w: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绩效评价工作方案及其审核/反馈意见</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kern w:val="0"/>
                <w:sz w:val="28"/>
                <w:szCs w:val="28"/>
              </w:rPr>
              <w:t>C-</w:t>
            </w:r>
            <w:r>
              <w:rPr>
                <w:rFonts w:ascii="仿宋" w:eastAsia="仿宋" w:hAnsi="仿宋" w:cs="Times New Roman" w:hint="eastAsia"/>
                <w:kern w:val="0"/>
                <w:sz w:val="28"/>
                <w:szCs w:val="28"/>
              </w:rPr>
              <w:t>2</w:t>
            </w: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专家评议或咨询记录</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kern w:val="0"/>
                <w:sz w:val="28"/>
                <w:szCs w:val="28"/>
              </w:rPr>
              <w:t>C-</w:t>
            </w:r>
            <w:r>
              <w:rPr>
                <w:rFonts w:ascii="仿宋" w:eastAsia="仿宋" w:hAnsi="仿宋" w:cs="Times New Roman" w:hint="eastAsia"/>
                <w:kern w:val="0"/>
                <w:sz w:val="28"/>
                <w:szCs w:val="28"/>
              </w:rPr>
              <w:t>3</w:t>
            </w:r>
          </w:p>
        </w:tc>
        <w:tc>
          <w:tcPr>
            <w:tcW w:w="993" w:type="dxa"/>
            <w:shd w:val="clear" w:color="auto" w:fill="auto"/>
            <w:vAlign w:val="bottom"/>
          </w:tcPr>
          <w:p w:rsidR="002E1697" w:rsidRDefault="002E1697">
            <w:pPr>
              <w:widowControl/>
              <w:jc w:val="center"/>
              <w:rPr>
                <w:rFonts w:ascii="仿宋" w:eastAsia="仿宋" w:hAnsi="仿宋" w:cs="Times New Roman"/>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访谈座谈或现场核查</w:t>
            </w:r>
            <w:r>
              <w:rPr>
                <w:rFonts w:ascii="仿宋" w:eastAsia="仿宋" w:hAnsi="仿宋" w:cs="宋体"/>
                <w:color w:val="000000"/>
                <w:kern w:val="0"/>
                <w:sz w:val="28"/>
                <w:szCs w:val="28"/>
              </w:rPr>
              <w:t>记录</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kern w:val="0"/>
                <w:sz w:val="28"/>
                <w:szCs w:val="28"/>
              </w:rPr>
              <w:t>C-</w:t>
            </w:r>
            <w:r>
              <w:rPr>
                <w:rFonts w:ascii="仿宋" w:eastAsia="仿宋" w:hAnsi="仿宋" w:cs="Times New Roman" w:hint="eastAsia"/>
                <w:kern w:val="0"/>
                <w:sz w:val="28"/>
                <w:szCs w:val="28"/>
              </w:rPr>
              <w:t>4</w:t>
            </w: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调查问卷分析报告</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hint="eastAsia"/>
                <w:kern w:val="0"/>
                <w:sz w:val="28"/>
                <w:szCs w:val="28"/>
              </w:rPr>
              <w:lastRenderedPageBreak/>
              <w:t>C</w:t>
            </w:r>
            <w:r>
              <w:rPr>
                <w:rFonts w:ascii="仿宋" w:eastAsia="仿宋" w:hAnsi="仿宋" w:cs="Times New Roman"/>
                <w:kern w:val="0"/>
                <w:sz w:val="28"/>
                <w:szCs w:val="28"/>
              </w:rPr>
              <w:t>-</w:t>
            </w:r>
            <w:r>
              <w:rPr>
                <w:rFonts w:ascii="仿宋" w:eastAsia="仿宋" w:hAnsi="仿宋" w:cs="Times New Roman" w:hint="eastAsia"/>
                <w:kern w:val="0"/>
                <w:sz w:val="28"/>
                <w:szCs w:val="28"/>
              </w:rPr>
              <w:t>5</w:t>
            </w:r>
          </w:p>
        </w:tc>
        <w:tc>
          <w:tcPr>
            <w:tcW w:w="993" w:type="dxa"/>
            <w:shd w:val="clear" w:color="auto" w:fill="auto"/>
            <w:vAlign w:val="bottom"/>
          </w:tcPr>
          <w:p w:rsidR="002E1697" w:rsidRDefault="002E1697">
            <w:pPr>
              <w:widowControl/>
              <w:jc w:val="center"/>
              <w:rPr>
                <w:rFonts w:ascii="仿宋" w:eastAsia="仿宋" w:hAnsi="仿宋" w:cs="Times New Roman"/>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绩效评价签证单</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hint="eastAsia"/>
                <w:kern w:val="0"/>
                <w:sz w:val="28"/>
                <w:szCs w:val="28"/>
              </w:rPr>
              <w:t>C</w:t>
            </w:r>
            <w:r>
              <w:rPr>
                <w:rFonts w:ascii="仿宋" w:eastAsia="仿宋" w:hAnsi="仿宋" w:cs="Times New Roman"/>
                <w:kern w:val="0"/>
                <w:sz w:val="28"/>
                <w:szCs w:val="28"/>
              </w:rPr>
              <w:t>-</w:t>
            </w:r>
            <w:r>
              <w:rPr>
                <w:rFonts w:ascii="仿宋" w:eastAsia="仿宋" w:hAnsi="仿宋" w:cs="Times New Roman" w:hint="eastAsia"/>
                <w:kern w:val="0"/>
                <w:sz w:val="28"/>
                <w:szCs w:val="28"/>
              </w:rPr>
              <w:t>6</w:t>
            </w:r>
          </w:p>
        </w:tc>
        <w:tc>
          <w:tcPr>
            <w:tcW w:w="993" w:type="dxa"/>
            <w:shd w:val="clear" w:color="auto" w:fill="auto"/>
            <w:vAlign w:val="bottom"/>
          </w:tcPr>
          <w:p w:rsidR="002E1697" w:rsidRDefault="002E1697">
            <w:pPr>
              <w:widowControl/>
              <w:jc w:val="center"/>
              <w:rPr>
                <w:rFonts w:ascii="仿宋" w:eastAsia="仿宋" w:hAnsi="仿宋" w:cs="Times New Roman"/>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绩效评价信息整理分析表</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hint="eastAsia"/>
                <w:kern w:val="0"/>
                <w:sz w:val="28"/>
                <w:szCs w:val="28"/>
              </w:rPr>
              <w:t>C</w:t>
            </w:r>
            <w:r>
              <w:rPr>
                <w:rFonts w:ascii="仿宋" w:eastAsia="仿宋" w:hAnsi="仿宋" w:cs="Times New Roman"/>
                <w:kern w:val="0"/>
                <w:sz w:val="28"/>
                <w:szCs w:val="28"/>
              </w:rPr>
              <w:t>-</w:t>
            </w:r>
            <w:r>
              <w:rPr>
                <w:rFonts w:ascii="仿宋" w:eastAsia="仿宋" w:hAnsi="仿宋" w:cs="Times New Roman" w:hint="eastAsia"/>
                <w:kern w:val="0"/>
                <w:sz w:val="28"/>
                <w:szCs w:val="28"/>
              </w:rPr>
              <w:t>7</w:t>
            </w:r>
          </w:p>
        </w:tc>
        <w:tc>
          <w:tcPr>
            <w:tcW w:w="993" w:type="dxa"/>
            <w:shd w:val="clear" w:color="auto" w:fill="auto"/>
            <w:vAlign w:val="bottom"/>
          </w:tcPr>
          <w:p w:rsidR="002E1697" w:rsidRDefault="002E1697">
            <w:pPr>
              <w:widowControl/>
              <w:jc w:val="center"/>
              <w:rPr>
                <w:rFonts w:ascii="仿宋" w:eastAsia="仿宋" w:hAnsi="仿宋" w:cs="Times New Roman"/>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绩效评价指标评分表</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2E1697">
            <w:pPr>
              <w:widowControl/>
              <w:jc w:val="center"/>
              <w:rPr>
                <w:rFonts w:ascii="仿宋" w:eastAsia="仿宋" w:hAnsi="仿宋" w:cs="Times New Roman"/>
                <w:kern w:val="0"/>
                <w:sz w:val="28"/>
                <w:szCs w:val="28"/>
              </w:rPr>
            </w:pP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8283" w:type="dxa"/>
            <w:gridSpan w:val="5"/>
            <w:shd w:val="clear" w:color="auto" w:fill="auto"/>
            <w:vAlign w:val="bottom"/>
          </w:tcPr>
          <w:p w:rsidR="002E1697" w:rsidRDefault="006431F6">
            <w:pPr>
              <w:widowControl/>
              <w:jc w:val="left"/>
              <w:rPr>
                <w:rFonts w:ascii="仿宋" w:eastAsia="仿宋" w:hAnsi="仿宋" w:cs="Times New Roman"/>
                <w:kern w:val="0"/>
                <w:sz w:val="28"/>
                <w:szCs w:val="28"/>
              </w:rPr>
            </w:pPr>
            <w:r>
              <w:rPr>
                <w:rFonts w:ascii="仿宋" w:eastAsia="仿宋" w:hAnsi="仿宋" w:cs="宋体" w:hint="eastAsia"/>
                <w:b/>
                <w:color w:val="000000"/>
                <w:kern w:val="0"/>
                <w:sz w:val="28"/>
                <w:szCs w:val="28"/>
              </w:rPr>
              <w:t>结论类档案</w:t>
            </w: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kern w:val="0"/>
                <w:sz w:val="28"/>
                <w:szCs w:val="28"/>
              </w:rPr>
              <w:t>D-1</w:t>
            </w: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绩效评价报告（定稿）</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kern w:val="0"/>
                <w:sz w:val="28"/>
                <w:szCs w:val="28"/>
              </w:rPr>
              <w:t>D-</w:t>
            </w:r>
            <w:r>
              <w:rPr>
                <w:rFonts w:ascii="仿宋" w:eastAsia="仿宋" w:hAnsi="仿宋" w:cs="Times New Roman" w:hint="eastAsia"/>
                <w:kern w:val="0"/>
                <w:sz w:val="28"/>
                <w:szCs w:val="28"/>
              </w:rPr>
              <w:t>2</w:t>
            </w: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绩效评价报告复核/反馈记录</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kern w:val="0"/>
                <w:sz w:val="28"/>
                <w:szCs w:val="28"/>
              </w:rPr>
              <w:t>D-</w:t>
            </w:r>
            <w:r>
              <w:rPr>
                <w:rFonts w:ascii="仿宋" w:eastAsia="仿宋" w:hAnsi="仿宋" w:cs="Times New Roman" w:hint="eastAsia"/>
                <w:kern w:val="0"/>
                <w:sz w:val="28"/>
                <w:szCs w:val="28"/>
              </w:rPr>
              <w:t>3</w:t>
            </w: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绩效评价报告汇报材料</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kern w:val="0"/>
                <w:sz w:val="28"/>
                <w:szCs w:val="28"/>
              </w:rPr>
              <w:t>D-</w:t>
            </w:r>
            <w:r>
              <w:rPr>
                <w:rFonts w:ascii="仿宋" w:eastAsia="仿宋" w:hAnsi="仿宋" w:cs="Times New Roman" w:hint="eastAsia"/>
                <w:kern w:val="0"/>
                <w:sz w:val="28"/>
                <w:szCs w:val="28"/>
              </w:rPr>
              <w:t>4</w:t>
            </w:r>
          </w:p>
        </w:tc>
        <w:tc>
          <w:tcPr>
            <w:tcW w:w="993" w:type="dxa"/>
            <w:shd w:val="clear" w:color="auto" w:fill="auto"/>
            <w:vAlign w:val="bottom"/>
          </w:tcPr>
          <w:p w:rsidR="002E1697" w:rsidRDefault="002E1697">
            <w:pPr>
              <w:widowControl/>
              <w:jc w:val="center"/>
              <w:rPr>
                <w:rFonts w:ascii="仿宋" w:eastAsia="仿宋" w:hAnsi="仿宋" w:cs="宋体"/>
                <w:color w:val="000000"/>
                <w:kern w:val="0"/>
                <w:sz w:val="28"/>
                <w:szCs w:val="28"/>
              </w:rPr>
            </w:pPr>
          </w:p>
        </w:tc>
        <w:tc>
          <w:tcPr>
            <w:tcW w:w="5109" w:type="dxa"/>
            <w:gridSpan w:val="2"/>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项目工作总结</w:t>
            </w: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199"/>
          <w:jc w:val="center"/>
        </w:trPr>
        <w:tc>
          <w:tcPr>
            <w:tcW w:w="1129" w:type="dxa"/>
            <w:shd w:val="clear" w:color="auto" w:fill="auto"/>
            <w:vAlign w:val="bottom"/>
          </w:tcPr>
          <w:p w:rsidR="002E1697" w:rsidRDefault="002E1697">
            <w:pPr>
              <w:widowControl/>
              <w:jc w:val="center"/>
              <w:rPr>
                <w:rFonts w:ascii="仿宋" w:eastAsia="仿宋" w:hAnsi="仿宋" w:cs="Times New Roman"/>
                <w:kern w:val="0"/>
                <w:sz w:val="28"/>
                <w:szCs w:val="28"/>
              </w:rPr>
            </w:pPr>
          </w:p>
        </w:tc>
        <w:tc>
          <w:tcPr>
            <w:tcW w:w="993" w:type="dxa"/>
            <w:shd w:val="clear" w:color="auto" w:fill="auto"/>
            <w:vAlign w:val="bottom"/>
          </w:tcPr>
          <w:p w:rsidR="002E1697" w:rsidRDefault="002E1697">
            <w:pPr>
              <w:widowControl/>
              <w:jc w:val="center"/>
              <w:rPr>
                <w:rFonts w:ascii="仿宋" w:eastAsia="仿宋" w:hAnsi="仿宋" w:cs="Times New Roman"/>
                <w:kern w:val="0"/>
                <w:sz w:val="28"/>
                <w:szCs w:val="28"/>
              </w:rPr>
            </w:pPr>
          </w:p>
        </w:tc>
        <w:tc>
          <w:tcPr>
            <w:tcW w:w="3526" w:type="dxa"/>
            <w:shd w:val="clear" w:color="auto" w:fill="auto"/>
            <w:vAlign w:val="bottom"/>
          </w:tcPr>
          <w:p w:rsidR="002E1697" w:rsidRDefault="006431F6">
            <w:pPr>
              <w:widowControl/>
              <w:jc w:val="left"/>
              <w:rPr>
                <w:rFonts w:ascii="仿宋" w:eastAsia="仿宋" w:hAnsi="仿宋" w:cs="Times New Roman"/>
                <w:kern w:val="0"/>
                <w:sz w:val="28"/>
                <w:szCs w:val="28"/>
              </w:rPr>
            </w:pPr>
            <w:r>
              <w:rPr>
                <w:rFonts w:ascii="仿宋" w:eastAsia="仿宋" w:hAnsi="仿宋" w:cs="宋体" w:hint="eastAsia"/>
                <w:color w:val="000000"/>
                <w:kern w:val="0"/>
                <w:sz w:val="28"/>
                <w:szCs w:val="28"/>
              </w:rPr>
              <w:t>……</w:t>
            </w:r>
          </w:p>
        </w:tc>
        <w:tc>
          <w:tcPr>
            <w:tcW w:w="1583" w:type="dxa"/>
            <w:shd w:val="clear" w:color="auto" w:fill="auto"/>
            <w:vAlign w:val="bottom"/>
          </w:tcPr>
          <w:p w:rsidR="002E1697" w:rsidRDefault="002E1697">
            <w:pPr>
              <w:widowControl/>
              <w:jc w:val="left"/>
              <w:rPr>
                <w:rFonts w:ascii="仿宋" w:eastAsia="仿宋" w:hAnsi="仿宋" w:cs="Times New Roman"/>
                <w:kern w:val="0"/>
                <w:sz w:val="28"/>
                <w:szCs w:val="28"/>
              </w:rPr>
            </w:pP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kern w:val="0"/>
                <w:sz w:val="28"/>
                <w:szCs w:val="28"/>
              </w:rPr>
              <w:t xml:space="preserve">　</w:t>
            </w:r>
          </w:p>
        </w:tc>
        <w:tc>
          <w:tcPr>
            <w:tcW w:w="993" w:type="dxa"/>
            <w:shd w:val="clear" w:color="auto" w:fill="auto"/>
            <w:vAlign w:val="bottom"/>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w:t>
            </w:r>
          </w:p>
        </w:tc>
        <w:tc>
          <w:tcPr>
            <w:tcW w:w="3526" w:type="dxa"/>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适用</w:t>
            </w:r>
          </w:p>
        </w:tc>
        <w:tc>
          <w:tcPr>
            <w:tcW w:w="1583" w:type="dxa"/>
            <w:shd w:val="clear" w:color="auto" w:fill="auto"/>
            <w:vAlign w:val="bottom"/>
          </w:tcPr>
          <w:p w:rsidR="002E1697" w:rsidRDefault="002E1697">
            <w:pPr>
              <w:widowControl/>
              <w:jc w:val="left"/>
              <w:rPr>
                <w:rFonts w:ascii="仿宋" w:eastAsia="仿宋" w:hAnsi="仿宋" w:cs="Times New Roman"/>
                <w:kern w:val="0"/>
                <w:sz w:val="28"/>
                <w:szCs w:val="28"/>
              </w:rPr>
            </w:pP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r w:rsidR="002E1697">
        <w:trPr>
          <w:trHeight w:val="360"/>
          <w:jc w:val="center"/>
        </w:trPr>
        <w:tc>
          <w:tcPr>
            <w:tcW w:w="1129" w:type="dxa"/>
            <w:shd w:val="clear" w:color="auto" w:fill="auto"/>
            <w:vAlign w:val="bottom"/>
          </w:tcPr>
          <w:p w:rsidR="002E1697" w:rsidRDefault="006431F6">
            <w:pPr>
              <w:widowControl/>
              <w:jc w:val="center"/>
              <w:rPr>
                <w:rFonts w:ascii="仿宋" w:eastAsia="仿宋" w:hAnsi="仿宋" w:cs="Times New Roman"/>
                <w:kern w:val="0"/>
                <w:sz w:val="28"/>
                <w:szCs w:val="28"/>
              </w:rPr>
            </w:pPr>
            <w:r>
              <w:rPr>
                <w:rFonts w:ascii="仿宋" w:eastAsia="仿宋" w:hAnsi="仿宋" w:cs="Times New Roman"/>
                <w:kern w:val="0"/>
                <w:sz w:val="28"/>
                <w:szCs w:val="28"/>
              </w:rPr>
              <w:t xml:space="preserve">　</w:t>
            </w:r>
          </w:p>
        </w:tc>
        <w:tc>
          <w:tcPr>
            <w:tcW w:w="993" w:type="dxa"/>
            <w:shd w:val="clear" w:color="auto" w:fill="auto"/>
            <w:vAlign w:val="bottom"/>
          </w:tcPr>
          <w:p w:rsidR="002E1697" w:rsidRDefault="006431F6">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N</w:t>
            </w:r>
            <w:r>
              <w:rPr>
                <w:rFonts w:ascii="仿宋" w:eastAsia="仿宋" w:hAnsi="仿宋" w:cs="宋体"/>
                <w:color w:val="000000"/>
                <w:kern w:val="0"/>
                <w:sz w:val="28"/>
                <w:szCs w:val="28"/>
              </w:rPr>
              <w:t>/A</w:t>
            </w:r>
          </w:p>
        </w:tc>
        <w:tc>
          <w:tcPr>
            <w:tcW w:w="3526" w:type="dxa"/>
            <w:shd w:val="clear" w:color="auto" w:fill="auto"/>
            <w:vAlign w:val="bottom"/>
          </w:tcPr>
          <w:p w:rsidR="002E1697" w:rsidRDefault="006431F6">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不适用</w:t>
            </w:r>
          </w:p>
        </w:tc>
        <w:tc>
          <w:tcPr>
            <w:tcW w:w="1583" w:type="dxa"/>
            <w:shd w:val="clear" w:color="auto" w:fill="auto"/>
            <w:vAlign w:val="bottom"/>
          </w:tcPr>
          <w:p w:rsidR="002E1697" w:rsidRDefault="002E1697">
            <w:pPr>
              <w:widowControl/>
              <w:jc w:val="left"/>
              <w:rPr>
                <w:rFonts w:ascii="仿宋" w:eastAsia="仿宋" w:hAnsi="仿宋" w:cs="Times New Roman"/>
                <w:kern w:val="0"/>
                <w:sz w:val="28"/>
                <w:szCs w:val="28"/>
              </w:rPr>
            </w:pPr>
          </w:p>
        </w:tc>
        <w:tc>
          <w:tcPr>
            <w:tcW w:w="1052" w:type="dxa"/>
            <w:shd w:val="clear" w:color="auto" w:fill="auto"/>
            <w:vAlign w:val="bottom"/>
          </w:tcPr>
          <w:p w:rsidR="002E1697" w:rsidRDefault="002E1697">
            <w:pPr>
              <w:widowControl/>
              <w:jc w:val="left"/>
              <w:rPr>
                <w:rFonts w:ascii="仿宋" w:eastAsia="仿宋" w:hAnsi="仿宋" w:cs="Times New Roman"/>
                <w:kern w:val="0"/>
                <w:sz w:val="28"/>
                <w:szCs w:val="28"/>
              </w:rPr>
            </w:pPr>
          </w:p>
        </w:tc>
      </w:tr>
    </w:tbl>
    <w:p w:rsidR="002E1697" w:rsidRDefault="002E1697" w:rsidP="00684305">
      <w:pPr>
        <w:spacing w:afterLines="50" w:line="560" w:lineRule="exact"/>
        <w:rPr>
          <w:rFonts w:ascii="宋体" w:eastAsia="宋体" w:hAnsi="宋体"/>
          <w:sz w:val="24"/>
          <w:szCs w:val="24"/>
        </w:rPr>
      </w:pPr>
    </w:p>
    <w:sectPr w:rsidR="002E1697" w:rsidSect="002E169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227" w:rsidRDefault="00171227" w:rsidP="002E1697">
      <w:r>
        <w:separator/>
      </w:r>
    </w:p>
  </w:endnote>
  <w:endnote w:type="continuationSeparator" w:id="1">
    <w:p w:rsidR="00171227" w:rsidRDefault="00171227" w:rsidP="002E1697">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Helvetica Neue">
    <w:altName w:val="Trebuchet MS"/>
    <w:charset w:val="00"/>
    <w:family w:val="auto"/>
    <w:pitch w:val="default"/>
    <w:sig w:usb0="00000000" w:usb1="00000000"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091386"/>
    </w:sdtPr>
    <w:sdtContent>
      <w:p w:rsidR="006431F6" w:rsidRDefault="00773A29">
        <w:pPr>
          <w:pStyle w:val="a7"/>
          <w:jc w:val="center"/>
        </w:pPr>
        <w:r w:rsidRPr="00773A29">
          <w:fldChar w:fldCharType="begin"/>
        </w:r>
        <w:r w:rsidR="006431F6">
          <w:instrText>PAGE   \* MERGEFORMAT</w:instrText>
        </w:r>
        <w:r w:rsidRPr="00773A29">
          <w:fldChar w:fldCharType="separate"/>
        </w:r>
        <w:r w:rsidR="001D75F1" w:rsidRPr="001D75F1">
          <w:rPr>
            <w:noProof/>
            <w:lang w:val="zh-CN"/>
          </w:rPr>
          <w:t>33</w:t>
        </w:r>
        <w:r>
          <w:rPr>
            <w:lang w:val="zh-CN"/>
          </w:rPr>
          <w:fldChar w:fldCharType="end"/>
        </w:r>
      </w:p>
    </w:sdtContent>
  </w:sdt>
  <w:p w:rsidR="006431F6" w:rsidRDefault="006431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227" w:rsidRDefault="00171227" w:rsidP="002E1697">
      <w:r>
        <w:separator/>
      </w:r>
    </w:p>
  </w:footnote>
  <w:footnote w:type="continuationSeparator" w:id="1">
    <w:p w:rsidR="00171227" w:rsidRDefault="00171227" w:rsidP="002E16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7069"/>
    <w:rsid w:val="00000DEE"/>
    <w:rsid w:val="00002AC2"/>
    <w:rsid w:val="00010FBB"/>
    <w:rsid w:val="0001387D"/>
    <w:rsid w:val="000177AE"/>
    <w:rsid w:val="0002001C"/>
    <w:rsid w:val="00020FC2"/>
    <w:rsid w:val="000255A2"/>
    <w:rsid w:val="0002585C"/>
    <w:rsid w:val="00026798"/>
    <w:rsid w:val="00026F86"/>
    <w:rsid w:val="0004050D"/>
    <w:rsid w:val="000428BC"/>
    <w:rsid w:val="0004476E"/>
    <w:rsid w:val="0004512E"/>
    <w:rsid w:val="00045D12"/>
    <w:rsid w:val="000461D5"/>
    <w:rsid w:val="00052964"/>
    <w:rsid w:val="000531EE"/>
    <w:rsid w:val="00053404"/>
    <w:rsid w:val="000578E8"/>
    <w:rsid w:val="00061E9E"/>
    <w:rsid w:val="00065050"/>
    <w:rsid w:val="00066300"/>
    <w:rsid w:val="0006766B"/>
    <w:rsid w:val="0007684D"/>
    <w:rsid w:val="000778B5"/>
    <w:rsid w:val="00077915"/>
    <w:rsid w:val="000817C7"/>
    <w:rsid w:val="00083252"/>
    <w:rsid w:val="00085012"/>
    <w:rsid w:val="000958D6"/>
    <w:rsid w:val="0009628E"/>
    <w:rsid w:val="000A0D97"/>
    <w:rsid w:val="000A7129"/>
    <w:rsid w:val="000B505E"/>
    <w:rsid w:val="000C150A"/>
    <w:rsid w:val="000C3513"/>
    <w:rsid w:val="000C3627"/>
    <w:rsid w:val="000C4B8A"/>
    <w:rsid w:val="000C7D01"/>
    <w:rsid w:val="000E1414"/>
    <w:rsid w:val="000E4313"/>
    <w:rsid w:val="000E711F"/>
    <w:rsid w:val="001029F7"/>
    <w:rsid w:val="0010616B"/>
    <w:rsid w:val="00106902"/>
    <w:rsid w:val="0010714A"/>
    <w:rsid w:val="00111DDB"/>
    <w:rsid w:val="001128AD"/>
    <w:rsid w:val="00114B45"/>
    <w:rsid w:val="001152F0"/>
    <w:rsid w:val="001421F4"/>
    <w:rsid w:val="0014530F"/>
    <w:rsid w:val="00145E55"/>
    <w:rsid w:val="00154B17"/>
    <w:rsid w:val="0015705B"/>
    <w:rsid w:val="00157D93"/>
    <w:rsid w:val="0016361C"/>
    <w:rsid w:val="00165343"/>
    <w:rsid w:val="00171227"/>
    <w:rsid w:val="001727F9"/>
    <w:rsid w:val="0017470E"/>
    <w:rsid w:val="00174FEE"/>
    <w:rsid w:val="00191C16"/>
    <w:rsid w:val="00195D27"/>
    <w:rsid w:val="001A0216"/>
    <w:rsid w:val="001A1B91"/>
    <w:rsid w:val="001A4E0F"/>
    <w:rsid w:val="001B0819"/>
    <w:rsid w:val="001B584E"/>
    <w:rsid w:val="001B736B"/>
    <w:rsid w:val="001C14B8"/>
    <w:rsid w:val="001D5AB1"/>
    <w:rsid w:val="001D75F1"/>
    <w:rsid w:val="001E399B"/>
    <w:rsid w:val="001E5A3A"/>
    <w:rsid w:val="001F71DA"/>
    <w:rsid w:val="001F7475"/>
    <w:rsid w:val="00204671"/>
    <w:rsid w:val="00204C1C"/>
    <w:rsid w:val="00212974"/>
    <w:rsid w:val="00217360"/>
    <w:rsid w:val="002225A8"/>
    <w:rsid w:val="00223145"/>
    <w:rsid w:val="0025296B"/>
    <w:rsid w:val="00253046"/>
    <w:rsid w:val="0025649A"/>
    <w:rsid w:val="00256C04"/>
    <w:rsid w:val="00257665"/>
    <w:rsid w:val="00260782"/>
    <w:rsid w:val="00260CAC"/>
    <w:rsid w:val="002613C4"/>
    <w:rsid w:val="002643BD"/>
    <w:rsid w:val="00265439"/>
    <w:rsid w:val="00283E61"/>
    <w:rsid w:val="002876CC"/>
    <w:rsid w:val="002A025A"/>
    <w:rsid w:val="002A11E7"/>
    <w:rsid w:val="002A178D"/>
    <w:rsid w:val="002A30BB"/>
    <w:rsid w:val="002A7BCD"/>
    <w:rsid w:val="002B026B"/>
    <w:rsid w:val="002B0B83"/>
    <w:rsid w:val="002B3C2F"/>
    <w:rsid w:val="002B5E86"/>
    <w:rsid w:val="002D0B39"/>
    <w:rsid w:val="002D5E7C"/>
    <w:rsid w:val="002E1697"/>
    <w:rsid w:val="002F70A8"/>
    <w:rsid w:val="00307069"/>
    <w:rsid w:val="00325A57"/>
    <w:rsid w:val="003356A4"/>
    <w:rsid w:val="003408ED"/>
    <w:rsid w:val="00343F46"/>
    <w:rsid w:val="0034475E"/>
    <w:rsid w:val="00350EFA"/>
    <w:rsid w:val="003518A0"/>
    <w:rsid w:val="00354321"/>
    <w:rsid w:val="00371D22"/>
    <w:rsid w:val="00384B96"/>
    <w:rsid w:val="00385165"/>
    <w:rsid w:val="003931AA"/>
    <w:rsid w:val="0039523B"/>
    <w:rsid w:val="00396979"/>
    <w:rsid w:val="003A579B"/>
    <w:rsid w:val="003B2639"/>
    <w:rsid w:val="003B7D16"/>
    <w:rsid w:val="003D2CB3"/>
    <w:rsid w:val="003D7200"/>
    <w:rsid w:val="003D77CB"/>
    <w:rsid w:val="003E1A8A"/>
    <w:rsid w:val="003E4BE6"/>
    <w:rsid w:val="003E5C96"/>
    <w:rsid w:val="003F4DD6"/>
    <w:rsid w:val="003F58C4"/>
    <w:rsid w:val="00403B4D"/>
    <w:rsid w:val="00407F64"/>
    <w:rsid w:val="004142DC"/>
    <w:rsid w:val="0042075F"/>
    <w:rsid w:val="004302D9"/>
    <w:rsid w:val="0043141E"/>
    <w:rsid w:val="0043246E"/>
    <w:rsid w:val="004412F8"/>
    <w:rsid w:val="00483CD3"/>
    <w:rsid w:val="004A7B0D"/>
    <w:rsid w:val="004B2513"/>
    <w:rsid w:val="004B472A"/>
    <w:rsid w:val="004D0793"/>
    <w:rsid w:val="004D2FAA"/>
    <w:rsid w:val="004D6338"/>
    <w:rsid w:val="004E24A5"/>
    <w:rsid w:val="004E49CF"/>
    <w:rsid w:val="004E7874"/>
    <w:rsid w:val="004F2D09"/>
    <w:rsid w:val="00500E01"/>
    <w:rsid w:val="005031A7"/>
    <w:rsid w:val="005033E5"/>
    <w:rsid w:val="00515719"/>
    <w:rsid w:val="00515AF3"/>
    <w:rsid w:val="00517EDF"/>
    <w:rsid w:val="00531897"/>
    <w:rsid w:val="00533114"/>
    <w:rsid w:val="00533620"/>
    <w:rsid w:val="00534B69"/>
    <w:rsid w:val="005379AB"/>
    <w:rsid w:val="00543C1E"/>
    <w:rsid w:val="00544F12"/>
    <w:rsid w:val="00546342"/>
    <w:rsid w:val="00547C1F"/>
    <w:rsid w:val="0055345D"/>
    <w:rsid w:val="005545E9"/>
    <w:rsid w:val="00557B4F"/>
    <w:rsid w:val="00560487"/>
    <w:rsid w:val="0056319F"/>
    <w:rsid w:val="00564673"/>
    <w:rsid w:val="00566F0F"/>
    <w:rsid w:val="00576D0B"/>
    <w:rsid w:val="00582394"/>
    <w:rsid w:val="00582A6D"/>
    <w:rsid w:val="00592B46"/>
    <w:rsid w:val="005A1D33"/>
    <w:rsid w:val="005B2022"/>
    <w:rsid w:val="005B4C08"/>
    <w:rsid w:val="005B54C8"/>
    <w:rsid w:val="005C42CD"/>
    <w:rsid w:val="005C6761"/>
    <w:rsid w:val="005F002D"/>
    <w:rsid w:val="00600364"/>
    <w:rsid w:val="00603BBD"/>
    <w:rsid w:val="00612533"/>
    <w:rsid w:val="00613A5F"/>
    <w:rsid w:val="00615010"/>
    <w:rsid w:val="0061709E"/>
    <w:rsid w:val="00623AB2"/>
    <w:rsid w:val="00623D06"/>
    <w:rsid w:val="00625E2A"/>
    <w:rsid w:val="00632601"/>
    <w:rsid w:val="00637221"/>
    <w:rsid w:val="00641DAA"/>
    <w:rsid w:val="006421EF"/>
    <w:rsid w:val="00643037"/>
    <w:rsid w:val="006431F6"/>
    <w:rsid w:val="0064771A"/>
    <w:rsid w:val="00652AB0"/>
    <w:rsid w:val="0065551B"/>
    <w:rsid w:val="0066012F"/>
    <w:rsid w:val="00667354"/>
    <w:rsid w:val="0066771F"/>
    <w:rsid w:val="006751B7"/>
    <w:rsid w:val="00684305"/>
    <w:rsid w:val="00685E6F"/>
    <w:rsid w:val="006870A3"/>
    <w:rsid w:val="0068790B"/>
    <w:rsid w:val="00691558"/>
    <w:rsid w:val="0069579E"/>
    <w:rsid w:val="00697099"/>
    <w:rsid w:val="00697751"/>
    <w:rsid w:val="006A7733"/>
    <w:rsid w:val="006B3CE1"/>
    <w:rsid w:val="006B4242"/>
    <w:rsid w:val="006B509F"/>
    <w:rsid w:val="006B51A7"/>
    <w:rsid w:val="006B781C"/>
    <w:rsid w:val="006C02BA"/>
    <w:rsid w:val="006C2CCB"/>
    <w:rsid w:val="006D7676"/>
    <w:rsid w:val="006E61E0"/>
    <w:rsid w:val="006F1E25"/>
    <w:rsid w:val="006F3621"/>
    <w:rsid w:val="007014F8"/>
    <w:rsid w:val="00702518"/>
    <w:rsid w:val="00706B1F"/>
    <w:rsid w:val="00707D4E"/>
    <w:rsid w:val="007170C0"/>
    <w:rsid w:val="00717C98"/>
    <w:rsid w:val="00720EE7"/>
    <w:rsid w:val="00721F44"/>
    <w:rsid w:val="0072482D"/>
    <w:rsid w:val="00731FED"/>
    <w:rsid w:val="00735B71"/>
    <w:rsid w:val="00741C34"/>
    <w:rsid w:val="0075568F"/>
    <w:rsid w:val="00757D24"/>
    <w:rsid w:val="0076332E"/>
    <w:rsid w:val="00767D69"/>
    <w:rsid w:val="007702BA"/>
    <w:rsid w:val="00773A29"/>
    <w:rsid w:val="007835DE"/>
    <w:rsid w:val="00783914"/>
    <w:rsid w:val="007841B1"/>
    <w:rsid w:val="00784479"/>
    <w:rsid w:val="00790D33"/>
    <w:rsid w:val="00793532"/>
    <w:rsid w:val="00793C65"/>
    <w:rsid w:val="00793E60"/>
    <w:rsid w:val="007942AA"/>
    <w:rsid w:val="007948DB"/>
    <w:rsid w:val="007A009E"/>
    <w:rsid w:val="007A176D"/>
    <w:rsid w:val="007A187A"/>
    <w:rsid w:val="007A20BC"/>
    <w:rsid w:val="007A241E"/>
    <w:rsid w:val="007A3602"/>
    <w:rsid w:val="007A5056"/>
    <w:rsid w:val="007B13BD"/>
    <w:rsid w:val="007B1C15"/>
    <w:rsid w:val="007B7C5D"/>
    <w:rsid w:val="007C45DB"/>
    <w:rsid w:val="007C4C31"/>
    <w:rsid w:val="007C7035"/>
    <w:rsid w:val="007D1BD4"/>
    <w:rsid w:val="007D370C"/>
    <w:rsid w:val="007E3160"/>
    <w:rsid w:val="007F0476"/>
    <w:rsid w:val="007F34D4"/>
    <w:rsid w:val="008024AE"/>
    <w:rsid w:val="0080520D"/>
    <w:rsid w:val="008116A7"/>
    <w:rsid w:val="00821AAE"/>
    <w:rsid w:val="00824A5F"/>
    <w:rsid w:val="00825335"/>
    <w:rsid w:val="00825947"/>
    <w:rsid w:val="008259F1"/>
    <w:rsid w:val="0082611C"/>
    <w:rsid w:val="008421F7"/>
    <w:rsid w:val="0084544A"/>
    <w:rsid w:val="00845BBE"/>
    <w:rsid w:val="00846FC8"/>
    <w:rsid w:val="008476A9"/>
    <w:rsid w:val="008608ED"/>
    <w:rsid w:val="008617CD"/>
    <w:rsid w:val="008739B5"/>
    <w:rsid w:val="00874989"/>
    <w:rsid w:val="00875CD2"/>
    <w:rsid w:val="00877790"/>
    <w:rsid w:val="00880B4E"/>
    <w:rsid w:val="00883976"/>
    <w:rsid w:val="0089123B"/>
    <w:rsid w:val="00891CEC"/>
    <w:rsid w:val="00897A11"/>
    <w:rsid w:val="008A0D75"/>
    <w:rsid w:val="008A1D3E"/>
    <w:rsid w:val="008A1E7B"/>
    <w:rsid w:val="008A38C6"/>
    <w:rsid w:val="008B04A9"/>
    <w:rsid w:val="008B3713"/>
    <w:rsid w:val="008B3D94"/>
    <w:rsid w:val="008B7CAD"/>
    <w:rsid w:val="008C674D"/>
    <w:rsid w:val="008D421B"/>
    <w:rsid w:val="008D492A"/>
    <w:rsid w:val="008E5D43"/>
    <w:rsid w:val="008E6C51"/>
    <w:rsid w:val="008F06A6"/>
    <w:rsid w:val="008F21D9"/>
    <w:rsid w:val="008F2450"/>
    <w:rsid w:val="00906BD3"/>
    <w:rsid w:val="0091152C"/>
    <w:rsid w:val="009219E7"/>
    <w:rsid w:val="00936D25"/>
    <w:rsid w:val="00940697"/>
    <w:rsid w:val="0094467C"/>
    <w:rsid w:val="00946DE3"/>
    <w:rsid w:val="0095511C"/>
    <w:rsid w:val="009558F8"/>
    <w:rsid w:val="00956F69"/>
    <w:rsid w:val="009666A3"/>
    <w:rsid w:val="0098549C"/>
    <w:rsid w:val="00987300"/>
    <w:rsid w:val="00994513"/>
    <w:rsid w:val="00996389"/>
    <w:rsid w:val="00996E86"/>
    <w:rsid w:val="009A0475"/>
    <w:rsid w:val="009A0951"/>
    <w:rsid w:val="009A33D8"/>
    <w:rsid w:val="009A40F0"/>
    <w:rsid w:val="009A55DE"/>
    <w:rsid w:val="009B059A"/>
    <w:rsid w:val="009B1823"/>
    <w:rsid w:val="009B73A2"/>
    <w:rsid w:val="009B7E49"/>
    <w:rsid w:val="009C3857"/>
    <w:rsid w:val="009C4372"/>
    <w:rsid w:val="009D1639"/>
    <w:rsid w:val="009D4789"/>
    <w:rsid w:val="009E2840"/>
    <w:rsid w:val="009E689A"/>
    <w:rsid w:val="00A012AC"/>
    <w:rsid w:val="00A02718"/>
    <w:rsid w:val="00A07BE6"/>
    <w:rsid w:val="00A15E9C"/>
    <w:rsid w:val="00A209D2"/>
    <w:rsid w:val="00A2329A"/>
    <w:rsid w:val="00A23BC5"/>
    <w:rsid w:val="00A24B91"/>
    <w:rsid w:val="00A342D9"/>
    <w:rsid w:val="00A34DD1"/>
    <w:rsid w:val="00A35C60"/>
    <w:rsid w:val="00A41054"/>
    <w:rsid w:val="00A419DF"/>
    <w:rsid w:val="00A42F48"/>
    <w:rsid w:val="00A507FA"/>
    <w:rsid w:val="00A52E99"/>
    <w:rsid w:val="00A53E9E"/>
    <w:rsid w:val="00A56214"/>
    <w:rsid w:val="00A62770"/>
    <w:rsid w:val="00A64AB1"/>
    <w:rsid w:val="00A65D15"/>
    <w:rsid w:val="00A731B9"/>
    <w:rsid w:val="00A74C82"/>
    <w:rsid w:val="00A7611F"/>
    <w:rsid w:val="00A861A6"/>
    <w:rsid w:val="00A904AE"/>
    <w:rsid w:val="00A90933"/>
    <w:rsid w:val="00A90972"/>
    <w:rsid w:val="00A94D23"/>
    <w:rsid w:val="00AA2024"/>
    <w:rsid w:val="00AA2085"/>
    <w:rsid w:val="00AA2B6D"/>
    <w:rsid w:val="00AB6E40"/>
    <w:rsid w:val="00AC26C9"/>
    <w:rsid w:val="00AC6DA2"/>
    <w:rsid w:val="00AC71DF"/>
    <w:rsid w:val="00AC78E1"/>
    <w:rsid w:val="00AD2FEF"/>
    <w:rsid w:val="00AD4D86"/>
    <w:rsid w:val="00AD7BE6"/>
    <w:rsid w:val="00AD7CE0"/>
    <w:rsid w:val="00AF2194"/>
    <w:rsid w:val="00B00784"/>
    <w:rsid w:val="00B04A87"/>
    <w:rsid w:val="00B117C5"/>
    <w:rsid w:val="00B14E12"/>
    <w:rsid w:val="00B320C0"/>
    <w:rsid w:val="00B32552"/>
    <w:rsid w:val="00B342DD"/>
    <w:rsid w:val="00B347CD"/>
    <w:rsid w:val="00B366CF"/>
    <w:rsid w:val="00B36B57"/>
    <w:rsid w:val="00B430A9"/>
    <w:rsid w:val="00B456BF"/>
    <w:rsid w:val="00B57815"/>
    <w:rsid w:val="00B6079B"/>
    <w:rsid w:val="00B65B81"/>
    <w:rsid w:val="00B732D7"/>
    <w:rsid w:val="00B762C5"/>
    <w:rsid w:val="00B77F2C"/>
    <w:rsid w:val="00B80133"/>
    <w:rsid w:val="00B84974"/>
    <w:rsid w:val="00B91297"/>
    <w:rsid w:val="00B93D4B"/>
    <w:rsid w:val="00BA4774"/>
    <w:rsid w:val="00BB5D93"/>
    <w:rsid w:val="00BB73E7"/>
    <w:rsid w:val="00BB771B"/>
    <w:rsid w:val="00BB7BF6"/>
    <w:rsid w:val="00BD2DEC"/>
    <w:rsid w:val="00BD34FE"/>
    <w:rsid w:val="00BD7E6A"/>
    <w:rsid w:val="00BE2A16"/>
    <w:rsid w:val="00BF0C47"/>
    <w:rsid w:val="00BF6610"/>
    <w:rsid w:val="00C103D2"/>
    <w:rsid w:val="00C10E4E"/>
    <w:rsid w:val="00C1650F"/>
    <w:rsid w:val="00C166BE"/>
    <w:rsid w:val="00C166E6"/>
    <w:rsid w:val="00C17EFF"/>
    <w:rsid w:val="00C23C99"/>
    <w:rsid w:val="00C30368"/>
    <w:rsid w:val="00C31B34"/>
    <w:rsid w:val="00C3783D"/>
    <w:rsid w:val="00C4609F"/>
    <w:rsid w:val="00C472B4"/>
    <w:rsid w:val="00C47918"/>
    <w:rsid w:val="00C5065A"/>
    <w:rsid w:val="00C51758"/>
    <w:rsid w:val="00C52629"/>
    <w:rsid w:val="00C575F0"/>
    <w:rsid w:val="00C66AC4"/>
    <w:rsid w:val="00C73E2D"/>
    <w:rsid w:val="00C75F07"/>
    <w:rsid w:val="00C8141A"/>
    <w:rsid w:val="00C85B91"/>
    <w:rsid w:val="00C863EB"/>
    <w:rsid w:val="00CA469B"/>
    <w:rsid w:val="00CB0043"/>
    <w:rsid w:val="00CB6696"/>
    <w:rsid w:val="00CC09AA"/>
    <w:rsid w:val="00CC3B0A"/>
    <w:rsid w:val="00CD067A"/>
    <w:rsid w:val="00CE7A3A"/>
    <w:rsid w:val="00CF20F6"/>
    <w:rsid w:val="00CF491F"/>
    <w:rsid w:val="00CF4C86"/>
    <w:rsid w:val="00D16040"/>
    <w:rsid w:val="00D160E5"/>
    <w:rsid w:val="00D17FF1"/>
    <w:rsid w:val="00D2270C"/>
    <w:rsid w:val="00D234E6"/>
    <w:rsid w:val="00D26EC8"/>
    <w:rsid w:val="00D33878"/>
    <w:rsid w:val="00D47B1D"/>
    <w:rsid w:val="00D47CA1"/>
    <w:rsid w:val="00D60415"/>
    <w:rsid w:val="00D6405D"/>
    <w:rsid w:val="00D73777"/>
    <w:rsid w:val="00D76C4B"/>
    <w:rsid w:val="00D774DE"/>
    <w:rsid w:val="00D84DAC"/>
    <w:rsid w:val="00D9053D"/>
    <w:rsid w:val="00D97146"/>
    <w:rsid w:val="00DA5E9B"/>
    <w:rsid w:val="00DA6247"/>
    <w:rsid w:val="00DA6636"/>
    <w:rsid w:val="00DC7671"/>
    <w:rsid w:val="00DE18D8"/>
    <w:rsid w:val="00DE728D"/>
    <w:rsid w:val="00DF15DD"/>
    <w:rsid w:val="00DF386B"/>
    <w:rsid w:val="00E00F18"/>
    <w:rsid w:val="00E0535B"/>
    <w:rsid w:val="00E14FF9"/>
    <w:rsid w:val="00E15FD0"/>
    <w:rsid w:val="00E2415C"/>
    <w:rsid w:val="00E27DBE"/>
    <w:rsid w:val="00E317B5"/>
    <w:rsid w:val="00E3249E"/>
    <w:rsid w:val="00E33FF6"/>
    <w:rsid w:val="00E40424"/>
    <w:rsid w:val="00E47A70"/>
    <w:rsid w:val="00E513DC"/>
    <w:rsid w:val="00E51452"/>
    <w:rsid w:val="00E54E7D"/>
    <w:rsid w:val="00E560DB"/>
    <w:rsid w:val="00E61082"/>
    <w:rsid w:val="00E664E4"/>
    <w:rsid w:val="00E73647"/>
    <w:rsid w:val="00E76F8D"/>
    <w:rsid w:val="00E82919"/>
    <w:rsid w:val="00E90BE2"/>
    <w:rsid w:val="00E92401"/>
    <w:rsid w:val="00E9422E"/>
    <w:rsid w:val="00E9490D"/>
    <w:rsid w:val="00E95AD4"/>
    <w:rsid w:val="00EB20BE"/>
    <w:rsid w:val="00EB337F"/>
    <w:rsid w:val="00EB7E2B"/>
    <w:rsid w:val="00EC0C65"/>
    <w:rsid w:val="00ED015C"/>
    <w:rsid w:val="00ED1135"/>
    <w:rsid w:val="00ED5A79"/>
    <w:rsid w:val="00EE031B"/>
    <w:rsid w:val="00EE53A7"/>
    <w:rsid w:val="00EE59FD"/>
    <w:rsid w:val="00EF214F"/>
    <w:rsid w:val="00EF4D9A"/>
    <w:rsid w:val="00EF731E"/>
    <w:rsid w:val="00F004C4"/>
    <w:rsid w:val="00F05A7F"/>
    <w:rsid w:val="00F06C88"/>
    <w:rsid w:val="00F06EA7"/>
    <w:rsid w:val="00F10A38"/>
    <w:rsid w:val="00F12414"/>
    <w:rsid w:val="00F136A7"/>
    <w:rsid w:val="00F1453D"/>
    <w:rsid w:val="00F30C2C"/>
    <w:rsid w:val="00F30EA9"/>
    <w:rsid w:val="00F4169B"/>
    <w:rsid w:val="00F446DC"/>
    <w:rsid w:val="00F47051"/>
    <w:rsid w:val="00F67630"/>
    <w:rsid w:val="00F72E36"/>
    <w:rsid w:val="00F76421"/>
    <w:rsid w:val="00F85AF7"/>
    <w:rsid w:val="00F91B05"/>
    <w:rsid w:val="00F95B13"/>
    <w:rsid w:val="00F96645"/>
    <w:rsid w:val="00F974F6"/>
    <w:rsid w:val="00F97590"/>
    <w:rsid w:val="00FA07CF"/>
    <w:rsid w:val="00FA7534"/>
    <w:rsid w:val="00FA7EFA"/>
    <w:rsid w:val="00FB0FE0"/>
    <w:rsid w:val="00FB4AEF"/>
    <w:rsid w:val="00FB5EFE"/>
    <w:rsid w:val="00FB75E9"/>
    <w:rsid w:val="00FB7FC9"/>
    <w:rsid w:val="00FC0D47"/>
    <w:rsid w:val="00FC2010"/>
    <w:rsid w:val="00FC2185"/>
    <w:rsid w:val="00FC4584"/>
    <w:rsid w:val="00FD4953"/>
    <w:rsid w:val="00FD5534"/>
    <w:rsid w:val="00FD5D59"/>
    <w:rsid w:val="00FD749F"/>
    <w:rsid w:val="00FE7B2B"/>
    <w:rsid w:val="00FF3703"/>
    <w:rsid w:val="00FF4407"/>
    <w:rsid w:val="114D35B5"/>
    <w:rsid w:val="23A13FDD"/>
    <w:rsid w:val="2EC4592F"/>
    <w:rsid w:val="3B9D07C8"/>
    <w:rsid w:val="3FE53899"/>
    <w:rsid w:val="41DD1A39"/>
    <w:rsid w:val="42615BD4"/>
    <w:rsid w:val="543653E3"/>
    <w:rsid w:val="6E8F7B10"/>
    <w:rsid w:val="6E9C1F05"/>
    <w:rsid w:val="712958E5"/>
    <w:rsid w:val="71607B12"/>
    <w:rsid w:val="74E54A73"/>
    <w:rsid w:val="77FB5233"/>
    <w:rsid w:val="7E952489"/>
    <w:rsid w:val="7EB452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6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E1697"/>
    <w:rPr>
      <w:b/>
      <w:bCs/>
    </w:rPr>
  </w:style>
  <w:style w:type="paragraph" w:styleId="a4">
    <w:name w:val="annotation text"/>
    <w:basedOn w:val="a"/>
    <w:link w:val="Char0"/>
    <w:uiPriority w:val="99"/>
    <w:unhideWhenUsed/>
    <w:qFormat/>
    <w:rsid w:val="002E1697"/>
    <w:pPr>
      <w:jc w:val="left"/>
    </w:pPr>
  </w:style>
  <w:style w:type="paragraph" w:styleId="a5">
    <w:name w:val="Body Text"/>
    <w:basedOn w:val="a"/>
    <w:link w:val="Char1"/>
    <w:uiPriority w:val="1"/>
    <w:qFormat/>
    <w:rsid w:val="002E1697"/>
    <w:pPr>
      <w:autoSpaceDE w:val="0"/>
      <w:autoSpaceDN w:val="0"/>
      <w:ind w:left="411"/>
      <w:jc w:val="left"/>
    </w:pPr>
    <w:rPr>
      <w:rFonts w:ascii="宋体" w:eastAsia="宋体" w:hAnsi="宋体" w:cs="宋体"/>
      <w:kern w:val="0"/>
      <w:sz w:val="24"/>
      <w:szCs w:val="24"/>
      <w:lang w:val="zh-CN" w:bidi="zh-CN"/>
    </w:rPr>
  </w:style>
  <w:style w:type="paragraph" w:styleId="a6">
    <w:name w:val="Balloon Text"/>
    <w:basedOn w:val="a"/>
    <w:link w:val="Char2"/>
    <w:uiPriority w:val="99"/>
    <w:unhideWhenUsed/>
    <w:qFormat/>
    <w:rsid w:val="002E1697"/>
    <w:rPr>
      <w:sz w:val="18"/>
      <w:szCs w:val="18"/>
    </w:rPr>
  </w:style>
  <w:style w:type="paragraph" w:styleId="a7">
    <w:name w:val="footer"/>
    <w:basedOn w:val="a"/>
    <w:link w:val="Char3"/>
    <w:uiPriority w:val="99"/>
    <w:unhideWhenUsed/>
    <w:qFormat/>
    <w:rsid w:val="002E1697"/>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2E1697"/>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5"/>
    <w:uiPriority w:val="10"/>
    <w:qFormat/>
    <w:rsid w:val="002E1697"/>
    <w:pPr>
      <w:spacing w:before="240" w:after="60"/>
      <w:jc w:val="center"/>
      <w:outlineLvl w:val="0"/>
    </w:pPr>
    <w:rPr>
      <w:rFonts w:asciiTheme="majorHAnsi" w:eastAsia="宋体" w:hAnsiTheme="majorHAnsi" w:cstheme="majorBidi"/>
      <w:b/>
      <w:bCs/>
      <w:sz w:val="32"/>
      <w:szCs w:val="32"/>
    </w:rPr>
  </w:style>
  <w:style w:type="character" w:styleId="aa">
    <w:name w:val="annotation reference"/>
    <w:basedOn w:val="a0"/>
    <w:uiPriority w:val="99"/>
    <w:unhideWhenUsed/>
    <w:qFormat/>
    <w:rsid w:val="002E1697"/>
    <w:rPr>
      <w:sz w:val="21"/>
      <w:szCs w:val="21"/>
    </w:rPr>
  </w:style>
  <w:style w:type="table" w:styleId="ab">
    <w:name w:val="Table Grid"/>
    <w:basedOn w:val="a1"/>
    <w:qFormat/>
    <w:rsid w:val="002E169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2E1697"/>
    <w:pPr>
      <w:ind w:firstLineChars="200" w:firstLine="420"/>
    </w:pPr>
  </w:style>
  <w:style w:type="paragraph" w:customStyle="1" w:styleId="Default">
    <w:name w:val="Default"/>
    <w:qFormat/>
    <w:rsid w:val="002E1697"/>
    <w:pPr>
      <w:widowControl w:val="0"/>
      <w:autoSpaceDE w:val="0"/>
      <w:autoSpaceDN w:val="0"/>
      <w:adjustRightInd w:val="0"/>
    </w:pPr>
    <w:rPr>
      <w:rFonts w:ascii="宋体" w:eastAsia="宋体" w:cs="宋体"/>
      <w:color w:val="000000"/>
      <w:sz w:val="24"/>
      <w:szCs w:val="24"/>
    </w:rPr>
  </w:style>
  <w:style w:type="character" w:customStyle="1" w:styleId="Char5">
    <w:name w:val="标题 Char"/>
    <w:basedOn w:val="a0"/>
    <w:link w:val="a9"/>
    <w:uiPriority w:val="10"/>
    <w:qFormat/>
    <w:rsid w:val="002E1697"/>
    <w:rPr>
      <w:rFonts w:asciiTheme="majorHAnsi" w:eastAsia="宋体" w:hAnsiTheme="majorHAnsi" w:cstheme="majorBidi"/>
      <w:b/>
      <w:bCs/>
      <w:sz w:val="32"/>
      <w:szCs w:val="32"/>
    </w:rPr>
  </w:style>
  <w:style w:type="character" w:customStyle="1" w:styleId="Char4">
    <w:name w:val="页眉 Char"/>
    <w:basedOn w:val="a0"/>
    <w:link w:val="a8"/>
    <w:uiPriority w:val="99"/>
    <w:qFormat/>
    <w:rsid w:val="002E1697"/>
    <w:rPr>
      <w:sz w:val="18"/>
      <w:szCs w:val="18"/>
    </w:rPr>
  </w:style>
  <w:style w:type="character" w:customStyle="1" w:styleId="Char3">
    <w:name w:val="页脚 Char"/>
    <w:basedOn w:val="a0"/>
    <w:link w:val="a7"/>
    <w:uiPriority w:val="99"/>
    <w:qFormat/>
    <w:rsid w:val="002E1697"/>
    <w:rPr>
      <w:sz w:val="18"/>
      <w:szCs w:val="18"/>
    </w:rPr>
  </w:style>
  <w:style w:type="character" w:customStyle="1" w:styleId="Char0">
    <w:name w:val="批注文字 Char"/>
    <w:basedOn w:val="a0"/>
    <w:link w:val="a4"/>
    <w:uiPriority w:val="99"/>
    <w:semiHidden/>
    <w:qFormat/>
    <w:rsid w:val="002E1697"/>
  </w:style>
  <w:style w:type="character" w:customStyle="1" w:styleId="Char">
    <w:name w:val="批注主题 Char"/>
    <w:basedOn w:val="Char0"/>
    <w:link w:val="a3"/>
    <w:uiPriority w:val="99"/>
    <w:semiHidden/>
    <w:qFormat/>
    <w:rsid w:val="002E1697"/>
    <w:rPr>
      <w:b/>
      <w:bCs/>
    </w:rPr>
  </w:style>
  <w:style w:type="character" w:customStyle="1" w:styleId="Char2">
    <w:name w:val="批注框文本 Char"/>
    <w:basedOn w:val="a0"/>
    <w:link w:val="a6"/>
    <w:uiPriority w:val="99"/>
    <w:semiHidden/>
    <w:qFormat/>
    <w:rsid w:val="002E1697"/>
    <w:rPr>
      <w:sz w:val="18"/>
      <w:szCs w:val="18"/>
    </w:rPr>
  </w:style>
  <w:style w:type="character" w:customStyle="1" w:styleId="Char1">
    <w:name w:val="正文文本 Char"/>
    <w:basedOn w:val="a0"/>
    <w:link w:val="a5"/>
    <w:uiPriority w:val="1"/>
    <w:qFormat/>
    <w:rsid w:val="002E1697"/>
    <w:rPr>
      <w:rFonts w:ascii="宋体" w:eastAsia="宋体" w:hAnsi="宋体" w:cs="宋体"/>
      <w:kern w:val="0"/>
      <w:sz w:val="24"/>
      <w:szCs w:val="24"/>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B728B-79FE-4983-8D60-2ABF80EB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1675</Words>
  <Characters>9548</Characters>
  <Application>Microsoft Office Word</Application>
  <DocSecurity>0</DocSecurity>
  <Lines>79</Lines>
  <Paragraphs>22</Paragraphs>
  <ScaleCrop>false</ScaleCrop>
  <Company>HP Inc.</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项目支出绩效评价操作规程（试行）</dc:title>
  <dc:creator>倪小平</dc:creator>
  <cp:lastModifiedBy>S009</cp:lastModifiedBy>
  <cp:revision>24</cp:revision>
  <cp:lastPrinted>2021-10-11T01:18:00Z</cp:lastPrinted>
  <dcterms:created xsi:type="dcterms:W3CDTF">2021-09-15T02:53:00Z</dcterms:created>
  <dcterms:modified xsi:type="dcterms:W3CDTF">2021-10-11T01:51:00Z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