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7AFE4" w14:textId="77777777" w:rsidR="00480A25" w:rsidRDefault="00480A25" w:rsidP="00480A25">
      <w:pPr>
        <w:pStyle w:val="a3"/>
        <w:shd w:val="clear" w:color="auto" w:fill="F5F9FF"/>
        <w:spacing w:before="15" w:beforeAutospacing="0" w:after="300" w:afterAutospacing="0" w:line="480" w:lineRule="auto"/>
        <w:jc w:val="center"/>
        <w:textAlignment w:val="baseline"/>
        <w:rPr>
          <w:rFonts w:ascii="Arial" w:hAnsi="Arial" w:cs="Arial"/>
          <w:color w:val="333333"/>
          <w:sz w:val="29"/>
          <w:szCs w:val="29"/>
        </w:rPr>
      </w:pPr>
      <w:r>
        <w:rPr>
          <w:rStyle w:val="a4"/>
          <w:rFonts w:ascii="Arial" w:hAnsi="Arial" w:cs="Arial"/>
          <w:color w:val="333333"/>
          <w:sz w:val="29"/>
          <w:szCs w:val="29"/>
        </w:rPr>
        <w:t>海南自由贸易港个人所得税优惠政策</w:t>
      </w:r>
      <w:r>
        <w:rPr>
          <w:rFonts w:ascii="Arial" w:hAnsi="Arial" w:cs="Arial"/>
          <w:b/>
          <w:bCs/>
          <w:color w:val="333333"/>
          <w:sz w:val="29"/>
          <w:szCs w:val="29"/>
        </w:rPr>
        <w:br/>
      </w:r>
      <w:r>
        <w:rPr>
          <w:rStyle w:val="a4"/>
          <w:rFonts w:ascii="Arial" w:hAnsi="Arial" w:cs="Arial"/>
          <w:color w:val="333333"/>
          <w:sz w:val="29"/>
          <w:szCs w:val="29"/>
        </w:rPr>
        <w:t>高端紧缺人才</w:t>
      </w:r>
      <w:r>
        <w:rPr>
          <w:rFonts w:ascii="Arial" w:hAnsi="Arial" w:cs="Arial"/>
          <w:b/>
          <w:bCs/>
          <w:color w:val="333333"/>
          <w:sz w:val="29"/>
          <w:szCs w:val="29"/>
        </w:rPr>
        <w:br/>
      </w:r>
      <w:r>
        <w:rPr>
          <w:rStyle w:val="a4"/>
          <w:rFonts w:ascii="Arial" w:hAnsi="Arial" w:cs="Arial"/>
          <w:color w:val="333333"/>
          <w:sz w:val="29"/>
          <w:szCs w:val="29"/>
        </w:rPr>
        <w:t>名单查询与补</w:t>
      </w:r>
      <w:proofErr w:type="gramStart"/>
      <w:r>
        <w:rPr>
          <w:rStyle w:val="a4"/>
          <w:rFonts w:ascii="Arial" w:hAnsi="Arial" w:cs="Arial"/>
          <w:color w:val="333333"/>
          <w:sz w:val="29"/>
          <w:szCs w:val="29"/>
        </w:rPr>
        <w:t>录用户操作</w:t>
      </w:r>
      <w:proofErr w:type="gramEnd"/>
      <w:r>
        <w:rPr>
          <w:rStyle w:val="a4"/>
          <w:rFonts w:ascii="Arial" w:hAnsi="Arial" w:cs="Arial"/>
          <w:color w:val="333333"/>
          <w:sz w:val="29"/>
          <w:szCs w:val="29"/>
        </w:rPr>
        <w:t>手册</w:t>
      </w:r>
      <w:r>
        <w:rPr>
          <w:rFonts w:ascii="Arial" w:hAnsi="Arial" w:cs="Arial"/>
          <w:b/>
          <w:bCs/>
          <w:color w:val="333333"/>
          <w:sz w:val="29"/>
          <w:szCs w:val="29"/>
        </w:rPr>
        <w:br/>
      </w:r>
      <w:r>
        <w:rPr>
          <w:rStyle w:val="a4"/>
          <w:rFonts w:ascii="Arial" w:hAnsi="Arial" w:cs="Arial"/>
          <w:color w:val="333333"/>
          <w:sz w:val="29"/>
          <w:szCs w:val="29"/>
        </w:rPr>
        <w:t>↓↓</w:t>
      </w:r>
    </w:p>
    <w:p w14:paraId="36439738"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Style w:val="a4"/>
          <w:rFonts w:ascii="Arial" w:hAnsi="Arial" w:cs="Arial"/>
          <w:color w:val="333333"/>
          <w:sz w:val="29"/>
          <w:szCs w:val="29"/>
        </w:rPr>
        <w:t>01</w:t>
      </w:r>
      <w:r>
        <w:rPr>
          <w:rStyle w:val="a4"/>
          <w:rFonts w:ascii="Arial" w:hAnsi="Arial" w:cs="Arial"/>
          <w:color w:val="333333"/>
          <w:sz w:val="29"/>
          <w:szCs w:val="29"/>
        </w:rPr>
        <w:t> </w:t>
      </w:r>
      <w:r>
        <w:rPr>
          <w:rStyle w:val="a4"/>
          <w:rFonts w:ascii="Arial" w:hAnsi="Arial" w:cs="Arial"/>
          <w:color w:val="333333"/>
          <w:sz w:val="29"/>
          <w:szCs w:val="29"/>
        </w:rPr>
        <w:t>第一步</w:t>
      </w:r>
    </w:p>
    <w:p w14:paraId="5A0D0D91"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打开政务服务网：</w:t>
      </w:r>
      <w:r>
        <w:rPr>
          <w:rFonts w:ascii="Arial" w:hAnsi="Arial" w:cs="Arial"/>
          <w:color w:val="333333"/>
          <w:sz w:val="29"/>
          <w:szCs w:val="29"/>
        </w:rPr>
        <w:t>https://wssp.hainan.gov.cn/hnwt/home</w:t>
      </w:r>
      <w:r>
        <w:rPr>
          <w:rFonts w:ascii="Arial" w:hAnsi="Arial" w:cs="Arial"/>
          <w:color w:val="333333"/>
          <w:sz w:val="29"/>
          <w:szCs w:val="29"/>
        </w:rPr>
        <w:t>，点击页面右上角</w:t>
      </w:r>
      <w:r>
        <w:rPr>
          <w:rFonts w:ascii="Arial" w:hAnsi="Arial" w:cs="Arial"/>
          <w:color w:val="333333"/>
          <w:sz w:val="29"/>
          <w:szCs w:val="29"/>
        </w:rPr>
        <w:t>“</w:t>
      </w:r>
      <w:r>
        <w:rPr>
          <w:rFonts w:ascii="Arial" w:hAnsi="Arial" w:cs="Arial"/>
          <w:color w:val="333333"/>
          <w:sz w:val="29"/>
          <w:szCs w:val="29"/>
        </w:rPr>
        <w:t>登录</w:t>
      </w:r>
      <w:r>
        <w:rPr>
          <w:rFonts w:ascii="Arial" w:hAnsi="Arial" w:cs="Arial"/>
          <w:color w:val="333333"/>
          <w:sz w:val="29"/>
          <w:szCs w:val="29"/>
        </w:rPr>
        <w:t>/</w:t>
      </w:r>
      <w:r>
        <w:rPr>
          <w:rFonts w:ascii="Arial" w:hAnsi="Arial" w:cs="Arial"/>
          <w:color w:val="333333"/>
          <w:sz w:val="29"/>
          <w:szCs w:val="29"/>
        </w:rPr>
        <w:t>注册</w:t>
      </w:r>
      <w:r>
        <w:rPr>
          <w:rFonts w:ascii="Arial" w:hAnsi="Arial" w:cs="Arial"/>
          <w:color w:val="333333"/>
          <w:sz w:val="29"/>
          <w:szCs w:val="29"/>
        </w:rPr>
        <w:t>”</w:t>
      </w:r>
      <w:r>
        <w:rPr>
          <w:rFonts w:ascii="Arial" w:hAnsi="Arial" w:cs="Arial"/>
          <w:color w:val="333333"/>
          <w:sz w:val="29"/>
          <w:szCs w:val="29"/>
        </w:rPr>
        <w:t>，根据系统提示进行登录</w:t>
      </w:r>
      <w:r>
        <w:rPr>
          <w:rFonts w:ascii="Arial" w:hAnsi="Arial" w:cs="Arial"/>
          <w:color w:val="333333"/>
          <w:sz w:val="29"/>
          <w:szCs w:val="29"/>
        </w:rPr>
        <w:t>/</w:t>
      </w:r>
      <w:r>
        <w:rPr>
          <w:rFonts w:ascii="Arial" w:hAnsi="Arial" w:cs="Arial"/>
          <w:color w:val="333333"/>
          <w:sz w:val="29"/>
          <w:szCs w:val="29"/>
        </w:rPr>
        <w:t>注册。</w:t>
      </w:r>
    </w:p>
    <w:p w14:paraId="41CE65CB" w14:textId="26BF9A0E"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14:anchorId="71DD5932" wp14:editId="1D50259C">
            <wp:extent cx="5274310" cy="2021840"/>
            <wp:effectExtent l="0" t="0" r="2540" b="0"/>
            <wp:docPr id="12" name="图片 1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形用户界面, 网站&#10;&#10;描述已自动生成"/>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2021840"/>
                    </a:xfrm>
                    <a:prstGeom prst="rect">
                      <a:avLst/>
                    </a:prstGeom>
                    <a:noFill/>
                    <a:ln>
                      <a:noFill/>
                    </a:ln>
                  </pic:spPr>
                </pic:pic>
              </a:graphicData>
            </a:graphic>
          </wp:inline>
        </w:drawing>
      </w:r>
    </w:p>
    <w:p w14:paraId="2623E8BA"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hint="eastAsia"/>
          <w:color w:val="333333"/>
          <w:sz w:val="29"/>
          <w:szCs w:val="29"/>
        </w:rPr>
      </w:pPr>
      <w:r>
        <w:rPr>
          <w:rStyle w:val="a4"/>
          <w:rFonts w:ascii="Arial" w:hAnsi="Arial" w:cs="Arial"/>
          <w:color w:val="333333"/>
          <w:sz w:val="29"/>
          <w:szCs w:val="29"/>
        </w:rPr>
        <w:t>02</w:t>
      </w:r>
      <w:r>
        <w:rPr>
          <w:rStyle w:val="a4"/>
          <w:rFonts w:ascii="Arial" w:hAnsi="Arial" w:cs="Arial"/>
          <w:color w:val="333333"/>
          <w:sz w:val="29"/>
          <w:szCs w:val="29"/>
        </w:rPr>
        <w:t> </w:t>
      </w:r>
      <w:r>
        <w:rPr>
          <w:rStyle w:val="a4"/>
          <w:rFonts w:ascii="Arial" w:hAnsi="Arial" w:cs="Arial"/>
          <w:color w:val="333333"/>
          <w:sz w:val="29"/>
          <w:szCs w:val="29"/>
        </w:rPr>
        <w:t>第二步</w:t>
      </w:r>
    </w:p>
    <w:p w14:paraId="4AA3E217"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登录后点击页面右上角</w:t>
      </w:r>
      <w:r>
        <w:rPr>
          <w:rFonts w:ascii="Arial" w:hAnsi="Arial" w:cs="Arial"/>
          <w:color w:val="333333"/>
          <w:sz w:val="29"/>
          <w:szCs w:val="29"/>
        </w:rPr>
        <w:t>“</w:t>
      </w:r>
      <w:r>
        <w:rPr>
          <w:rFonts w:ascii="Arial" w:hAnsi="Arial" w:cs="Arial"/>
          <w:color w:val="333333"/>
          <w:sz w:val="29"/>
          <w:szCs w:val="29"/>
        </w:rPr>
        <w:t>用户中心</w:t>
      </w:r>
      <w:r>
        <w:rPr>
          <w:rFonts w:ascii="Arial" w:hAnsi="Arial" w:cs="Arial"/>
          <w:color w:val="333333"/>
          <w:sz w:val="29"/>
          <w:szCs w:val="29"/>
        </w:rPr>
        <w:t>”</w:t>
      </w:r>
      <w:r>
        <w:rPr>
          <w:rFonts w:ascii="Arial" w:hAnsi="Arial" w:cs="Arial"/>
          <w:color w:val="333333"/>
          <w:sz w:val="29"/>
          <w:szCs w:val="29"/>
        </w:rPr>
        <w:t>进入用户中心页面。</w:t>
      </w:r>
    </w:p>
    <w:p w14:paraId="0C2560E1" w14:textId="30D68BFD"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lastRenderedPageBreak/>
        <w:drawing>
          <wp:inline distT="0" distB="0" distL="0" distR="0" wp14:anchorId="53B3BEC3" wp14:editId="1C6A3095">
            <wp:extent cx="5274310" cy="2542540"/>
            <wp:effectExtent l="0" t="0" r="2540" b="0"/>
            <wp:docPr id="11" name="图片 1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 网站&#10;&#10;描述已自动生成"/>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2542540"/>
                    </a:xfrm>
                    <a:prstGeom prst="rect">
                      <a:avLst/>
                    </a:prstGeom>
                    <a:noFill/>
                    <a:ln>
                      <a:noFill/>
                    </a:ln>
                  </pic:spPr>
                </pic:pic>
              </a:graphicData>
            </a:graphic>
          </wp:inline>
        </w:drawing>
      </w:r>
    </w:p>
    <w:p w14:paraId="11024705" w14:textId="77777777" w:rsidR="00480A25" w:rsidRDefault="00480A25" w:rsidP="00480A25">
      <w:pPr>
        <w:pStyle w:val="a3"/>
        <w:shd w:val="clear" w:color="auto" w:fill="F5F9FF"/>
        <w:spacing w:before="0" w:beforeAutospacing="0" w:after="0" w:afterAutospacing="0" w:line="480" w:lineRule="auto"/>
        <w:ind w:firstLine="480"/>
        <w:textAlignment w:val="baseline"/>
        <w:rPr>
          <w:rFonts w:ascii="Arial" w:hAnsi="Arial" w:cs="Arial" w:hint="eastAsia"/>
          <w:color w:val="333333"/>
          <w:sz w:val="29"/>
          <w:szCs w:val="29"/>
        </w:rPr>
      </w:pPr>
      <w:r>
        <w:rPr>
          <w:rStyle w:val="a4"/>
          <w:rFonts w:ascii="Arial" w:hAnsi="Arial" w:cs="Arial"/>
          <w:color w:val="333333"/>
          <w:sz w:val="29"/>
          <w:szCs w:val="29"/>
        </w:rPr>
        <w:t>03</w:t>
      </w:r>
      <w:r>
        <w:rPr>
          <w:rStyle w:val="a4"/>
          <w:rFonts w:ascii="Arial" w:hAnsi="Arial" w:cs="Arial"/>
          <w:color w:val="333333"/>
          <w:sz w:val="29"/>
          <w:szCs w:val="29"/>
        </w:rPr>
        <w:t> </w:t>
      </w:r>
      <w:r>
        <w:rPr>
          <w:rStyle w:val="a4"/>
          <w:rFonts w:cs="Arial" w:hint="eastAsia"/>
          <w:color w:val="333333"/>
          <w:sz w:val="29"/>
          <w:szCs w:val="29"/>
          <w:bdr w:val="none" w:sz="0" w:space="0" w:color="auto" w:frame="1"/>
        </w:rPr>
        <w:t>第三步</w:t>
      </w:r>
    </w:p>
    <w:p w14:paraId="1F6B55E6"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点击用户中心右下角弹窗中的</w:t>
      </w:r>
      <w:r>
        <w:rPr>
          <w:rFonts w:ascii="Arial" w:hAnsi="Arial" w:cs="Arial"/>
          <w:color w:val="333333"/>
          <w:sz w:val="29"/>
          <w:szCs w:val="29"/>
        </w:rPr>
        <w:t>“</w:t>
      </w:r>
      <w:r>
        <w:rPr>
          <w:rFonts w:ascii="Arial" w:hAnsi="Arial" w:cs="Arial"/>
          <w:color w:val="333333"/>
          <w:sz w:val="29"/>
          <w:szCs w:val="29"/>
        </w:rPr>
        <w:t>点击进入查看详情</w:t>
      </w:r>
      <w:r>
        <w:rPr>
          <w:rFonts w:ascii="Arial" w:hAnsi="Arial" w:cs="Arial"/>
          <w:color w:val="333333"/>
          <w:sz w:val="29"/>
          <w:szCs w:val="29"/>
        </w:rPr>
        <w:t>”</w:t>
      </w:r>
      <w:r>
        <w:rPr>
          <w:rFonts w:ascii="Arial" w:hAnsi="Arial" w:cs="Arial"/>
          <w:color w:val="333333"/>
          <w:sz w:val="29"/>
          <w:szCs w:val="29"/>
        </w:rPr>
        <w:t>，可查看自己是否在享受海南自由贸易港个人所得税优惠政策高端紧缺人才初步符合基本条件人员名单范围内。</w:t>
      </w:r>
    </w:p>
    <w:p w14:paraId="73CB0C2D" w14:textId="64B2E309"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14:anchorId="31AA1263" wp14:editId="3B9BD7CF">
            <wp:extent cx="5274310" cy="3444875"/>
            <wp:effectExtent l="0" t="0" r="2540" b="3175"/>
            <wp:docPr id="10" name="图片 10"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形用户界面, 应用程序&#10;&#10;描述已自动生成"/>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444875"/>
                    </a:xfrm>
                    <a:prstGeom prst="rect">
                      <a:avLst/>
                    </a:prstGeom>
                    <a:noFill/>
                    <a:ln>
                      <a:noFill/>
                    </a:ln>
                  </pic:spPr>
                </pic:pic>
              </a:graphicData>
            </a:graphic>
          </wp:inline>
        </w:drawing>
      </w:r>
    </w:p>
    <w:p w14:paraId="4F9F2052"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hint="eastAsia"/>
          <w:color w:val="333333"/>
          <w:sz w:val="29"/>
          <w:szCs w:val="29"/>
        </w:rPr>
      </w:pPr>
      <w:r>
        <w:rPr>
          <w:rStyle w:val="a4"/>
          <w:rFonts w:ascii="Arial" w:hAnsi="Arial" w:cs="Arial"/>
          <w:color w:val="333333"/>
          <w:sz w:val="29"/>
          <w:szCs w:val="29"/>
        </w:rPr>
        <w:t>04</w:t>
      </w:r>
      <w:r>
        <w:rPr>
          <w:rStyle w:val="a4"/>
          <w:rFonts w:ascii="Arial" w:hAnsi="Arial" w:cs="Arial"/>
          <w:color w:val="333333"/>
          <w:sz w:val="29"/>
          <w:szCs w:val="29"/>
        </w:rPr>
        <w:t> </w:t>
      </w:r>
      <w:r>
        <w:rPr>
          <w:rStyle w:val="a4"/>
          <w:rFonts w:ascii="Arial" w:hAnsi="Arial" w:cs="Arial"/>
          <w:color w:val="333333"/>
          <w:sz w:val="29"/>
          <w:szCs w:val="29"/>
        </w:rPr>
        <w:t>第四步</w:t>
      </w:r>
    </w:p>
    <w:p w14:paraId="26A7BAF0"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根据要求填写以下信息并按要求上传附件后点击</w:t>
      </w:r>
      <w:r>
        <w:rPr>
          <w:rFonts w:ascii="Arial" w:hAnsi="Arial" w:cs="Arial"/>
          <w:color w:val="333333"/>
          <w:sz w:val="29"/>
          <w:szCs w:val="29"/>
        </w:rPr>
        <w:t>“</w:t>
      </w:r>
      <w:r>
        <w:rPr>
          <w:rFonts w:ascii="Arial" w:hAnsi="Arial" w:cs="Arial"/>
          <w:color w:val="333333"/>
          <w:sz w:val="29"/>
          <w:szCs w:val="29"/>
        </w:rPr>
        <w:t>提交</w:t>
      </w:r>
      <w:r>
        <w:rPr>
          <w:rFonts w:ascii="Arial" w:hAnsi="Arial" w:cs="Arial"/>
          <w:color w:val="333333"/>
          <w:sz w:val="29"/>
          <w:szCs w:val="29"/>
        </w:rPr>
        <w:t>”</w:t>
      </w:r>
    </w:p>
    <w:p w14:paraId="0BBB582A"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lastRenderedPageBreak/>
        <w:t>(</w:t>
      </w:r>
      <w:proofErr w:type="gramStart"/>
      <w:r>
        <w:rPr>
          <w:rFonts w:ascii="Arial" w:hAnsi="Arial" w:cs="Arial"/>
          <w:color w:val="333333"/>
          <w:sz w:val="29"/>
          <w:szCs w:val="29"/>
        </w:rPr>
        <w:t>一</w:t>
      </w:r>
      <w:proofErr w:type="gramEnd"/>
      <w:r>
        <w:rPr>
          <w:rFonts w:ascii="Arial" w:hAnsi="Arial" w:cs="Arial"/>
          <w:color w:val="333333"/>
          <w:sz w:val="29"/>
          <w:szCs w:val="29"/>
        </w:rPr>
        <w:t>)</w:t>
      </w:r>
      <w:r>
        <w:rPr>
          <w:rFonts w:ascii="Arial" w:hAnsi="Arial" w:cs="Arial"/>
          <w:color w:val="333333"/>
          <w:sz w:val="29"/>
          <w:szCs w:val="29"/>
        </w:rPr>
        <w:t>非退休人员需上传材料</w:t>
      </w:r>
    </w:p>
    <w:p w14:paraId="2D3207F8" w14:textId="5D295003"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14:anchorId="649027BF" wp14:editId="451F4F12">
            <wp:extent cx="5274310" cy="4684395"/>
            <wp:effectExtent l="0" t="0" r="2540" b="1905"/>
            <wp:docPr id="9" name="图片 9"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文本, 应用程序, 电子邮件&#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4684395"/>
                    </a:xfrm>
                    <a:prstGeom prst="rect">
                      <a:avLst/>
                    </a:prstGeom>
                    <a:noFill/>
                    <a:ln>
                      <a:noFill/>
                    </a:ln>
                  </pic:spPr>
                </pic:pic>
              </a:graphicData>
            </a:graphic>
          </wp:inline>
        </w:drawing>
      </w:r>
    </w:p>
    <w:p w14:paraId="73687E39"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hint="eastAsia"/>
          <w:color w:val="333333"/>
          <w:sz w:val="29"/>
          <w:szCs w:val="29"/>
        </w:rPr>
      </w:pPr>
      <w:r>
        <w:rPr>
          <w:rFonts w:ascii="Arial" w:hAnsi="Arial" w:cs="Arial"/>
          <w:color w:val="333333"/>
          <w:sz w:val="29"/>
          <w:szCs w:val="29"/>
        </w:rPr>
        <w:t>(</w:t>
      </w:r>
      <w:r>
        <w:rPr>
          <w:rFonts w:ascii="Arial" w:hAnsi="Arial" w:cs="Arial"/>
          <w:color w:val="333333"/>
          <w:sz w:val="29"/>
          <w:szCs w:val="29"/>
        </w:rPr>
        <w:t>二</w:t>
      </w:r>
      <w:r>
        <w:rPr>
          <w:rFonts w:ascii="Arial" w:hAnsi="Arial" w:cs="Arial"/>
          <w:color w:val="333333"/>
          <w:sz w:val="29"/>
          <w:szCs w:val="29"/>
        </w:rPr>
        <w:t>)</w:t>
      </w:r>
      <w:r>
        <w:rPr>
          <w:rFonts w:ascii="Arial" w:hAnsi="Arial" w:cs="Arial"/>
          <w:color w:val="333333"/>
          <w:sz w:val="29"/>
          <w:szCs w:val="29"/>
        </w:rPr>
        <w:t>已退休人员需上传材料</w:t>
      </w:r>
    </w:p>
    <w:p w14:paraId="0ABF3557" w14:textId="2664443A"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lastRenderedPageBreak/>
        <w:drawing>
          <wp:inline distT="0" distB="0" distL="0" distR="0" wp14:anchorId="0951A4AE" wp14:editId="5279D16E">
            <wp:extent cx="5274310" cy="5161280"/>
            <wp:effectExtent l="0" t="0" r="2540" b="1270"/>
            <wp:docPr id="8" name="图片 8"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 电子邮件&#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5161280"/>
                    </a:xfrm>
                    <a:prstGeom prst="rect">
                      <a:avLst/>
                    </a:prstGeom>
                    <a:noFill/>
                    <a:ln>
                      <a:noFill/>
                    </a:ln>
                  </pic:spPr>
                </pic:pic>
              </a:graphicData>
            </a:graphic>
          </wp:inline>
        </w:drawing>
      </w:r>
    </w:p>
    <w:p w14:paraId="646DFBFB" w14:textId="77777777" w:rsidR="00480A25" w:rsidRDefault="00480A25" w:rsidP="00480A25">
      <w:pPr>
        <w:pStyle w:val="a3"/>
        <w:shd w:val="clear" w:color="auto" w:fill="F5F9FF"/>
        <w:spacing w:before="0" w:beforeAutospacing="0" w:after="0" w:afterAutospacing="0" w:line="480" w:lineRule="auto"/>
        <w:ind w:firstLine="480"/>
        <w:textAlignment w:val="baseline"/>
        <w:rPr>
          <w:rFonts w:ascii="Arial" w:hAnsi="Arial" w:cs="Arial" w:hint="eastAsia"/>
          <w:color w:val="333333"/>
          <w:sz w:val="29"/>
          <w:szCs w:val="29"/>
        </w:rPr>
      </w:pPr>
      <w:r>
        <w:rPr>
          <w:rStyle w:val="a4"/>
          <w:rFonts w:ascii="Arial" w:hAnsi="Arial" w:cs="Arial"/>
          <w:color w:val="333333"/>
          <w:sz w:val="29"/>
          <w:szCs w:val="29"/>
        </w:rPr>
        <w:t>05</w:t>
      </w:r>
      <w:r>
        <w:rPr>
          <w:rStyle w:val="a4"/>
          <w:rFonts w:ascii="Arial" w:hAnsi="Arial" w:cs="Arial"/>
          <w:color w:val="333333"/>
          <w:sz w:val="29"/>
          <w:szCs w:val="29"/>
        </w:rPr>
        <w:t> </w:t>
      </w:r>
      <w:r>
        <w:rPr>
          <w:rStyle w:val="a4"/>
          <w:rFonts w:cs="Arial" w:hint="eastAsia"/>
          <w:color w:val="333333"/>
          <w:sz w:val="29"/>
          <w:szCs w:val="29"/>
          <w:bdr w:val="none" w:sz="0" w:space="0" w:color="auto" w:frame="1"/>
        </w:rPr>
        <w:t>第五步</w:t>
      </w:r>
    </w:p>
    <w:p w14:paraId="6A68C0EB"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提交成功，进入人工核查环节。</w:t>
      </w:r>
    </w:p>
    <w:p w14:paraId="4FBDF76C" w14:textId="6EF35F81"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lastRenderedPageBreak/>
        <w:drawing>
          <wp:inline distT="0" distB="0" distL="0" distR="0" wp14:anchorId="1C2755F8" wp14:editId="3DA49BA2">
            <wp:extent cx="5274310" cy="2697480"/>
            <wp:effectExtent l="0" t="0" r="2540" b="7620"/>
            <wp:docPr id="7" name="图片 7"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文本, 应用程序, 电子邮件, 网站&#10;&#10;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697480"/>
                    </a:xfrm>
                    <a:prstGeom prst="rect">
                      <a:avLst/>
                    </a:prstGeom>
                    <a:noFill/>
                    <a:ln>
                      <a:noFill/>
                    </a:ln>
                  </pic:spPr>
                </pic:pic>
              </a:graphicData>
            </a:graphic>
          </wp:inline>
        </w:drawing>
      </w:r>
    </w:p>
    <w:p w14:paraId="45C9D455" w14:textId="77777777" w:rsidR="00480A25" w:rsidRDefault="00480A25" w:rsidP="00480A25">
      <w:pPr>
        <w:pStyle w:val="a3"/>
        <w:shd w:val="clear" w:color="auto" w:fill="F5F9FF"/>
        <w:spacing w:before="0" w:beforeAutospacing="0" w:after="0" w:afterAutospacing="0" w:line="480" w:lineRule="auto"/>
        <w:ind w:firstLine="480"/>
        <w:textAlignment w:val="baseline"/>
        <w:rPr>
          <w:rFonts w:ascii="Arial" w:hAnsi="Arial" w:cs="Arial" w:hint="eastAsia"/>
          <w:color w:val="333333"/>
          <w:sz w:val="29"/>
          <w:szCs w:val="29"/>
        </w:rPr>
      </w:pPr>
      <w:r>
        <w:rPr>
          <w:rStyle w:val="a4"/>
          <w:rFonts w:ascii="Arial" w:hAnsi="Arial" w:cs="Arial"/>
          <w:color w:val="333333"/>
          <w:sz w:val="29"/>
          <w:szCs w:val="29"/>
        </w:rPr>
        <w:t>06</w:t>
      </w:r>
      <w:r>
        <w:rPr>
          <w:rStyle w:val="a4"/>
          <w:rFonts w:ascii="Arial" w:hAnsi="Arial" w:cs="Arial"/>
          <w:color w:val="333333"/>
          <w:sz w:val="29"/>
          <w:szCs w:val="29"/>
        </w:rPr>
        <w:t> </w:t>
      </w:r>
      <w:r>
        <w:rPr>
          <w:rStyle w:val="a4"/>
          <w:rFonts w:cs="Arial" w:hint="eastAsia"/>
          <w:color w:val="333333"/>
          <w:sz w:val="29"/>
          <w:szCs w:val="29"/>
          <w:bdr w:val="none" w:sz="0" w:space="0" w:color="auto" w:frame="1"/>
        </w:rPr>
        <w:t>第六步</w:t>
      </w:r>
    </w:p>
    <w:p w14:paraId="6AE3A282"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进入页面后，查看核查结果。</w:t>
      </w:r>
    </w:p>
    <w:p w14:paraId="39DE4911"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w:t>
      </w:r>
      <w:proofErr w:type="gramStart"/>
      <w:r>
        <w:rPr>
          <w:rFonts w:ascii="Arial" w:hAnsi="Arial" w:cs="Arial"/>
          <w:color w:val="333333"/>
          <w:sz w:val="29"/>
          <w:szCs w:val="29"/>
        </w:rPr>
        <w:t>一</w:t>
      </w:r>
      <w:proofErr w:type="gramEnd"/>
      <w:r>
        <w:rPr>
          <w:rFonts w:ascii="Arial" w:hAnsi="Arial" w:cs="Arial"/>
          <w:color w:val="333333"/>
          <w:sz w:val="29"/>
          <w:szCs w:val="29"/>
        </w:rPr>
        <w:t>)</w:t>
      </w:r>
      <w:r>
        <w:rPr>
          <w:rFonts w:ascii="Arial" w:hAnsi="Arial" w:cs="Arial"/>
          <w:color w:val="333333"/>
          <w:sz w:val="29"/>
          <w:szCs w:val="29"/>
        </w:rPr>
        <w:t>材料提交完整，经核查已被纳入建议名单，完成整个名单查询过程，请扫描下方</w:t>
      </w:r>
      <w:proofErr w:type="gramStart"/>
      <w:r>
        <w:rPr>
          <w:rFonts w:ascii="Arial" w:hAnsi="Arial" w:cs="Arial"/>
          <w:color w:val="333333"/>
          <w:sz w:val="29"/>
          <w:szCs w:val="29"/>
        </w:rPr>
        <w:t>二维码查看</w:t>
      </w:r>
      <w:proofErr w:type="gramEnd"/>
      <w:r>
        <w:rPr>
          <w:rFonts w:ascii="Arial" w:hAnsi="Arial" w:cs="Arial"/>
          <w:color w:val="333333"/>
          <w:sz w:val="29"/>
          <w:szCs w:val="29"/>
        </w:rPr>
        <w:t>个人所得税汇算清缴操作指引</w:t>
      </w:r>
      <w:r>
        <w:rPr>
          <w:rFonts w:ascii="Arial" w:hAnsi="Arial" w:cs="Arial"/>
          <w:color w:val="333333"/>
          <w:sz w:val="29"/>
          <w:szCs w:val="29"/>
        </w:rPr>
        <w:t>↓</w:t>
      </w:r>
    </w:p>
    <w:p w14:paraId="1FA5E420" w14:textId="36F3A555"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14:anchorId="2C19CBC2" wp14:editId="5122967A">
            <wp:extent cx="5274310" cy="3055620"/>
            <wp:effectExtent l="0" t="0" r="2540" b="0"/>
            <wp:docPr id="6" name="图片 6"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R 代码&#10;&#10;描述已自动生成"/>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3055620"/>
                    </a:xfrm>
                    <a:prstGeom prst="rect">
                      <a:avLst/>
                    </a:prstGeom>
                    <a:noFill/>
                    <a:ln>
                      <a:noFill/>
                    </a:ln>
                  </pic:spPr>
                </pic:pic>
              </a:graphicData>
            </a:graphic>
          </wp:inline>
        </w:drawing>
      </w:r>
    </w:p>
    <w:p w14:paraId="3A2D5606"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hint="eastAsia"/>
          <w:color w:val="333333"/>
          <w:sz w:val="29"/>
          <w:szCs w:val="29"/>
        </w:rPr>
      </w:pPr>
      <w:r>
        <w:rPr>
          <w:rFonts w:ascii="Arial" w:hAnsi="Arial" w:cs="Arial"/>
          <w:color w:val="333333"/>
          <w:sz w:val="29"/>
          <w:szCs w:val="29"/>
        </w:rPr>
        <w:t>(</w:t>
      </w:r>
      <w:r>
        <w:rPr>
          <w:rFonts w:ascii="Arial" w:hAnsi="Arial" w:cs="Arial"/>
          <w:color w:val="333333"/>
          <w:sz w:val="29"/>
          <w:szCs w:val="29"/>
        </w:rPr>
        <w:t>二</w:t>
      </w:r>
      <w:r>
        <w:rPr>
          <w:rFonts w:ascii="Arial" w:hAnsi="Arial" w:cs="Arial"/>
          <w:color w:val="333333"/>
          <w:sz w:val="29"/>
          <w:szCs w:val="29"/>
        </w:rPr>
        <w:t>)</w:t>
      </w:r>
      <w:r>
        <w:rPr>
          <w:rFonts w:ascii="Arial" w:hAnsi="Arial" w:cs="Arial"/>
          <w:color w:val="333333"/>
          <w:sz w:val="29"/>
          <w:szCs w:val="29"/>
        </w:rPr>
        <w:t>材料提交不符合要求，需按要求重新提交材料后查询结果。</w:t>
      </w:r>
    </w:p>
    <w:p w14:paraId="7849F912" w14:textId="6207595E"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lastRenderedPageBreak/>
        <w:drawing>
          <wp:inline distT="0" distB="0" distL="0" distR="0" wp14:anchorId="74AAA1F2" wp14:editId="3C5D4AB2">
            <wp:extent cx="5274310" cy="3496945"/>
            <wp:effectExtent l="0" t="0" r="2540" b="8255"/>
            <wp:docPr id="5" name="图片 5" descr="图形用户界面, 文本, 应用程序, 电子邮件,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文本, 应用程序, 电子邮件, 网站&#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496945"/>
                    </a:xfrm>
                    <a:prstGeom prst="rect">
                      <a:avLst/>
                    </a:prstGeom>
                    <a:noFill/>
                    <a:ln>
                      <a:noFill/>
                    </a:ln>
                  </pic:spPr>
                </pic:pic>
              </a:graphicData>
            </a:graphic>
          </wp:inline>
        </w:drawing>
      </w:r>
    </w:p>
    <w:p w14:paraId="48E52006"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hint="eastAsia"/>
          <w:color w:val="333333"/>
          <w:sz w:val="29"/>
          <w:szCs w:val="29"/>
        </w:rPr>
      </w:pPr>
      <w:r>
        <w:rPr>
          <w:rFonts w:ascii="Arial" w:hAnsi="Arial" w:cs="Arial"/>
          <w:color w:val="333333"/>
          <w:sz w:val="29"/>
          <w:szCs w:val="29"/>
        </w:rPr>
        <w:t>(</w:t>
      </w:r>
      <w:r>
        <w:rPr>
          <w:rFonts w:ascii="Arial" w:hAnsi="Arial" w:cs="Arial"/>
          <w:color w:val="333333"/>
          <w:sz w:val="29"/>
          <w:szCs w:val="29"/>
        </w:rPr>
        <w:t>三</w:t>
      </w:r>
      <w:r>
        <w:rPr>
          <w:rFonts w:ascii="Arial" w:hAnsi="Arial" w:cs="Arial"/>
          <w:color w:val="333333"/>
          <w:sz w:val="29"/>
          <w:szCs w:val="29"/>
        </w:rPr>
        <w:t>)</w:t>
      </w:r>
      <w:r>
        <w:rPr>
          <w:rFonts w:ascii="Arial" w:hAnsi="Arial" w:cs="Arial"/>
          <w:color w:val="333333"/>
          <w:sz w:val="29"/>
          <w:szCs w:val="29"/>
        </w:rPr>
        <w:t>材料提交完整，未被列入建议名单，点击</w:t>
      </w:r>
      <w:r>
        <w:rPr>
          <w:rFonts w:ascii="Arial" w:hAnsi="Arial" w:cs="Arial"/>
          <w:color w:val="333333"/>
          <w:sz w:val="29"/>
          <w:szCs w:val="29"/>
        </w:rPr>
        <w:t>“</w:t>
      </w:r>
      <w:r>
        <w:rPr>
          <w:rFonts w:ascii="Arial" w:hAnsi="Arial" w:cs="Arial"/>
          <w:color w:val="333333"/>
          <w:sz w:val="29"/>
          <w:szCs w:val="29"/>
        </w:rPr>
        <w:t>申请补录</w:t>
      </w:r>
      <w:r>
        <w:rPr>
          <w:rFonts w:ascii="Arial" w:hAnsi="Arial" w:cs="Arial"/>
          <w:color w:val="333333"/>
          <w:sz w:val="29"/>
          <w:szCs w:val="29"/>
        </w:rPr>
        <w:t>”</w:t>
      </w:r>
      <w:r>
        <w:rPr>
          <w:rFonts w:ascii="Arial" w:hAnsi="Arial" w:cs="Arial"/>
          <w:color w:val="333333"/>
          <w:sz w:val="29"/>
          <w:szCs w:val="29"/>
        </w:rPr>
        <w:t>，进入到补录环节，等待补录结果。</w:t>
      </w:r>
      <w:r>
        <w:rPr>
          <w:rFonts w:ascii="Arial" w:hAnsi="Arial" w:cs="Arial"/>
          <w:color w:val="333333"/>
          <w:sz w:val="29"/>
          <w:szCs w:val="29"/>
        </w:rPr>
        <w:t>(</w:t>
      </w:r>
      <w:r>
        <w:rPr>
          <w:rFonts w:ascii="Arial" w:hAnsi="Arial" w:cs="Arial"/>
          <w:color w:val="333333"/>
          <w:sz w:val="29"/>
          <w:szCs w:val="29"/>
        </w:rPr>
        <w:t>如已确认纳入名单可忽略该步骤</w:t>
      </w:r>
      <w:r>
        <w:rPr>
          <w:rFonts w:ascii="Arial" w:hAnsi="Arial" w:cs="Arial"/>
          <w:color w:val="333333"/>
          <w:sz w:val="29"/>
          <w:szCs w:val="29"/>
        </w:rPr>
        <w:t>)</w:t>
      </w:r>
      <w:r>
        <w:rPr>
          <w:rFonts w:ascii="Arial" w:hAnsi="Arial" w:cs="Arial"/>
          <w:color w:val="333333"/>
          <w:sz w:val="29"/>
          <w:szCs w:val="29"/>
        </w:rPr>
        <w:t>。</w:t>
      </w:r>
    </w:p>
    <w:p w14:paraId="190A6305" w14:textId="432133B0"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14:anchorId="5113C443" wp14:editId="6859410B">
            <wp:extent cx="5274310" cy="3816985"/>
            <wp:effectExtent l="0" t="0" r="2540" b="0"/>
            <wp:docPr id="4" name="图片 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文本, 应用程序, 电子邮件&#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816985"/>
                    </a:xfrm>
                    <a:prstGeom prst="rect">
                      <a:avLst/>
                    </a:prstGeom>
                    <a:noFill/>
                    <a:ln>
                      <a:noFill/>
                    </a:ln>
                  </pic:spPr>
                </pic:pic>
              </a:graphicData>
            </a:graphic>
          </wp:inline>
        </w:drawing>
      </w:r>
    </w:p>
    <w:p w14:paraId="3E856C51" w14:textId="38B246A9"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hint="eastAsia"/>
          <w:color w:val="333333"/>
          <w:sz w:val="21"/>
          <w:szCs w:val="21"/>
        </w:rPr>
      </w:pPr>
      <w:r>
        <w:rPr>
          <w:rFonts w:ascii="微软雅黑" w:eastAsia="微软雅黑" w:hAnsi="微软雅黑"/>
          <w:noProof/>
          <w:color w:val="333333"/>
          <w:sz w:val="21"/>
          <w:szCs w:val="21"/>
        </w:rPr>
        <w:lastRenderedPageBreak/>
        <w:drawing>
          <wp:inline distT="0" distB="0" distL="0" distR="0" wp14:anchorId="7E5D2836" wp14:editId="29478B28">
            <wp:extent cx="5274310" cy="3252470"/>
            <wp:effectExtent l="0" t="0" r="2540" b="5080"/>
            <wp:docPr id="3" name="图片 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文本, 应用程序, 电子邮件&#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252470"/>
                    </a:xfrm>
                    <a:prstGeom prst="rect">
                      <a:avLst/>
                    </a:prstGeom>
                    <a:noFill/>
                    <a:ln>
                      <a:noFill/>
                    </a:ln>
                  </pic:spPr>
                </pic:pic>
              </a:graphicData>
            </a:graphic>
          </wp:inline>
        </w:drawing>
      </w:r>
    </w:p>
    <w:p w14:paraId="1F992D6E" w14:textId="77777777" w:rsidR="00480A25" w:rsidRDefault="00480A25" w:rsidP="00480A25">
      <w:pPr>
        <w:pStyle w:val="a3"/>
        <w:shd w:val="clear" w:color="auto" w:fill="F5F9FF"/>
        <w:spacing w:before="0" w:beforeAutospacing="0" w:after="0" w:afterAutospacing="0" w:line="480" w:lineRule="auto"/>
        <w:ind w:firstLine="480"/>
        <w:textAlignment w:val="baseline"/>
        <w:rPr>
          <w:rFonts w:ascii="Arial" w:hAnsi="Arial" w:cs="Arial" w:hint="eastAsia"/>
          <w:color w:val="333333"/>
          <w:sz w:val="29"/>
          <w:szCs w:val="29"/>
        </w:rPr>
      </w:pPr>
      <w:r>
        <w:rPr>
          <w:rStyle w:val="a4"/>
          <w:rFonts w:ascii="Arial" w:hAnsi="Arial" w:cs="Arial"/>
          <w:color w:val="333333"/>
          <w:sz w:val="29"/>
          <w:szCs w:val="29"/>
        </w:rPr>
        <w:t>07</w:t>
      </w:r>
      <w:r>
        <w:rPr>
          <w:rStyle w:val="a4"/>
          <w:rFonts w:ascii="Arial" w:hAnsi="Arial" w:cs="Arial"/>
          <w:color w:val="333333"/>
          <w:sz w:val="29"/>
          <w:szCs w:val="29"/>
        </w:rPr>
        <w:t> </w:t>
      </w:r>
      <w:r>
        <w:rPr>
          <w:rStyle w:val="a4"/>
          <w:rFonts w:cs="Arial" w:hint="eastAsia"/>
          <w:color w:val="333333"/>
          <w:sz w:val="29"/>
          <w:szCs w:val="29"/>
          <w:bdr w:val="none" w:sz="0" w:space="0" w:color="auto" w:frame="1"/>
        </w:rPr>
        <w:t>第七步</w:t>
      </w:r>
    </w:p>
    <w:p w14:paraId="52708BCF"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补录成功后重新进入到当前页面查看补录结果。</w:t>
      </w:r>
    </w:p>
    <w:p w14:paraId="42B05C8A"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color w:val="333333"/>
          <w:sz w:val="29"/>
          <w:szCs w:val="29"/>
        </w:rPr>
      </w:pPr>
      <w:r>
        <w:rPr>
          <w:rFonts w:ascii="Arial" w:hAnsi="Arial" w:cs="Arial"/>
          <w:color w:val="333333"/>
          <w:sz w:val="29"/>
          <w:szCs w:val="29"/>
        </w:rPr>
        <w:t>(</w:t>
      </w:r>
      <w:proofErr w:type="gramStart"/>
      <w:r>
        <w:rPr>
          <w:rFonts w:ascii="Arial" w:hAnsi="Arial" w:cs="Arial"/>
          <w:color w:val="333333"/>
          <w:sz w:val="29"/>
          <w:szCs w:val="29"/>
        </w:rPr>
        <w:t>一</w:t>
      </w:r>
      <w:proofErr w:type="gramEnd"/>
      <w:r>
        <w:rPr>
          <w:rFonts w:ascii="Arial" w:hAnsi="Arial" w:cs="Arial"/>
          <w:color w:val="333333"/>
          <w:sz w:val="29"/>
          <w:szCs w:val="29"/>
        </w:rPr>
        <w:t>)</w:t>
      </w:r>
      <w:r>
        <w:rPr>
          <w:rFonts w:ascii="Arial" w:hAnsi="Arial" w:cs="Arial"/>
          <w:color w:val="333333"/>
          <w:sz w:val="29"/>
          <w:szCs w:val="29"/>
        </w:rPr>
        <w:t>已被纳入建议名单界面</w:t>
      </w:r>
    </w:p>
    <w:p w14:paraId="02DAF9E5" w14:textId="75A7767F"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drawing>
          <wp:inline distT="0" distB="0" distL="0" distR="0" wp14:anchorId="56DC92B5" wp14:editId="3CD294E9">
            <wp:extent cx="5274310" cy="3315335"/>
            <wp:effectExtent l="0" t="0" r="2540" b="0"/>
            <wp:docPr id="2"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R 代码&#10;&#10;描述已自动生成"/>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315335"/>
                    </a:xfrm>
                    <a:prstGeom prst="rect">
                      <a:avLst/>
                    </a:prstGeom>
                    <a:noFill/>
                    <a:ln>
                      <a:noFill/>
                    </a:ln>
                  </pic:spPr>
                </pic:pic>
              </a:graphicData>
            </a:graphic>
          </wp:inline>
        </w:drawing>
      </w:r>
    </w:p>
    <w:p w14:paraId="25B17EEA" w14:textId="77777777" w:rsidR="00480A25" w:rsidRDefault="00480A25" w:rsidP="00480A25">
      <w:pPr>
        <w:pStyle w:val="a3"/>
        <w:shd w:val="clear" w:color="auto" w:fill="F5F9FF"/>
        <w:spacing w:before="15" w:beforeAutospacing="0" w:after="300" w:afterAutospacing="0" w:line="480" w:lineRule="auto"/>
        <w:ind w:firstLine="480"/>
        <w:textAlignment w:val="baseline"/>
        <w:rPr>
          <w:rFonts w:ascii="Arial" w:hAnsi="Arial" w:cs="Arial" w:hint="eastAsia"/>
          <w:color w:val="333333"/>
          <w:sz w:val="29"/>
          <w:szCs w:val="29"/>
        </w:rPr>
      </w:pPr>
      <w:r>
        <w:rPr>
          <w:rFonts w:ascii="Arial" w:hAnsi="Arial" w:cs="Arial"/>
          <w:color w:val="333333"/>
          <w:sz w:val="29"/>
          <w:szCs w:val="29"/>
        </w:rPr>
        <w:t>(</w:t>
      </w:r>
      <w:r>
        <w:rPr>
          <w:rFonts w:ascii="Arial" w:hAnsi="Arial" w:cs="Arial"/>
          <w:color w:val="333333"/>
          <w:sz w:val="29"/>
          <w:szCs w:val="29"/>
        </w:rPr>
        <w:t>二</w:t>
      </w:r>
      <w:r>
        <w:rPr>
          <w:rFonts w:ascii="Arial" w:hAnsi="Arial" w:cs="Arial"/>
          <w:color w:val="333333"/>
          <w:sz w:val="29"/>
          <w:szCs w:val="29"/>
        </w:rPr>
        <w:t>)</w:t>
      </w:r>
      <w:r>
        <w:rPr>
          <w:rFonts w:ascii="Arial" w:hAnsi="Arial" w:cs="Arial"/>
          <w:color w:val="333333"/>
          <w:sz w:val="29"/>
          <w:szCs w:val="29"/>
        </w:rPr>
        <w:t>当前未被纳入建议名单界面</w:t>
      </w:r>
    </w:p>
    <w:p w14:paraId="255E9DBF" w14:textId="2168AB1E" w:rsidR="00480A25" w:rsidRDefault="00480A25" w:rsidP="00480A25">
      <w:pPr>
        <w:pStyle w:val="a3"/>
        <w:shd w:val="clear" w:color="auto" w:fill="F5F9FF"/>
        <w:spacing w:before="0" w:beforeAutospacing="0" w:after="0" w:afterAutospacing="0" w:line="480" w:lineRule="auto"/>
        <w:jc w:val="center"/>
        <w:textAlignment w:val="baseline"/>
        <w:rPr>
          <w:rFonts w:ascii="微软雅黑" w:eastAsia="微软雅黑" w:hAnsi="微软雅黑"/>
          <w:color w:val="333333"/>
          <w:sz w:val="21"/>
          <w:szCs w:val="21"/>
        </w:rPr>
      </w:pPr>
      <w:r>
        <w:rPr>
          <w:rFonts w:ascii="微软雅黑" w:eastAsia="微软雅黑" w:hAnsi="微软雅黑"/>
          <w:noProof/>
          <w:color w:val="333333"/>
          <w:sz w:val="21"/>
          <w:szCs w:val="21"/>
        </w:rPr>
        <w:lastRenderedPageBreak/>
        <w:drawing>
          <wp:inline distT="0" distB="0" distL="0" distR="0" wp14:anchorId="66F50397" wp14:editId="75B7A603">
            <wp:extent cx="5274310" cy="3387090"/>
            <wp:effectExtent l="0" t="0" r="2540" b="3810"/>
            <wp:docPr id="1"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电子邮件&#10;&#10;描述已自动生成"/>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387090"/>
                    </a:xfrm>
                    <a:prstGeom prst="rect">
                      <a:avLst/>
                    </a:prstGeom>
                    <a:noFill/>
                    <a:ln>
                      <a:noFill/>
                    </a:ln>
                  </pic:spPr>
                </pic:pic>
              </a:graphicData>
            </a:graphic>
          </wp:inline>
        </w:drawing>
      </w:r>
    </w:p>
    <w:p w14:paraId="3E056F2B" w14:textId="5EFB323E" w:rsidR="00E62E8A" w:rsidRPr="004B7BC8" w:rsidRDefault="00E62E8A" w:rsidP="004B7BC8"/>
    <w:sectPr w:rsidR="00E62E8A" w:rsidRPr="004B7BC8">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F6F"/>
    <w:rsid w:val="00386F6F"/>
    <w:rsid w:val="00480A25"/>
    <w:rsid w:val="004B7BC8"/>
    <w:rsid w:val="00E62E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26B32"/>
  <w15:chartTrackingRefBased/>
  <w15:docId w15:val="{031AEA14-3EA2-46AB-A9A1-33957EF7B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80A25"/>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480A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23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85</Words>
  <Characters>488</Characters>
  <Application>Microsoft Office Word</Application>
  <DocSecurity>0</DocSecurity>
  <Lines>4</Lines>
  <Paragraphs>1</Paragraphs>
  <ScaleCrop>false</ScaleCrop>
  <Company/>
  <LinksUpToDate>false</LinksUpToDate>
  <CharactersWithSpaces>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Chang</dc:creator>
  <cp:keywords/>
  <dc:description/>
  <cp:lastModifiedBy>Tong, Chang</cp:lastModifiedBy>
  <cp:revision>1</cp:revision>
  <dcterms:created xsi:type="dcterms:W3CDTF">2022-05-18T02:47:00Z</dcterms:created>
  <dcterms:modified xsi:type="dcterms:W3CDTF">2022-05-18T08:00:00Z</dcterms:modified>
</cp:coreProperties>
</file>