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1B9A" w:rsidRDefault="00E0370B">
      <w:pPr>
        <w:pStyle w:val="1"/>
        <w:widowControl/>
        <w:spacing w:line="360" w:lineRule="auto"/>
        <w:rPr>
          <w:rStyle w:val="a5"/>
          <w:rFonts w:ascii="宋体" w:hAnsi="宋体" w:cs="宋体"/>
          <w:b w:val="0"/>
          <w:bCs/>
          <w:color w:val="000000" w:themeColor="text1"/>
          <w:shd w:val="clear" w:color="0A0000" w:fill="FFFFFF"/>
        </w:rPr>
      </w:pPr>
      <w:bookmarkStart w:id="0" w:name="_GoBack"/>
      <w:bookmarkEnd w:id="0"/>
      <w:r>
        <w:rPr>
          <w:rStyle w:val="a5"/>
          <w:rFonts w:ascii="宋体" w:hAnsi="宋体" w:cs="宋体" w:hint="eastAsia"/>
          <w:b w:val="0"/>
          <w:bCs/>
          <w:color w:val="000000" w:themeColor="text1"/>
          <w:sz w:val="28"/>
          <w:szCs w:val="28"/>
          <w:shd w:val="clear" w:color="0A0000" w:fill="FFFFFF"/>
        </w:rPr>
        <w:t>附件</w:t>
      </w:r>
      <w:r>
        <w:rPr>
          <w:rStyle w:val="a5"/>
          <w:rFonts w:ascii="宋体" w:hAnsi="宋体" w:cs="宋体" w:hint="eastAsia"/>
          <w:b w:val="0"/>
          <w:bCs/>
          <w:color w:val="000000" w:themeColor="text1"/>
          <w:sz w:val="28"/>
          <w:szCs w:val="28"/>
          <w:shd w:val="clear" w:color="0A0000" w:fill="FFFFFF"/>
        </w:rPr>
        <w:t>1</w:t>
      </w:r>
      <w:r>
        <w:rPr>
          <w:rStyle w:val="a5"/>
          <w:rFonts w:ascii="宋体" w:hAnsi="宋体" w:cs="宋体" w:hint="eastAsia"/>
          <w:b w:val="0"/>
          <w:bCs/>
          <w:color w:val="000000" w:themeColor="text1"/>
          <w:sz w:val="28"/>
          <w:szCs w:val="28"/>
          <w:shd w:val="clear" w:color="0A0000" w:fill="FFFFFF"/>
        </w:rPr>
        <w:t>：</w:t>
      </w:r>
    </w:p>
    <w:p w:rsidR="00ED1B9A" w:rsidRDefault="00ED1B9A">
      <w:pPr>
        <w:pStyle w:val="1"/>
        <w:widowControl/>
        <w:spacing w:line="360" w:lineRule="auto"/>
        <w:rPr>
          <w:rStyle w:val="a5"/>
          <w:rFonts w:ascii="宋体" w:hAnsi="宋体" w:cs="宋体"/>
          <w:b w:val="0"/>
          <w:bCs/>
          <w:color w:val="000000" w:themeColor="text1"/>
          <w:shd w:val="clear" w:color="0A0000" w:fill="FFFFFF"/>
        </w:rPr>
      </w:pPr>
    </w:p>
    <w:p w:rsidR="00ED1B9A" w:rsidRDefault="00E0370B">
      <w:pPr>
        <w:pStyle w:val="1"/>
        <w:widowControl/>
        <w:spacing w:line="360" w:lineRule="auto"/>
        <w:jc w:val="center"/>
        <w:rPr>
          <w:rStyle w:val="a5"/>
          <w:rFonts w:ascii="方正小标宋简体" w:eastAsia="方正小标宋简体" w:hAnsi="方正小标宋简体" w:cs="方正小标宋简体"/>
          <w:color w:val="2F2D2D"/>
          <w:sz w:val="44"/>
          <w:szCs w:val="44"/>
          <w:shd w:val="clear" w:color="0A0000" w:fill="FFFFFF"/>
        </w:rPr>
      </w:pPr>
      <w:r>
        <w:rPr>
          <w:rStyle w:val="a5"/>
          <w:rFonts w:ascii="方正小标宋简体" w:eastAsia="方正小标宋简体" w:hAnsi="方正小标宋简体" w:cs="方正小标宋简体" w:hint="eastAsia"/>
          <w:color w:val="2F2D2D"/>
          <w:sz w:val="44"/>
          <w:szCs w:val="44"/>
          <w:shd w:val="clear" w:color="0A0000" w:fill="FFFFFF"/>
        </w:rPr>
        <w:t>浙江省注册会计师</w:t>
      </w:r>
      <w:r>
        <w:rPr>
          <w:rStyle w:val="a5"/>
          <w:rFonts w:ascii="方正小标宋简体" w:eastAsia="方正小标宋简体" w:hAnsi="方正小标宋简体" w:cs="方正小标宋简体" w:hint="eastAsia"/>
          <w:color w:val="2F2D2D"/>
          <w:sz w:val="44"/>
          <w:szCs w:val="44"/>
          <w:shd w:val="clear" w:color="0A0000" w:fill="FFFFFF"/>
        </w:rPr>
        <w:t>和资产评估行业</w:t>
      </w:r>
    </w:p>
    <w:p w:rsidR="00ED1B9A" w:rsidRDefault="00E0370B">
      <w:pPr>
        <w:pStyle w:val="1"/>
        <w:widowControl/>
        <w:spacing w:line="360" w:lineRule="auto"/>
        <w:jc w:val="center"/>
        <w:rPr>
          <w:rStyle w:val="a5"/>
          <w:rFonts w:ascii="方正小标宋简体" w:eastAsia="方正小标宋简体" w:hAnsi="方正小标宋简体" w:cs="方正小标宋简体"/>
          <w:color w:val="2F2D2D"/>
          <w:sz w:val="44"/>
          <w:szCs w:val="44"/>
          <w:shd w:val="clear" w:color="0A0000" w:fill="FFFFFF"/>
        </w:rPr>
      </w:pPr>
      <w:r>
        <w:rPr>
          <w:rStyle w:val="a5"/>
          <w:rFonts w:ascii="方正小标宋简体" w:eastAsia="方正小标宋简体" w:hAnsi="方正小标宋简体" w:cs="方正小标宋简体" w:hint="eastAsia"/>
          <w:color w:val="2F2D2D"/>
          <w:sz w:val="44"/>
          <w:szCs w:val="44"/>
          <w:shd w:val="clear" w:color="0A0000" w:fill="FFFFFF"/>
        </w:rPr>
        <w:t>人才基金</w:t>
      </w:r>
      <w:r>
        <w:rPr>
          <w:rStyle w:val="a5"/>
          <w:rFonts w:ascii="方正小标宋简体" w:eastAsia="方正小标宋简体" w:hAnsi="方正小标宋简体" w:cs="方正小标宋简体" w:hint="eastAsia"/>
          <w:color w:val="2F2D2D"/>
          <w:sz w:val="44"/>
          <w:szCs w:val="44"/>
          <w:shd w:val="clear" w:color="0A0000" w:fill="FFFFFF"/>
        </w:rPr>
        <w:t>管理</w:t>
      </w:r>
      <w:r>
        <w:rPr>
          <w:rStyle w:val="a5"/>
          <w:rFonts w:ascii="方正小标宋简体" w:eastAsia="方正小标宋简体" w:hAnsi="方正小标宋简体" w:cs="方正小标宋简体" w:hint="eastAsia"/>
          <w:color w:val="2F2D2D"/>
          <w:sz w:val="44"/>
          <w:szCs w:val="44"/>
          <w:shd w:val="clear" w:color="0A0000" w:fill="FFFFFF"/>
        </w:rPr>
        <w:t>办法</w:t>
      </w:r>
    </w:p>
    <w:p w:rsidR="00ED1B9A" w:rsidRDefault="00E0370B">
      <w:pPr>
        <w:pStyle w:val="1"/>
        <w:widowControl/>
        <w:spacing w:line="360" w:lineRule="auto"/>
        <w:jc w:val="center"/>
        <w:rPr>
          <w:rStyle w:val="a5"/>
          <w:rFonts w:ascii="仿宋_GB2312" w:eastAsia="仿宋_GB2312" w:hAnsi="仿宋_GB2312" w:cs="仿宋_GB2312"/>
          <w:color w:val="2F2D2D"/>
          <w:sz w:val="32"/>
          <w:szCs w:val="32"/>
          <w:shd w:val="clear" w:color="0A0000" w:fill="FFFFFF"/>
        </w:rPr>
      </w:pPr>
      <w:r>
        <w:rPr>
          <w:rStyle w:val="a5"/>
          <w:rFonts w:ascii="仿宋_GB2312" w:eastAsia="仿宋_GB2312" w:hAnsi="仿宋_GB2312" w:cs="仿宋_GB2312" w:hint="eastAsia"/>
          <w:b w:val="0"/>
          <w:bCs/>
          <w:color w:val="2F2D2D"/>
          <w:sz w:val="32"/>
          <w:szCs w:val="32"/>
          <w:shd w:val="clear" w:color="0A0000" w:fill="FFFFFF"/>
        </w:rPr>
        <w:t>（</w:t>
      </w:r>
      <w:r>
        <w:rPr>
          <w:rStyle w:val="a5"/>
          <w:rFonts w:ascii="仿宋_GB2312" w:eastAsia="仿宋_GB2312" w:hAnsi="仿宋_GB2312" w:cs="仿宋_GB2312" w:hint="eastAsia"/>
          <w:b w:val="0"/>
          <w:bCs/>
          <w:color w:val="2F2D2D"/>
          <w:sz w:val="32"/>
          <w:szCs w:val="32"/>
          <w:shd w:val="clear" w:color="0A0000" w:fill="FFFFFF"/>
        </w:rPr>
        <w:t>2022</w:t>
      </w:r>
      <w:r>
        <w:rPr>
          <w:rStyle w:val="a5"/>
          <w:rFonts w:ascii="仿宋_GB2312" w:eastAsia="仿宋_GB2312" w:hAnsi="仿宋_GB2312" w:cs="仿宋_GB2312" w:hint="eastAsia"/>
          <w:b w:val="0"/>
          <w:bCs/>
          <w:color w:val="2F2D2D"/>
          <w:sz w:val="32"/>
          <w:szCs w:val="32"/>
          <w:shd w:val="clear" w:color="0A0000" w:fill="FFFFFF"/>
        </w:rPr>
        <w:t>年修订版）</w:t>
      </w:r>
    </w:p>
    <w:p w:rsidR="00ED1B9A" w:rsidRDefault="00ED1B9A">
      <w:pPr>
        <w:pStyle w:val="1"/>
        <w:widowControl/>
        <w:spacing w:line="360" w:lineRule="auto"/>
        <w:jc w:val="center"/>
        <w:rPr>
          <w:rStyle w:val="a5"/>
          <w:rFonts w:ascii="仿宋_GB2312" w:eastAsia="仿宋_GB2312" w:hAnsi="仿宋_GB2312" w:cs="仿宋_GB2312"/>
          <w:color w:val="2F2D2D"/>
          <w:sz w:val="32"/>
          <w:szCs w:val="32"/>
          <w:shd w:val="clear" w:color="0A0000" w:fill="FFFFFF"/>
        </w:rPr>
      </w:pPr>
    </w:p>
    <w:p w:rsidR="00ED1B9A" w:rsidRDefault="00E0370B">
      <w:pPr>
        <w:pStyle w:val="1"/>
        <w:widowControl/>
        <w:spacing w:line="360" w:lineRule="auto"/>
        <w:jc w:val="both"/>
        <w:rPr>
          <w:rStyle w:val="a5"/>
          <w:rFonts w:ascii="黑体" w:eastAsia="黑体" w:hAnsi="黑体"/>
          <w:b w:val="0"/>
          <w:bCs/>
          <w:sz w:val="32"/>
          <w:szCs w:val="32"/>
          <w:shd w:val="clear" w:color="0A0000" w:fill="FFFFFF"/>
        </w:rPr>
      </w:pPr>
      <w:r>
        <w:rPr>
          <w:rStyle w:val="a5"/>
          <w:rFonts w:ascii="仿宋_GB2312" w:eastAsia="仿宋_GB2312" w:hAnsi="仿宋_GB2312" w:cs="仿宋_GB2312" w:hint="eastAsia"/>
          <w:color w:val="2F2D2D"/>
          <w:sz w:val="32"/>
          <w:szCs w:val="32"/>
          <w:shd w:val="clear" w:color="0A0000" w:fill="FFFFFF"/>
        </w:rPr>
        <w:t xml:space="preserve">                     </w:t>
      </w:r>
      <w:r>
        <w:rPr>
          <w:rStyle w:val="a5"/>
          <w:rFonts w:ascii="仿宋_GB2312" w:eastAsia="仿宋_GB2312" w:hAnsi="仿宋_GB2312" w:cs="仿宋_GB2312" w:hint="eastAsia"/>
          <w:color w:val="FF0000"/>
          <w:sz w:val="32"/>
          <w:szCs w:val="32"/>
          <w:shd w:val="clear" w:color="0A0000" w:fill="FFFFFF"/>
        </w:rPr>
        <w:t xml:space="preserve"> </w:t>
      </w:r>
      <w:r>
        <w:rPr>
          <w:rStyle w:val="a5"/>
          <w:rFonts w:ascii="黑体" w:eastAsia="黑体" w:hAnsi="黑体" w:hint="eastAsia"/>
          <w:b w:val="0"/>
          <w:bCs/>
          <w:sz w:val="32"/>
          <w:szCs w:val="32"/>
          <w:shd w:val="clear" w:color="0A0000" w:fill="FFFFFF"/>
        </w:rPr>
        <w:t xml:space="preserve"> </w:t>
      </w:r>
      <w:r>
        <w:rPr>
          <w:rStyle w:val="a5"/>
          <w:rFonts w:ascii="黑体" w:eastAsia="黑体" w:hAnsi="黑体" w:hint="eastAsia"/>
          <w:b w:val="0"/>
          <w:bCs/>
          <w:sz w:val="32"/>
          <w:szCs w:val="32"/>
          <w:shd w:val="clear" w:color="0A0000" w:fill="FFFFFF"/>
        </w:rPr>
        <w:t>第一章</w:t>
      </w:r>
      <w:r>
        <w:rPr>
          <w:rStyle w:val="a5"/>
          <w:rFonts w:ascii="黑体" w:eastAsia="黑体" w:hAnsi="黑体" w:hint="eastAsia"/>
          <w:b w:val="0"/>
          <w:bCs/>
          <w:sz w:val="32"/>
          <w:szCs w:val="32"/>
          <w:shd w:val="clear" w:color="0A0000" w:fill="FFFFFF"/>
        </w:rPr>
        <w:t xml:space="preserve"> </w:t>
      </w:r>
      <w:r>
        <w:rPr>
          <w:rStyle w:val="a5"/>
          <w:rFonts w:ascii="黑体" w:eastAsia="黑体" w:hAnsi="黑体" w:hint="eastAsia"/>
          <w:b w:val="0"/>
          <w:bCs/>
          <w:sz w:val="32"/>
          <w:szCs w:val="32"/>
          <w:shd w:val="clear" w:color="0A0000" w:fill="FFFFFF"/>
        </w:rPr>
        <w:t>总则</w:t>
      </w:r>
    </w:p>
    <w:p w:rsidR="00ED1B9A" w:rsidRDefault="00E0370B">
      <w:pPr>
        <w:widowControl/>
        <w:spacing w:line="360" w:lineRule="auto"/>
        <w:ind w:firstLine="642"/>
        <w:jc w:val="left"/>
        <w:rPr>
          <w:rStyle w:val="a5"/>
          <w:rFonts w:ascii="仿宋_GB2312" w:eastAsia="仿宋_GB2312" w:hAnsi="仿宋_GB2312" w:cs="仿宋_GB2312"/>
          <w:b w:val="0"/>
          <w:bCs/>
          <w:sz w:val="32"/>
          <w:szCs w:val="32"/>
          <w:shd w:val="clear" w:color="0A0000" w:fill="FFFFFF"/>
        </w:rPr>
      </w:pPr>
      <w:r>
        <w:rPr>
          <w:rStyle w:val="a5"/>
          <w:rFonts w:ascii="仿宋_GB2312" w:eastAsia="仿宋_GB2312" w:hAnsi="仿宋_GB2312" w:cs="仿宋_GB2312" w:hint="eastAsia"/>
          <w:sz w:val="32"/>
          <w:szCs w:val="32"/>
          <w:shd w:val="clear" w:color="0A0000" w:fill="FFFFFF"/>
        </w:rPr>
        <w:t>第一条</w:t>
      </w: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为</w:t>
      </w:r>
      <w:r>
        <w:rPr>
          <w:rStyle w:val="a5"/>
          <w:rFonts w:ascii="仿宋_GB2312" w:eastAsia="仿宋_GB2312" w:hAnsi="仿宋_GB2312" w:cs="仿宋_GB2312" w:hint="eastAsia"/>
          <w:b w:val="0"/>
          <w:bCs/>
          <w:sz w:val="32"/>
          <w:szCs w:val="32"/>
          <w:shd w:val="clear" w:color="0A0000" w:fill="FFFFFF"/>
        </w:rPr>
        <w:t>贯彻落</w:t>
      </w:r>
      <w:r>
        <w:rPr>
          <w:rFonts w:ascii="Times New Roman" w:eastAsia="仿宋_GB2312" w:hAnsi="Times New Roman" w:hint="eastAsia"/>
          <w:sz w:val="32"/>
          <w:szCs w:val="32"/>
        </w:rPr>
        <w:t>实财政部《关于加强新时代注册会计师行业人才工作的指导意见》（财会〔</w:t>
      </w:r>
      <w:r>
        <w:rPr>
          <w:rFonts w:ascii="Times New Roman" w:eastAsia="仿宋_GB2312" w:hAnsi="Times New Roman" w:hint="eastAsia"/>
          <w:sz w:val="32"/>
          <w:szCs w:val="32"/>
        </w:rPr>
        <w:t>2022</w:t>
      </w:r>
      <w:r>
        <w:rPr>
          <w:rFonts w:ascii="Times New Roman" w:eastAsia="仿宋_GB2312" w:hAnsi="Times New Roman" w:hint="eastAsia"/>
          <w:sz w:val="32"/>
          <w:szCs w:val="32"/>
        </w:rPr>
        <w:t>〕</w:t>
      </w:r>
      <w:r>
        <w:rPr>
          <w:rFonts w:ascii="Times New Roman" w:eastAsia="仿宋_GB2312" w:hAnsi="Times New Roman" w:hint="eastAsia"/>
          <w:sz w:val="32"/>
          <w:szCs w:val="32"/>
        </w:rPr>
        <w:t>21</w:t>
      </w:r>
      <w:r>
        <w:rPr>
          <w:rFonts w:ascii="Times New Roman" w:eastAsia="仿宋_GB2312" w:hAnsi="Times New Roman" w:hint="eastAsia"/>
          <w:sz w:val="32"/>
          <w:szCs w:val="32"/>
        </w:rPr>
        <w:t>号）文件精神，</w:t>
      </w:r>
      <w:r>
        <w:rPr>
          <w:rFonts w:ascii="Times New Roman" w:eastAsia="仿宋_GB2312" w:hAnsi="Times New Roman"/>
          <w:sz w:val="32"/>
          <w:szCs w:val="32"/>
        </w:rPr>
        <w:t>深入</w:t>
      </w:r>
      <w:r>
        <w:rPr>
          <w:rFonts w:ascii="Times New Roman" w:eastAsia="仿宋_GB2312" w:hAnsi="Times New Roman" w:hint="eastAsia"/>
          <w:sz w:val="32"/>
          <w:szCs w:val="32"/>
        </w:rPr>
        <w:t>实施</w:t>
      </w:r>
      <w:r>
        <w:rPr>
          <w:rFonts w:ascii="Times New Roman" w:eastAsia="仿宋_GB2312" w:hAnsi="Times New Roman"/>
          <w:sz w:val="32"/>
          <w:szCs w:val="32"/>
        </w:rPr>
        <w:t>行业人才培养战略，</w:t>
      </w:r>
      <w:r>
        <w:rPr>
          <w:rFonts w:ascii="Times New Roman" w:eastAsia="仿宋_GB2312" w:hAnsi="Times New Roman" w:hint="eastAsia"/>
          <w:sz w:val="32"/>
          <w:szCs w:val="32"/>
        </w:rPr>
        <w:t>以人才战略引领行业发展</w:t>
      </w:r>
      <w:r>
        <w:rPr>
          <w:rFonts w:ascii="Times New Roman" w:eastAsia="仿宋_GB2312" w:hAnsi="Times New Roman" w:hint="eastAsia"/>
          <w:sz w:val="32"/>
          <w:szCs w:val="32"/>
        </w:rPr>
        <w:t>，</w:t>
      </w:r>
      <w:r>
        <w:rPr>
          <w:rFonts w:ascii="Times New Roman" w:eastAsia="仿宋_GB2312" w:hAnsi="Times New Roman" w:hint="eastAsia"/>
          <w:sz w:val="32"/>
          <w:szCs w:val="32"/>
        </w:rPr>
        <w:t>进一</w:t>
      </w:r>
      <w:proofErr w:type="gramStart"/>
      <w:r>
        <w:rPr>
          <w:rFonts w:ascii="Times New Roman" w:eastAsia="仿宋_GB2312" w:hAnsi="Times New Roman" w:hint="eastAsia"/>
          <w:sz w:val="32"/>
          <w:szCs w:val="32"/>
        </w:rPr>
        <w:t>步推动</w:t>
      </w:r>
      <w:proofErr w:type="gramEnd"/>
      <w:r>
        <w:rPr>
          <w:rFonts w:ascii="Times New Roman" w:eastAsia="仿宋_GB2312" w:hAnsi="Times New Roman" w:hint="eastAsia"/>
          <w:sz w:val="32"/>
          <w:szCs w:val="32"/>
        </w:rPr>
        <w:t>行业人才工作整体上台</w:t>
      </w:r>
      <w:r>
        <w:rPr>
          <w:rFonts w:ascii="Times New Roman" w:eastAsia="仿宋_GB2312" w:hAnsi="Times New Roman" w:hint="eastAsia"/>
          <w:sz w:val="32"/>
        </w:rPr>
        <w:t>阶，更好服务国家建设</w:t>
      </w:r>
      <w:r>
        <w:rPr>
          <w:rStyle w:val="a5"/>
          <w:rFonts w:ascii="仿宋_GB2312" w:eastAsia="仿宋_GB2312" w:hAnsi="仿宋_GB2312" w:cs="仿宋_GB2312" w:hint="eastAsia"/>
          <w:b w:val="0"/>
          <w:bCs/>
          <w:sz w:val="32"/>
          <w:szCs w:val="32"/>
          <w:shd w:val="clear" w:color="0A0000" w:fill="FFFFFF"/>
        </w:rPr>
        <w:t>，制定本</w:t>
      </w:r>
      <w:r>
        <w:rPr>
          <w:rStyle w:val="a5"/>
          <w:rFonts w:ascii="仿宋_GB2312" w:eastAsia="仿宋_GB2312" w:hAnsi="仿宋_GB2312" w:cs="仿宋_GB2312" w:hint="eastAsia"/>
          <w:b w:val="0"/>
          <w:bCs/>
          <w:sz w:val="32"/>
          <w:szCs w:val="32"/>
          <w:shd w:val="clear" w:color="0A0000" w:fill="FFFFFF"/>
        </w:rPr>
        <w:t>办法。</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sz w:val="32"/>
          <w:szCs w:val="32"/>
          <w:shd w:val="clear" w:color="0A0000" w:fill="FFFFFF"/>
        </w:rPr>
        <w:t>第二条</w:t>
      </w: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浙江省注册会计师和资产评估行业人才基金（以下简称人才基金）经费来源为浙江省注册会计师协会（以下</w:t>
      </w:r>
      <w:proofErr w:type="gramStart"/>
      <w:r>
        <w:rPr>
          <w:rStyle w:val="a5"/>
          <w:rFonts w:ascii="仿宋_GB2312" w:eastAsia="仿宋_GB2312" w:hAnsi="仿宋_GB2312" w:cs="仿宋_GB2312" w:hint="eastAsia"/>
          <w:b w:val="0"/>
          <w:bCs/>
          <w:sz w:val="32"/>
          <w:szCs w:val="32"/>
          <w:shd w:val="clear" w:color="0A0000" w:fill="FFFFFF"/>
        </w:rPr>
        <w:t>简称省注协</w:t>
      </w:r>
      <w:proofErr w:type="gramEnd"/>
      <w:r>
        <w:rPr>
          <w:rStyle w:val="a5"/>
          <w:rFonts w:ascii="仿宋_GB2312" w:eastAsia="仿宋_GB2312" w:hAnsi="仿宋_GB2312" w:cs="仿宋_GB2312" w:hint="eastAsia"/>
          <w:b w:val="0"/>
          <w:bCs/>
          <w:sz w:val="32"/>
          <w:szCs w:val="32"/>
          <w:shd w:val="clear" w:color="0A0000" w:fill="FFFFFF"/>
        </w:rPr>
        <w:t>）会费收入或历年结余。在会费收入或历年结余中提取人才基金，需</w:t>
      </w:r>
      <w:proofErr w:type="gramStart"/>
      <w:r>
        <w:rPr>
          <w:rStyle w:val="a5"/>
          <w:rFonts w:ascii="仿宋_GB2312" w:eastAsia="仿宋_GB2312" w:hAnsi="仿宋_GB2312" w:cs="仿宋_GB2312" w:hint="eastAsia"/>
          <w:b w:val="0"/>
          <w:bCs/>
          <w:sz w:val="32"/>
          <w:szCs w:val="32"/>
          <w:shd w:val="clear" w:color="0A0000" w:fill="FFFFFF"/>
        </w:rPr>
        <w:t>经省注协</w:t>
      </w:r>
      <w:proofErr w:type="gramEnd"/>
      <w:r>
        <w:rPr>
          <w:rStyle w:val="a5"/>
          <w:rFonts w:ascii="仿宋_GB2312" w:eastAsia="仿宋_GB2312" w:hAnsi="仿宋_GB2312" w:cs="仿宋_GB2312" w:hint="eastAsia"/>
          <w:b w:val="0"/>
          <w:bCs/>
          <w:sz w:val="32"/>
          <w:szCs w:val="32"/>
          <w:shd w:val="clear" w:color="0A0000" w:fill="FFFFFF"/>
        </w:rPr>
        <w:t>常务理事会审查批准，专款专用。</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sz w:val="32"/>
          <w:szCs w:val="32"/>
          <w:shd w:val="clear" w:color="0A0000" w:fill="FFFFFF"/>
        </w:rPr>
        <w:t>第三条</w:t>
      </w: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人才基金</w:t>
      </w:r>
      <w:r>
        <w:rPr>
          <w:rStyle w:val="a5"/>
          <w:rFonts w:ascii="仿宋_GB2312" w:eastAsia="仿宋_GB2312" w:hAnsi="仿宋_GB2312" w:cs="仿宋_GB2312" w:hint="eastAsia"/>
          <w:b w:val="0"/>
          <w:bCs/>
          <w:sz w:val="32"/>
          <w:szCs w:val="32"/>
          <w:shd w:val="clear" w:color="0A0000" w:fill="FFFFFF"/>
        </w:rPr>
        <w:t>分为奖励和补助两大类。</w:t>
      </w:r>
      <w:r>
        <w:rPr>
          <w:rStyle w:val="a5"/>
          <w:rFonts w:ascii="仿宋_GB2312" w:eastAsia="仿宋_GB2312" w:hAnsi="仿宋_GB2312" w:cs="仿宋_GB2312" w:hint="eastAsia"/>
          <w:b w:val="0"/>
          <w:bCs/>
          <w:sz w:val="32"/>
          <w:szCs w:val="32"/>
          <w:shd w:val="clear" w:color="0A0000" w:fill="FFFFFF"/>
        </w:rPr>
        <w:t>奖励</w:t>
      </w:r>
      <w:r>
        <w:rPr>
          <w:rStyle w:val="a5"/>
          <w:rFonts w:ascii="仿宋_GB2312" w:eastAsia="仿宋_GB2312" w:hAnsi="仿宋_GB2312" w:cs="仿宋_GB2312" w:hint="eastAsia"/>
          <w:b w:val="0"/>
          <w:bCs/>
          <w:sz w:val="32"/>
          <w:szCs w:val="32"/>
          <w:shd w:val="clear" w:color="0A0000" w:fill="FFFFFF"/>
        </w:rPr>
        <w:t>的对象：符合本办法规定</w:t>
      </w:r>
      <w:r>
        <w:rPr>
          <w:rStyle w:val="a5"/>
          <w:rFonts w:ascii="仿宋_GB2312" w:eastAsia="仿宋_GB2312" w:hAnsi="仿宋_GB2312" w:cs="仿宋_GB2312" w:hint="eastAsia"/>
          <w:b w:val="0"/>
          <w:bCs/>
          <w:sz w:val="32"/>
          <w:szCs w:val="32"/>
          <w:shd w:val="clear" w:color="0A0000" w:fill="FFFFFF"/>
        </w:rPr>
        <w:t>条件的</w:t>
      </w:r>
      <w:r>
        <w:rPr>
          <w:rStyle w:val="a5"/>
          <w:rFonts w:ascii="仿宋_GB2312" w:eastAsia="仿宋_GB2312" w:hAnsi="仿宋_GB2312" w:cs="仿宋_GB2312" w:hint="eastAsia"/>
          <w:b w:val="0"/>
          <w:bCs/>
          <w:sz w:val="32"/>
          <w:szCs w:val="32"/>
          <w:shd w:val="clear" w:color="0A0000" w:fill="FFFFFF"/>
        </w:rPr>
        <w:t>本</w:t>
      </w:r>
      <w:r>
        <w:rPr>
          <w:rStyle w:val="a5"/>
          <w:rFonts w:ascii="仿宋_GB2312" w:eastAsia="仿宋_GB2312" w:hAnsi="仿宋_GB2312" w:cs="仿宋_GB2312" w:hint="eastAsia"/>
          <w:b w:val="0"/>
          <w:bCs/>
          <w:sz w:val="32"/>
          <w:szCs w:val="32"/>
          <w:shd w:val="clear" w:color="0A0000" w:fill="FFFFFF"/>
        </w:rPr>
        <w:t>省注册会计师</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资产评估师</w:t>
      </w:r>
      <w:r>
        <w:rPr>
          <w:rStyle w:val="a5"/>
          <w:rFonts w:ascii="仿宋_GB2312" w:eastAsia="仿宋_GB2312" w:hAnsi="仿宋_GB2312" w:cs="仿宋_GB2312" w:hint="eastAsia"/>
          <w:b w:val="0"/>
          <w:bCs/>
          <w:sz w:val="32"/>
          <w:szCs w:val="32"/>
          <w:shd w:val="clear" w:color="0A0000" w:fill="FFFFFF"/>
        </w:rPr>
        <w:t>以及首次入职的本科以上学历（含本科）从业人员等专业人才</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补助的对象：</w:t>
      </w:r>
      <w:proofErr w:type="gramStart"/>
      <w:r>
        <w:rPr>
          <w:rStyle w:val="a5"/>
          <w:rFonts w:ascii="仿宋_GB2312" w:eastAsia="仿宋_GB2312" w:hAnsi="仿宋_GB2312" w:cs="仿宋_GB2312" w:hint="eastAsia"/>
          <w:b w:val="0"/>
          <w:bCs/>
          <w:sz w:val="32"/>
          <w:szCs w:val="32"/>
          <w:shd w:val="clear" w:color="0A0000" w:fill="FFFFFF"/>
        </w:rPr>
        <w:t>为省注协</w:t>
      </w:r>
      <w:proofErr w:type="gramEnd"/>
      <w:r>
        <w:rPr>
          <w:rStyle w:val="a5"/>
          <w:rFonts w:ascii="仿宋_GB2312" w:eastAsia="仿宋_GB2312" w:hAnsi="仿宋_GB2312" w:cs="仿宋_GB2312" w:hint="eastAsia"/>
          <w:b w:val="0"/>
          <w:bCs/>
          <w:sz w:val="32"/>
          <w:szCs w:val="32"/>
          <w:shd w:val="clear" w:color="0A0000" w:fill="FFFFFF"/>
        </w:rPr>
        <w:t>年度继续教育培训班提供服务的培训服务单位。</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w:t>
      </w:r>
    </w:p>
    <w:p w:rsidR="00ED1B9A" w:rsidRDefault="00E0370B">
      <w:pPr>
        <w:pStyle w:val="1"/>
        <w:widowControl/>
        <w:spacing w:line="360" w:lineRule="auto"/>
        <w:ind w:left="640"/>
        <w:jc w:val="both"/>
        <w:rPr>
          <w:rStyle w:val="a5"/>
          <w:rFonts w:ascii="仿宋_GB2312" w:eastAsia="仿宋_GB2312" w:hAnsi="仿宋_GB2312" w:cs="仿宋_GB2312"/>
          <w:sz w:val="32"/>
          <w:szCs w:val="32"/>
          <w:shd w:val="clear" w:color="0A0000" w:fill="FFFFFF"/>
        </w:rPr>
      </w:pPr>
      <w:r>
        <w:rPr>
          <w:rStyle w:val="a5"/>
          <w:rFonts w:ascii="仿宋_GB2312" w:eastAsia="仿宋_GB2312" w:hAnsi="仿宋_GB2312" w:cs="仿宋_GB2312" w:hint="eastAsia"/>
          <w:b w:val="0"/>
          <w:bCs/>
          <w:sz w:val="32"/>
          <w:szCs w:val="32"/>
          <w:shd w:val="clear" w:color="0A0000" w:fill="FFFFFF"/>
        </w:rPr>
        <w:lastRenderedPageBreak/>
        <w:t xml:space="preserve">             </w:t>
      </w:r>
      <w:r>
        <w:rPr>
          <w:rStyle w:val="a5"/>
          <w:rFonts w:ascii="仿宋_GB2312" w:eastAsia="仿宋_GB2312" w:hAnsi="仿宋_GB2312" w:cs="仿宋_GB2312" w:hint="eastAsia"/>
          <w:sz w:val="32"/>
          <w:szCs w:val="32"/>
          <w:shd w:val="clear" w:color="0A0000" w:fill="FFFFFF"/>
        </w:rPr>
        <w:t xml:space="preserve">  </w:t>
      </w:r>
      <w:r>
        <w:rPr>
          <w:rStyle w:val="a5"/>
          <w:rFonts w:ascii="黑体" w:eastAsia="黑体" w:hAnsi="黑体" w:hint="eastAsia"/>
          <w:b w:val="0"/>
          <w:bCs/>
          <w:sz w:val="32"/>
          <w:szCs w:val="32"/>
          <w:shd w:val="clear" w:color="0A0000" w:fill="FFFFFF"/>
        </w:rPr>
        <w:t>第二章</w:t>
      </w:r>
      <w:r>
        <w:rPr>
          <w:rStyle w:val="a5"/>
          <w:rFonts w:ascii="黑体" w:eastAsia="黑体" w:hAnsi="黑体" w:hint="eastAsia"/>
          <w:b w:val="0"/>
          <w:bCs/>
          <w:sz w:val="32"/>
          <w:szCs w:val="32"/>
          <w:shd w:val="clear" w:color="0A0000" w:fill="FFFFFF"/>
        </w:rPr>
        <w:t xml:space="preserve"> </w:t>
      </w:r>
      <w:r>
        <w:rPr>
          <w:rStyle w:val="a5"/>
          <w:rFonts w:ascii="黑体" w:eastAsia="黑体" w:hAnsi="黑体" w:hint="eastAsia"/>
          <w:b w:val="0"/>
          <w:bCs/>
          <w:sz w:val="32"/>
          <w:szCs w:val="32"/>
          <w:shd w:val="clear" w:color="0A0000" w:fill="FFFFFF"/>
        </w:rPr>
        <w:t>条件及标准</w:t>
      </w:r>
    </w:p>
    <w:p w:rsidR="00ED1B9A" w:rsidRDefault="00E0370B">
      <w:pPr>
        <w:pStyle w:val="1"/>
        <w:widowControl/>
        <w:spacing w:line="360" w:lineRule="auto"/>
        <w:ind w:firstLineChars="200" w:firstLine="640"/>
        <w:rPr>
          <w:rFonts w:ascii="仿宋_GB2312" w:eastAsia="仿宋_GB2312" w:hAnsi="仿宋_GB2312" w:cs="仿宋_GB2312"/>
          <w:sz w:val="32"/>
          <w:szCs w:val="32"/>
        </w:rPr>
      </w:pPr>
      <w:r>
        <w:rPr>
          <w:rStyle w:val="a5"/>
          <w:rFonts w:ascii="仿宋_GB2312" w:eastAsia="仿宋_GB2312" w:hAnsi="仿宋_GB2312" w:cs="仿宋_GB2312" w:hint="eastAsia"/>
          <w:sz w:val="32"/>
          <w:szCs w:val="32"/>
          <w:shd w:val="clear" w:color="0A0000" w:fill="FFFFFF"/>
        </w:rPr>
        <w:t>第四条</w:t>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注册会计师和资产评估</w:t>
      </w:r>
      <w:proofErr w:type="gramStart"/>
      <w:r>
        <w:rPr>
          <w:rStyle w:val="a5"/>
          <w:rFonts w:ascii="仿宋_GB2312" w:eastAsia="仿宋_GB2312" w:hAnsi="仿宋_GB2312" w:cs="仿宋_GB2312" w:hint="eastAsia"/>
          <w:b w:val="0"/>
          <w:bCs/>
          <w:sz w:val="32"/>
          <w:szCs w:val="32"/>
          <w:shd w:val="clear" w:color="0A0000" w:fill="FFFFFF"/>
        </w:rPr>
        <w:t>师申请</w:t>
      </w:r>
      <w:proofErr w:type="gramEnd"/>
      <w:r>
        <w:rPr>
          <w:rStyle w:val="a5"/>
          <w:rFonts w:ascii="仿宋_GB2312" w:eastAsia="仿宋_GB2312" w:hAnsi="仿宋_GB2312" w:cs="仿宋_GB2312" w:hint="eastAsia"/>
          <w:b w:val="0"/>
          <w:bCs/>
          <w:sz w:val="32"/>
          <w:szCs w:val="32"/>
          <w:shd w:val="clear" w:color="0A0000" w:fill="FFFFFF"/>
        </w:rPr>
        <w:t>人才基金应当同时</w:t>
      </w:r>
      <w:r>
        <w:rPr>
          <w:rStyle w:val="a5"/>
          <w:rFonts w:ascii="仿宋_GB2312" w:eastAsia="仿宋_GB2312" w:hAnsi="仿宋_GB2312" w:cs="仿宋_GB2312" w:hint="eastAsia"/>
          <w:b w:val="0"/>
          <w:bCs/>
          <w:sz w:val="32"/>
          <w:szCs w:val="32"/>
          <w:shd w:val="clear" w:color="0A0000" w:fill="FFFFFF"/>
        </w:rPr>
        <w:t>具备以下基本条件：</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（一）热爱注册会计师、资产评估事业</w:t>
      </w:r>
      <w:r>
        <w:rPr>
          <w:rFonts w:ascii="仿宋_GB2312" w:eastAsia="仿宋_GB2312" w:hAnsi="仿宋_GB2312" w:cs="仿宋_GB2312" w:hint="eastAsia"/>
          <w:sz w:val="32"/>
          <w:szCs w:val="32"/>
          <w:shd w:val="clear" w:color="080000" w:fill="FFFFFF"/>
        </w:rPr>
        <w:t>，勤勉尽</w:t>
      </w:r>
      <w:r>
        <w:rPr>
          <w:rFonts w:ascii="仿宋_GB2312" w:eastAsia="仿宋_GB2312" w:hAnsi="仿宋_GB2312" w:cs="仿宋_GB2312" w:hint="eastAsia"/>
          <w:sz w:val="32"/>
          <w:szCs w:val="32"/>
          <w:shd w:val="clear" w:color="080000" w:fill="FFFFFF"/>
        </w:rPr>
        <w:t>责</w:t>
      </w:r>
      <w:r>
        <w:rPr>
          <w:rFonts w:ascii="仿宋_GB2312" w:eastAsia="仿宋_GB2312" w:hAnsi="仿宋_GB2312" w:cs="仿宋_GB2312" w:hint="eastAsia"/>
          <w:sz w:val="32"/>
          <w:szCs w:val="32"/>
          <w:shd w:val="clear" w:color="080000" w:fill="FFFFFF"/>
        </w:rPr>
        <w:t>，爱岗敬业</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（二）</w:t>
      </w:r>
      <w:r>
        <w:rPr>
          <w:rStyle w:val="a5"/>
          <w:rFonts w:ascii="仿宋_GB2312" w:eastAsia="仿宋_GB2312" w:hAnsi="仿宋_GB2312" w:cs="仿宋_GB2312" w:hint="eastAsia"/>
          <w:b w:val="0"/>
          <w:bCs/>
          <w:sz w:val="32"/>
          <w:szCs w:val="32"/>
          <w:shd w:val="clear" w:color="0A0000" w:fill="FFFFFF"/>
        </w:rPr>
        <w:t>在本省批准注册或同意登记已</w:t>
      </w:r>
      <w:r>
        <w:rPr>
          <w:rStyle w:val="a5"/>
          <w:rFonts w:ascii="仿宋_GB2312" w:eastAsia="仿宋_GB2312" w:hAnsi="仿宋_GB2312" w:cs="仿宋_GB2312" w:hint="eastAsia"/>
          <w:b w:val="0"/>
          <w:bCs/>
          <w:sz w:val="32"/>
          <w:szCs w:val="32"/>
          <w:shd w:val="clear" w:color="0A0000" w:fill="FFFFFF"/>
        </w:rPr>
        <w:t>满三年</w:t>
      </w:r>
      <w:r>
        <w:rPr>
          <w:rFonts w:hint="eastAsia"/>
        </w:rPr>
        <w:t>，</w:t>
      </w:r>
      <w:proofErr w:type="gramStart"/>
      <w:r>
        <w:rPr>
          <w:rStyle w:val="a5"/>
          <w:rFonts w:ascii="仿宋_GB2312" w:eastAsia="仿宋_GB2312" w:hAnsi="仿宋_GB2312" w:cs="仿宋_GB2312" w:hint="eastAsia"/>
          <w:b w:val="0"/>
          <w:sz w:val="32"/>
          <w:szCs w:val="32"/>
          <w:shd w:val="clear" w:color="0A0000" w:fill="FFFFFF"/>
        </w:rPr>
        <w:t>专职在</w:t>
      </w:r>
      <w:proofErr w:type="gramEnd"/>
      <w:r>
        <w:rPr>
          <w:rStyle w:val="a5"/>
          <w:rFonts w:ascii="仿宋_GB2312" w:eastAsia="仿宋_GB2312" w:hAnsi="仿宋_GB2312" w:cs="仿宋_GB2312" w:hint="eastAsia"/>
          <w:b w:val="0"/>
          <w:sz w:val="32"/>
          <w:szCs w:val="32"/>
          <w:shd w:val="clear" w:color="0A0000" w:fill="FFFFFF"/>
        </w:rPr>
        <w:t>本省会计师事务所或资产评估机构执业；</w:t>
      </w:r>
      <w:r>
        <w:rPr>
          <w:rStyle w:val="a5"/>
          <w:rFonts w:ascii="仿宋_GB2312" w:eastAsia="仿宋_GB2312" w:hAnsi="仿宋_GB2312" w:cs="仿宋_GB2312" w:hint="eastAsia"/>
          <w:b w:val="0"/>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（三）</w:t>
      </w:r>
      <w:r>
        <w:rPr>
          <w:rFonts w:ascii="仿宋_GB2312" w:eastAsia="仿宋_GB2312" w:hAnsi="仿宋_GB2312" w:cs="仿宋_GB2312" w:hint="eastAsia"/>
          <w:sz w:val="32"/>
          <w:szCs w:val="32"/>
        </w:rPr>
        <w:t>具有良好的职业道德和执业记录</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年未</w:t>
      </w:r>
      <w:r>
        <w:rPr>
          <w:rFonts w:ascii="仿宋_GB2312" w:eastAsia="仿宋_GB2312" w:hAnsi="仿宋_GB2312" w:cs="仿宋_GB2312" w:hint="eastAsia"/>
          <w:sz w:val="32"/>
          <w:szCs w:val="32"/>
        </w:rPr>
        <w:t>受</w:t>
      </w:r>
      <w:r>
        <w:rPr>
          <w:rFonts w:ascii="仿宋_GB2312" w:eastAsia="仿宋_GB2312" w:hAnsi="仿宋_GB2312" w:cs="仿宋_GB2312" w:hint="eastAsia"/>
          <w:sz w:val="32"/>
          <w:szCs w:val="32"/>
        </w:rPr>
        <w:t>过</w:t>
      </w:r>
      <w:r>
        <w:rPr>
          <w:rFonts w:ascii="仿宋_GB2312" w:eastAsia="仿宋_GB2312" w:hAnsi="仿宋_GB2312" w:cs="仿宋_GB2312" w:hint="eastAsia"/>
          <w:sz w:val="32"/>
          <w:szCs w:val="32"/>
        </w:rPr>
        <w:t>刑事处罚、行政处罚和行业惩戒</w:t>
      </w:r>
      <w:r>
        <w:rPr>
          <w:rFonts w:ascii="仿宋_GB2312" w:eastAsia="仿宋_GB2312" w:hAnsi="仿宋_GB2312" w:cs="仿宋_GB2312"/>
          <w:sz w:val="32"/>
          <w:szCs w:val="32"/>
          <w:lang w:val="en"/>
        </w:rPr>
        <w:t>;</w:t>
      </w:r>
    </w:p>
    <w:p w:rsidR="00ED1B9A" w:rsidRDefault="00E0370B">
      <w:pPr>
        <w:pStyle w:val="1"/>
        <w:widowControl/>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（四）具有良好的信用记录，未列入失信名单；</w:t>
      </w:r>
    </w:p>
    <w:p w:rsidR="00ED1B9A" w:rsidRDefault="00E0370B">
      <w:pPr>
        <w:pStyle w:val="1"/>
        <w:widowControl/>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（五）专职执业所在的会计师事务所或资产评估机构为</w:t>
      </w:r>
      <w:proofErr w:type="gramStart"/>
      <w:r>
        <w:rPr>
          <w:rFonts w:ascii="仿宋_GB2312" w:eastAsia="仿宋_GB2312" w:hAnsi="仿宋_GB2312" w:cs="仿宋_GB2312" w:hint="eastAsia"/>
          <w:sz w:val="32"/>
          <w:szCs w:val="32"/>
        </w:rPr>
        <w:t>省注协单位</w:t>
      </w:r>
      <w:proofErr w:type="gramEnd"/>
      <w:r>
        <w:rPr>
          <w:rFonts w:ascii="仿宋_GB2312" w:eastAsia="仿宋_GB2312" w:hAnsi="仿宋_GB2312" w:cs="仿宋_GB2312" w:hint="eastAsia"/>
          <w:sz w:val="32"/>
          <w:szCs w:val="32"/>
        </w:rPr>
        <w:t>会员。</w:t>
      </w:r>
    </w:p>
    <w:p w:rsidR="00ED1B9A" w:rsidRDefault="00E0370B">
      <w:pPr>
        <w:pStyle w:val="1"/>
        <w:widowControl/>
        <w:spacing w:line="360" w:lineRule="auto"/>
        <w:rPr>
          <w:rStyle w:val="a5"/>
          <w:rFonts w:ascii="仿宋_GB2312" w:eastAsia="仿宋_GB2312" w:hAnsi="仿宋_GB2312" w:cs="仿宋_GB2312"/>
          <w:b w:val="0"/>
          <w:bCs/>
          <w:sz w:val="32"/>
          <w:szCs w:val="32"/>
          <w:shd w:val="clear" w:color="0A0000" w:fill="FFFFFF"/>
        </w:rPr>
      </w:pP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sz w:val="32"/>
          <w:szCs w:val="32"/>
          <w:shd w:val="clear" w:color="0A0000" w:fill="FFFFFF"/>
        </w:rPr>
        <w:t>第五条</w:t>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同时符合第</w:t>
      </w:r>
      <w:r>
        <w:rPr>
          <w:rStyle w:val="a5"/>
          <w:rFonts w:ascii="仿宋_GB2312" w:eastAsia="仿宋_GB2312" w:hAnsi="仿宋_GB2312" w:cs="仿宋_GB2312" w:hint="eastAsia"/>
          <w:b w:val="0"/>
          <w:bCs/>
          <w:sz w:val="32"/>
          <w:szCs w:val="32"/>
          <w:shd w:val="clear" w:color="0A0000" w:fill="FFFFFF"/>
        </w:rPr>
        <w:t>四</w:t>
      </w:r>
      <w:r>
        <w:rPr>
          <w:rStyle w:val="a5"/>
          <w:rFonts w:ascii="仿宋_GB2312" w:eastAsia="仿宋_GB2312" w:hAnsi="仿宋_GB2312" w:cs="仿宋_GB2312" w:hint="eastAsia"/>
          <w:b w:val="0"/>
          <w:bCs/>
          <w:sz w:val="32"/>
          <w:szCs w:val="32"/>
          <w:shd w:val="clear" w:color="0A0000" w:fill="FFFFFF"/>
        </w:rPr>
        <w:t>条基本条件和下列条件之一的</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可以申请人才基金奖励：</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（一）在会计师事务所、资产评估机构专职从业期间取得硕士学位的，奖励</w:t>
      </w:r>
      <w:r>
        <w:rPr>
          <w:rStyle w:val="a5"/>
          <w:rFonts w:ascii="仿宋_GB2312" w:eastAsia="仿宋_GB2312" w:hAnsi="仿宋_GB2312" w:cs="仿宋_GB2312" w:hint="eastAsia"/>
          <w:b w:val="0"/>
          <w:bCs/>
          <w:sz w:val="32"/>
          <w:szCs w:val="32"/>
          <w:shd w:val="clear" w:color="0A0000" w:fill="FFFFFF"/>
        </w:rPr>
        <w:t>3000</w:t>
      </w:r>
      <w:r>
        <w:rPr>
          <w:rStyle w:val="a5"/>
          <w:rFonts w:ascii="仿宋_GB2312" w:eastAsia="仿宋_GB2312" w:hAnsi="仿宋_GB2312" w:cs="仿宋_GB2312" w:hint="eastAsia"/>
          <w:b w:val="0"/>
          <w:bCs/>
          <w:sz w:val="32"/>
          <w:szCs w:val="32"/>
          <w:shd w:val="clear" w:color="0A0000" w:fill="FFFFFF"/>
        </w:rPr>
        <w:t>元；取得博士学位的，奖励</w:t>
      </w:r>
      <w:r>
        <w:rPr>
          <w:rStyle w:val="a5"/>
          <w:rFonts w:ascii="仿宋_GB2312" w:eastAsia="仿宋_GB2312" w:hAnsi="仿宋_GB2312" w:cs="仿宋_GB2312" w:hint="eastAsia"/>
          <w:b w:val="0"/>
          <w:bCs/>
          <w:sz w:val="32"/>
          <w:szCs w:val="32"/>
          <w:shd w:val="clear" w:color="0A0000" w:fill="FFFFFF"/>
        </w:rPr>
        <w:t>10000</w:t>
      </w:r>
      <w:r>
        <w:rPr>
          <w:rStyle w:val="a5"/>
          <w:rFonts w:ascii="仿宋_GB2312" w:eastAsia="仿宋_GB2312" w:hAnsi="仿宋_GB2312" w:cs="仿宋_GB2312" w:hint="eastAsia"/>
          <w:b w:val="0"/>
          <w:bCs/>
          <w:sz w:val="32"/>
          <w:szCs w:val="32"/>
          <w:shd w:val="clear" w:color="0A0000" w:fill="FFFFFF"/>
        </w:rPr>
        <w:t>元；</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二</w:t>
      </w:r>
      <w:r>
        <w:rPr>
          <w:rStyle w:val="a5"/>
          <w:rFonts w:ascii="仿宋_GB2312" w:eastAsia="仿宋_GB2312" w:hAnsi="仿宋_GB2312" w:cs="仿宋_GB2312" w:hint="eastAsia"/>
          <w:b w:val="0"/>
          <w:bCs/>
          <w:sz w:val="32"/>
          <w:szCs w:val="32"/>
          <w:shd w:val="clear" w:color="0A0000" w:fill="FFFFFF"/>
        </w:rPr>
        <w:t>）参加财政部</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中注协</w:t>
      </w:r>
      <w:r>
        <w:rPr>
          <w:rStyle w:val="a5"/>
          <w:rFonts w:ascii="仿宋_GB2312" w:eastAsia="仿宋_GB2312" w:hAnsi="仿宋_GB2312" w:cs="仿宋_GB2312" w:hint="eastAsia"/>
          <w:b w:val="0"/>
          <w:bCs/>
          <w:sz w:val="32"/>
          <w:szCs w:val="32"/>
          <w:shd w:val="clear" w:color="0A0000" w:fill="FFFFFF"/>
        </w:rPr>
        <w:t>、</w:t>
      </w:r>
      <w:proofErr w:type="gramStart"/>
      <w:r>
        <w:rPr>
          <w:rStyle w:val="a5"/>
          <w:rFonts w:ascii="仿宋_GB2312" w:eastAsia="仿宋_GB2312" w:hAnsi="仿宋_GB2312" w:cs="仿宋_GB2312" w:hint="eastAsia"/>
          <w:b w:val="0"/>
          <w:bCs/>
          <w:sz w:val="32"/>
          <w:szCs w:val="32"/>
          <w:shd w:val="clear" w:color="0A0000" w:fill="FFFFFF"/>
        </w:rPr>
        <w:t>中评协</w:t>
      </w:r>
      <w:proofErr w:type="gramEnd"/>
      <w:r>
        <w:rPr>
          <w:rStyle w:val="a5"/>
          <w:rFonts w:ascii="仿宋_GB2312" w:eastAsia="仿宋_GB2312" w:hAnsi="仿宋_GB2312" w:cs="仿宋_GB2312" w:hint="eastAsia"/>
          <w:b w:val="0"/>
          <w:bCs/>
          <w:sz w:val="32"/>
          <w:szCs w:val="32"/>
          <w:shd w:val="clear" w:color="0A0000" w:fill="FFFFFF"/>
        </w:rPr>
        <w:t>组织的</w:t>
      </w:r>
      <w:r>
        <w:rPr>
          <w:rStyle w:val="a5"/>
          <w:rFonts w:ascii="仿宋_GB2312" w:eastAsia="仿宋_GB2312" w:hAnsi="仿宋_GB2312" w:cs="仿宋_GB2312" w:hint="eastAsia"/>
          <w:b w:val="0"/>
          <w:bCs/>
          <w:sz w:val="32"/>
          <w:szCs w:val="32"/>
          <w:shd w:val="clear" w:color="0A0000" w:fill="FFFFFF"/>
        </w:rPr>
        <w:t>行业各类</w:t>
      </w:r>
      <w:r>
        <w:rPr>
          <w:rStyle w:val="a5"/>
          <w:rFonts w:ascii="仿宋_GB2312" w:eastAsia="仿宋_GB2312" w:hAnsi="仿宋_GB2312" w:cs="仿宋_GB2312" w:hint="eastAsia"/>
          <w:b w:val="0"/>
          <w:bCs/>
          <w:sz w:val="32"/>
          <w:szCs w:val="32"/>
          <w:shd w:val="clear" w:color="0A0000" w:fill="FFFFFF"/>
        </w:rPr>
        <w:t>竞赛</w:t>
      </w:r>
      <w:r>
        <w:rPr>
          <w:rStyle w:val="a5"/>
          <w:rFonts w:ascii="仿宋_GB2312" w:eastAsia="仿宋_GB2312" w:hAnsi="仿宋_GB2312" w:cs="仿宋_GB2312" w:hint="eastAsia"/>
          <w:b w:val="0"/>
          <w:bCs/>
          <w:sz w:val="32"/>
          <w:szCs w:val="32"/>
          <w:shd w:val="clear" w:color="0A0000" w:fill="FFFFFF"/>
        </w:rPr>
        <w:t>，成绩名列全国前三名的</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个人项目奖励</w:t>
      </w:r>
      <w:r>
        <w:rPr>
          <w:rStyle w:val="a5"/>
          <w:rFonts w:ascii="仿宋_GB2312" w:eastAsia="仿宋_GB2312" w:hAnsi="仿宋_GB2312" w:cs="仿宋_GB2312" w:hint="eastAsia"/>
          <w:b w:val="0"/>
          <w:bCs/>
          <w:sz w:val="32"/>
          <w:szCs w:val="32"/>
          <w:shd w:val="clear" w:color="0A0000" w:fill="FFFFFF"/>
        </w:rPr>
        <w:t>5000</w:t>
      </w:r>
      <w:r>
        <w:rPr>
          <w:rStyle w:val="a5"/>
          <w:rFonts w:ascii="仿宋_GB2312" w:eastAsia="仿宋_GB2312" w:hAnsi="仿宋_GB2312" w:cs="仿宋_GB2312" w:hint="eastAsia"/>
          <w:b w:val="0"/>
          <w:bCs/>
          <w:sz w:val="32"/>
          <w:szCs w:val="32"/>
          <w:shd w:val="clear" w:color="0A0000" w:fill="FFFFFF"/>
        </w:rPr>
        <w:t>元，</w:t>
      </w:r>
      <w:r>
        <w:rPr>
          <w:rStyle w:val="a5"/>
          <w:rFonts w:ascii="仿宋_GB2312" w:eastAsia="仿宋_GB2312" w:hAnsi="仿宋_GB2312" w:cs="仿宋_GB2312" w:hint="eastAsia"/>
          <w:b w:val="0"/>
          <w:bCs/>
          <w:sz w:val="32"/>
          <w:szCs w:val="32"/>
          <w:shd w:val="clear" w:color="0B0000" w:fill="FFFFFF"/>
        </w:rPr>
        <w:t>团体项目奖励</w:t>
      </w:r>
      <w:r>
        <w:rPr>
          <w:rStyle w:val="a5"/>
          <w:rFonts w:ascii="仿宋_GB2312" w:eastAsia="仿宋_GB2312" w:hAnsi="仿宋_GB2312" w:cs="仿宋_GB2312" w:hint="eastAsia"/>
          <w:b w:val="0"/>
          <w:bCs/>
          <w:sz w:val="32"/>
          <w:szCs w:val="32"/>
          <w:shd w:val="clear" w:color="0B0000" w:fill="FFFFFF"/>
        </w:rPr>
        <w:t>10000</w:t>
      </w:r>
      <w:r>
        <w:rPr>
          <w:rStyle w:val="a5"/>
          <w:rFonts w:ascii="仿宋_GB2312" w:eastAsia="仿宋_GB2312" w:hAnsi="仿宋_GB2312" w:cs="仿宋_GB2312" w:hint="eastAsia"/>
          <w:b w:val="0"/>
          <w:bCs/>
          <w:sz w:val="32"/>
          <w:szCs w:val="32"/>
          <w:shd w:val="clear" w:color="0B0000" w:fill="FFFFFF"/>
        </w:rPr>
        <w:t>元</w:t>
      </w:r>
      <w:r>
        <w:rPr>
          <w:rStyle w:val="a5"/>
          <w:rFonts w:ascii="仿宋_GB2312" w:eastAsia="仿宋_GB2312" w:hAnsi="仿宋_GB2312" w:cs="仿宋_GB2312" w:hint="eastAsia"/>
          <w:b w:val="0"/>
          <w:bCs/>
          <w:sz w:val="32"/>
          <w:szCs w:val="32"/>
          <w:shd w:val="clear" w:color="0B0000" w:fill="FFFFFF"/>
        </w:rPr>
        <w:t>；</w:t>
      </w:r>
      <w:r>
        <w:rPr>
          <w:rStyle w:val="a5"/>
          <w:rFonts w:ascii="仿宋_GB2312" w:eastAsia="仿宋_GB2312" w:hAnsi="仿宋_GB2312" w:cs="仿宋_GB2312" w:hint="eastAsia"/>
          <w:b w:val="0"/>
          <w:bCs/>
          <w:sz w:val="32"/>
          <w:szCs w:val="32"/>
          <w:highlight w:val="yellow"/>
          <w:shd w:val="clear" w:color="0B0000" w:fill="FFFFFF"/>
        </w:rPr>
        <w:br/>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三</w:t>
      </w:r>
      <w:r>
        <w:rPr>
          <w:rStyle w:val="a5"/>
          <w:rFonts w:ascii="仿宋_GB2312" w:eastAsia="仿宋_GB2312" w:hAnsi="仿宋_GB2312" w:cs="仿宋_GB2312" w:hint="eastAsia"/>
          <w:b w:val="0"/>
          <w:bCs/>
          <w:sz w:val="32"/>
          <w:szCs w:val="32"/>
          <w:shd w:val="clear" w:color="0A0000" w:fill="FFFFFF"/>
        </w:rPr>
        <w:t>）考取英国</w:t>
      </w:r>
      <w:r>
        <w:rPr>
          <w:rStyle w:val="a5"/>
          <w:rFonts w:ascii="仿宋_GB2312" w:eastAsia="仿宋_GB2312" w:hAnsi="仿宋_GB2312" w:cs="仿宋_GB2312" w:hint="eastAsia"/>
          <w:b w:val="0"/>
          <w:bCs/>
          <w:sz w:val="32"/>
          <w:szCs w:val="32"/>
          <w:shd w:val="clear" w:color="0A0000" w:fill="FFFFFF"/>
        </w:rPr>
        <w:t>皇家</w:t>
      </w:r>
      <w:r>
        <w:rPr>
          <w:rStyle w:val="a5"/>
          <w:rFonts w:ascii="仿宋_GB2312" w:eastAsia="仿宋_GB2312" w:hAnsi="仿宋_GB2312" w:cs="仿宋_GB2312" w:hint="eastAsia"/>
          <w:b w:val="0"/>
          <w:bCs/>
          <w:sz w:val="32"/>
          <w:szCs w:val="32"/>
          <w:shd w:val="clear" w:color="0A0000" w:fill="FFFFFF"/>
        </w:rPr>
        <w:t>特许会计师（</w:t>
      </w:r>
      <w:r>
        <w:rPr>
          <w:rStyle w:val="a5"/>
          <w:rFonts w:ascii="仿宋_GB2312" w:eastAsia="仿宋_GB2312" w:hAnsi="仿宋_GB2312" w:cs="仿宋_GB2312" w:hint="eastAsia"/>
          <w:b w:val="0"/>
          <w:bCs/>
          <w:sz w:val="32"/>
          <w:szCs w:val="32"/>
          <w:shd w:val="clear" w:color="0A0000" w:fill="FFFFFF"/>
        </w:rPr>
        <w:t>ACA</w:t>
      </w:r>
      <w:r>
        <w:rPr>
          <w:rStyle w:val="a5"/>
          <w:rFonts w:ascii="仿宋_GB2312" w:eastAsia="仿宋_GB2312" w:hAnsi="仿宋_GB2312" w:cs="仿宋_GB2312" w:hint="eastAsia"/>
          <w:b w:val="0"/>
          <w:bCs/>
          <w:sz w:val="32"/>
          <w:szCs w:val="32"/>
          <w:shd w:val="clear" w:color="0A0000" w:fill="FFFFFF"/>
        </w:rPr>
        <w:t>）、英国特许公认会计师（</w:t>
      </w:r>
      <w:r>
        <w:rPr>
          <w:rStyle w:val="a5"/>
          <w:rFonts w:ascii="仿宋_GB2312" w:eastAsia="仿宋_GB2312" w:hAnsi="仿宋_GB2312" w:cs="仿宋_GB2312" w:hint="eastAsia"/>
          <w:b w:val="0"/>
          <w:bCs/>
          <w:sz w:val="32"/>
          <w:szCs w:val="32"/>
          <w:shd w:val="clear" w:color="0A0000" w:fill="FFFFFF"/>
        </w:rPr>
        <w:t>ACCA</w:t>
      </w:r>
      <w:r>
        <w:rPr>
          <w:rStyle w:val="a5"/>
          <w:rFonts w:ascii="仿宋_GB2312" w:eastAsia="仿宋_GB2312" w:hAnsi="仿宋_GB2312" w:cs="仿宋_GB2312" w:hint="eastAsia"/>
          <w:b w:val="0"/>
          <w:bCs/>
          <w:sz w:val="32"/>
          <w:szCs w:val="32"/>
          <w:shd w:val="clear" w:color="0A0000" w:fill="FFFFFF"/>
        </w:rPr>
        <w:t>）、香港会计师（</w:t>
      </w:r>
      <w:r>
        <w:rPr>
          <w:rStyle w:val="a5"/>
          <w:rFonts w:ascii="仿宋_GB2312" w:eastAsia="仿宋_GB2312" w:hAnsi="仿宋_GB2312" w:cs="仿宋_GB2312" w:hint="eastAsia"/>
          <w:b w:val="0"/>
          <w:bCs/>
          <w:sz w:val="32"/>
          <w:szCs w:val="32"/>
          <w:shd w:val="clear" w:color="0A0000" w:fill="FFFFFF"/>
        </w:rPr>
        <w:t>QP</w:t>
      </w:r>
      <w:r>
        <w:rPr>
          <w:rStyle w:val="a5"/>
          <w:rFonts w:ascii="仿宋_GB2312" w:eastAsia="仿宋_GB2312" w:hAnsi="仿宋_GB2312" w:cs="仿宋_GB2312" w:hint="eastAsia"/>
          <w:b w:val="0"/>
          <w:bCs/>
          <w:sz w:val="32"/>
          <w:szCs w:val="32"/>
          <w:shd w:val="clear" w:color="0A0000" w:fill="FFFFFF"/>
        </w:rPr>
        <w:t>）等</w:t>
      </w:r>
      <w:r>
        <w:rPr>
          <w:rStyle w:val="a5"/>
          <w:rFonts w:ascii="仿宋_GB2312" w:eastAsia="仿宋_GB2312" w:hAnsi="仿宋_GB2312" w:cs="仿宋_GB2312" w:hint="eastAsia"/>
          <w:b w:val="0"/>
          <w:bCs/>
          <w:sz w:val="32"/>
          <w:szCs w:val="32"/>
          <w:shd w:val="clear" w:color="0A0000" w:fill="FFFFFF"/>
        </w:rPr>
        <w:t>相关</w:t>
      </w:r>
      <w:r>
        <w:rPr>
          <w:rStyle w:val="a5"/>
          <w:rFonts w:ascii="仿宋_GB2312" w:eastAsia="仿宋_GB2312" w:hAnsi="仿宋_GB2312" w:cs="仿宋_GB2312" w:hint="eastAsia"/>
          <w:b w:val="0"/>
          <w:bCs/>
          <w:sz w:val="32"/>
          <w:szCs w:val="32"/>
          <w:shd w:val="clear" w:color="0A0000" w:fill="FFFFFF"/>
        </w:rPr>
        <w:t>境外资格的，每取得一个资格奖励</w:t>
      </w:r>
      <w:r>
        <w:rPr>
          <w:rStyle w:val="a5"/>
          <w:rFonts w:ascii="仿宋_GB2312" w:eastAsia="仿宋_GB2312" w:hAnsi="仿宋_GB2312" w:cs="仿宋_GB2312" w:hint="eastAsia"/>
          <w:b w:val="0"/>
          <w:bCs/>
          <w:sz w:val="32"/>
          <w:szCs w:val="32"/>
          <w:shd w:val="clear" w:color="0A0000" w:fill="FFFFFF"/>
        </w:rPr>
        <w:t>5</w:t>
      </w:r>
      <w:r>
        <w:rPr>
          <w:rStyle w:val="a5"/>
          <w:rFonts w:ascii="仿宋_GB2312" w:eastAsia="仿宋_GB2312" w:hAnsi="仿宋_GB2312" w:cs="仿宋_GB2312" w:hint="eastAsia"/>
          <w:b w:val="0"/>
          <w:bCs/>
          <w:sz w:val="32"/>
          <w:szCs w:val="32"/>
          <w:shd w:val="clear" w:color="0A0000" w:fill="FFFFFF"/>
        </w:rPr>
        <w:t>000</w:t>
      </w:r>
      <w:r>
        <w:rPr>
          <w:rStyle w:val="a5"/>
          <w:rFonts w:ascii="仿宋_GB2312" w:eastAsia="仿宋_GB2312" w:hAnsi="仿宋_GB2312" w:cs="仿宋_GB2312" w:hint="eastAsia"/>
          <w:b w:val="0"/>
          <w:bCs/>
          <w:sz w:val="32"/>
          <w:szCs w:val="32"/>
          <w:shd w:val="clear" w:color="0A0000" w:fill="FFFFFF"/>
        </w:rPr>
        <w:t>元</w:t>
      </w:r>
      <w:r>
        <w:rPr>
          <w:rStyle w:val="a5"/>
          <w:rFonts w:ascii="仿宋_GB2312" w:eastAsia="仿宋_GB2312" w:hAnsi="仿宋_GB2312" w:cs="仿宋_GB2312" w:hint="eastAsia"/>
          <w:b w:val="0"/>
          <w:bCs/>
          <w:sz w:val="32"/>
          <w:szCs w:val="32"/>
          <w:shd w:val="clear" w:color="0A0000" w:fill="FFFFFF"/>
        </w:rPr>
        <w:t>。取得多个资格的，可以累加</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lastRenderedPageBreak/>
        <w:t xml:space="preserve">　　（</w:t>
      </w:r>
      <w:r>
        <w:rPr>
          <w:rStyle w:val="a5"/>
          <w:rFonts w:ascii="仿宋_GB2312" w:eastAsia="仿宋_GB2312" w:hAnsi="仿宋_GB2312" w:cs="仿宋_GB2312" w:hint="eastAsia"/>
          <w:b w:val="0"/>
          <w:bCs/>
          <w:sz w:val="32"/>
          <w:szCs w:val="32"/>
          <w:shd w:val="clear" w:color="0A0000" w:fill="FFFFFF"/>
        </w:rPr>
        <w:t>四</w:t>
      </w:r>
      <w:r>
        <w:rPr>
          <w:rStyle w:val="a5"/>
          <w:rFonts w:ascii="仿宋_GB2312" w:eastAsia="仿宋_GB2312" w:hAnsi="仿宋_GB2312" w:cs="仿宋_GB2312" w:hint="eastAsia"/>
          <w:b w:val="0"/>
          <w:bCs/>
          <w:sz w:val="32"/>
          <w:szCs w:val="32"/>
          <w:shd w:val="clear" w:color="0A0000" w:fill="FFFFFF"/>
        </w:rPr>
        <w:t>）通过考试被</w:t>
      </w:r>
      <w:r>
        <w:rPr>
          <w:rStyle w:val="a5"/>
          <w:rFonts w:ascii="仿宋_GB2312" w:eastAsia="仿宋_GB2312" w:hAnsi="仿宋_GB2312" w:cs="仿宋_GB2312" w:hint="eastAsia"/>
          <w:b w:val="0"/>
          <w:bCs/>
          <w:sz w:val="32"/>
          <w:szCs w:val="32"/>
          <w:shd w:val="clear" w:color="0A0000" w:fill="FFFFFF"/>
        </w:rPr>
        <w:t>财政部、</w:t>
      </w:r>
      <w:r>
        <w:rPr>
          <w:rStyle w:val="a5"/>
          <w:rFonts w:ascii="仿宋_GB2312" w:eastAsia="仿宋_GB2312" w:hAnsi="仿宋_GB2312" w:cs="仿宋_GB2312" w:hint="eastAsia"/>
          <w:b w:val="0"/>
          <w:bCs/>
          <w:sz w:val="32"/>
          <w:szCs w:val="32"/>
          <w:shd w:val="clear" w:color="0A0000" w:fill="FFFFFF"/>
        </w:rPr>
        <w:t>中注协、</w:t>
      </w:r>
      <w:proofErr w:type="gramStart"/>
      <w:r>
        <w:rPr>
          <w:rStyle w:val="a5"/>
          <w:rFonts w:ascii="仿宋_GB2312" w:eastAsia="仿宋_GB2312" w:hAnsi="仿宋_GB2312" w:cs="仿宋_GB2312" w:hint="eastAsia"/>
          <w:b w:val="0"/>
          <w:bCs/>
          <w:sz w:val="32"/>
          <w:szCs w:val="32"/>
          <w:shd w:val="clear" w:color="0A0000" w:fill="FFFFFF"/>
        </w:rPr>
        <w:t>中评协</w:t>
      </w:r>
      <w:proofErr w:type="gramEnd"/>
      <w:r>
        <w:rPr>
          <w:rStyle w:val="a5"/>
          <w:rFonts w:ascii="仿宋_GB2312" w:eastAsia="仿宋_GB2312" w:hAnsi="仿宋_GB2312" w:cs="仿宋_GB2312" w:hint="eastAsia"/>
          <w:b w:val="0"/>
          <w:bCs/>
          <w:sz w:val="32"/>
          <w:szCs w:val="32"/>
          <w:shd w:val="clear" w:color="0A0000" w:fill="FFFFFF"/>
        </w:rPr>
        <w:t>选拔为</w:t>
      </w:r>
      <w:r>
        <w:rPr>
          <w:rStyle w:val="a5"/>
          <w:rFonts w:ascii="仿宋_GB2312" w:eastAsia="仿宋_GB2312" w:hAnsi="仿宋_GB2312" w:cs="仿宋_GB2312" w:hint="eastAsia"/>
          <w:b w:val="0"/>
          <w:bCs/>
          <w:sz w:val="32"/>
          <w:szCs w:val="32"/>
          <w:shd w:val="clear" w:color="0A0000" w:fill="FFFFFF"/>
        </w:rPr>
        <w:t>全国高端</w:t>
      </w:r>
      <w:r>
        <w:rPr>
          <w:rStyle w:val="a5"/>
          <w:rFonts w:ascii="仿宋_GB2312" w:eastAsia="仿宋_GB2312" w:hAnsi="仿宋_GB2312" w:cs="仿宋_GB2312" w:hint="eastAsia"/>
          <w:b w:val="0"/>
          <w:bCs/>
          <w:sz w:val="32"/>
          <w:szCs w:val="32"/>
          <w:shd w:val="clear" w:color="0A0000" w:fill="FFFFFF"/>
        </w:rPr>
        <w:t>人才的，奖励</w:t>
      </w:r>
      <w:r>
        <w:rPr>
          <w:rStyle w:val="a5"/>
          <w:rFonts w:ascii="仿宋_GB2312" w:eastAsia="仿宋_GB2312" w:hAnsi="仿宋_GB2312" w:cs="仿宋_GB2312" w:hint="eastAsia"/>
          <w:b w:val="0"/>
          <w:bCs/>
          <w:sz w:val="32"/>
          <w:szCs w:val="32"/>
          <w:shd w:val="clear" w:color="0A0000" w:fill="FFFFFF"/>
        </w:rPr>
        <w:t>8</w:t>
      </w:r>
      <w:r>
        <w:rPr>
          <w:rStyle w:val="a5"/>
          <w:rFonts w:ascii="仿宋_GB2312" w:eastAsia="仿宋_GB2312" w:hAnsi="仿宋_GB2312" w:cs="仿宋_GB2312" w:hint="eastAsia"/>
          <w:b w:val="0"/>
          <w:bCs/>
          <w:sz w:val="32"/>
          <w:szCs w:val="32"/>
          <w:shd w:val="clear" w:color="0A0000" w:fill="FFFFFF"/>
        </w:rPr>
        <w:t>000</w:t>
      </w:r>
      <w:r>
        <w:rPr>
          <w:rStyle w:val="a5"/>
          <w:rFonts w:ascii="仿宋_GB2312" w:eastAsia="仿宋_GB2312" w:hAnsi="仿宋_GB2312" w:cs="仿宋_GB2312" w:hint="eastAsia"/>
          <w:b w:val="0"/>
          <w:bCs/>
          <w:sz w:val="32"/>
          <w:szCs w:val="32"/>
          <w:shd w:val="clear" w:color="0A0000" w:fill="FFFFFF"/>
        </w:rPr>
        <w:t>元；</w:t>
      </w:r>
    </w:p>
    <w:p w:rsidR="00ED1B9A" w:rsidRDefault="00E0370B">
      <w:pPr>
        <w:pStyle w:val="1"/>
        <w:widowControl/>
        <w:spacing w:line="360" w:lineRule="auto"/>
        <w:ind w:firstLine="642"/>
        <w:jc w:val="both"/>
        <w:rPr>
          <w:rStyle w:val="a5"/>
          <w:rFonts w:ascii="仿宋_GB2312" w:eastAsia="仿宋_GB2312" w:hAnsi="仿宋_GB2312" w:cs="仿宋_GB2312"/>
          <w:b w:val="0"/>
          <w:bCs/>
          <w:sz w:val="32"/>
          <w:szCs w:val="32"/>
          <w:shd w:val="clear" w:color="0A0000" w:fill="FFFFFF"/>
        </w:rPr>
      </w:pPr>
      <w:r>
        <w:rPr>
          <w:rStyle w:val="a5"/>
          <w:rFonts w:ascii="仿宋_GB2312" w:eastAsia="仿宋_GB2312" w:hAnsi="仿宋_GB2312" w:cs="仿宋_GB2312" w:hint="eastAsia"/>
          <w:b w:val="0"/>
          <w:bCs/>
          <w:sz w:val="32"/>
          <w:szCs w:val="32"/>
          <w:shd w:val="clear" w:color="0A0000" w:fill="FFFFFF"/>
        </w:rPr>
        <w:t>（五）担任财政部会计、审计、资产评估准则、内部控制等类别委员会委员的，或被中国证监会、上海证券交易所、深圳证券交易所、北京证券交易所、全国中小企业股份转让系统聘任为各专门委员会委员的，奖励</w:t>
      </w:r>
      <w:r>
        <w:rPr>
          <w:rStyle w:val="a5"/>
          <w:rFonts w:ascii="仿宋_GB2312" w:eastAsia="仿宋_GB2312" w:hAnsi="仿宋_GB2312" w:cs="仿宋_GB2312" w:hint="eastAsia"/>
          <w:b w:val="0"/>
          <w:bCs/>
          <w:sz w:val="32"/>
          <w:szCs w:val="32"/>
          <w:shd w:val="clear" w:color="0A0000" w:fill="FFFFFF"/>
        </w:rPr>
        <w:t>10000</w:t>
      </w:r>
      <w:r>
        <w:rPr>
          <w:rStyle w:val="a5"/>
          <w:rFonts w:ascii="仿宋_GB2312" w:eastAsia="仿宋_GB2312" w:hAnsi="仿宋_GB2312" w:cs="仿宋_GB2312" w:hint="eastAsia"/>
          <w:b w:val="0"/>
          <w:bCs/>
          <w:sz w:val="32"/>
          <w:szCs w:val="32"/>
          <w:shd w:val="clear" w:color="0A0000" w:fill="FFFFFF"/>
        </w:rPr>
        <w:t>元。每届只能申报一次，同时担任多个委员的，最多不超过</w:t>
      </w:r>
      <w:r>
        <w:rPr>
          <w:rStyle w:val="a5"/>
          <w:rFonts w:ascii="仿宋_GB2312" w:eastAsia="仿宋_GB2312" w:hAnsi="仿宋_GB2312" w:cs="仿宋_GB2312" w:hint="eastAsia"/>
          <w:b w:val="0"/>
          <w:bCs/>
          <w:sz w:val="32"/>
          <w:szCs w:val="32"/>
          <w:shd w:val="clear" w:color="0A0000" w:fill="FFFFFF"/>
        </w:rPr>
        <w:t>20000</w:t>
      </w:r>
      <w:r>
        <w:rPr>
          <w:rStyle w:val="a5"/>
          <w:rFonts w:ascii="仿宋_GB2312" w:eastAsia="仿宋_GB2312" w:hAnsi="仿宋_GB2312" w:cs="仿宋_GB2312" w:hint="eastAsia"/>
          <w:b w:val="0"/>
          <w:bCs/>
          <w:sz w:val="32"/>
          <w:szCs w:val="32"/>
          <w:shd w:val="clear" w:color="0A0000" w:fill="FFFFFF"/>
        </w:rPr>
        <w:t>元；</w:t>
      </w:r>
    </w:p>
    <w:p w:rsidR="00ED1B9A" w:rsidRDefault="00E0370B">
      <w:pPr>
        <w:widowControl/>
        <w:spacing w:line="360" w:lineRule="auto"/>
        <w:ind w:firstLine="640"/>
        <w:rPr>
          <w:rFonts w:ascii="仿宋_GB2312" w:eastAsia="仿宋_GB2312" w:hAnsi="仿宋_GB2312" w:cs="仿宋_GB2312"/>
          <w:sz w:val="32"/>
          <w:szCs w:val="32"/>
          <w:shd w:val="clear" w:color="080000" w:fill="FFFFFF"/>
        </w:rPr>
      </w:pPr>
      <w:r>
        <w:rPr>
          <w:rFonts w:ascii="仿宋_GB2312" w:eastAsia="仿宋_GB2312" w:hAnsi="仿宋_GB2312" w:cs="仿宋_GB2312" w:hint="eastAsia"/>
          <w:sz w:val="32"/>
          <w:szCs w:val="32"/>
          <w:shd w:val="clear" w:color="080000" w:fill="FFFFFF"/>
        </w:rPr>
        <w:t>（六）批准注册或</w:t>
      </w:r>
      <w:r>
        <w:rPr>
          <w:rFonts w:ascii="仿宋_GB2312" w:eastAsia="仿宋_GB2312" w:hAnsi="仿宋_GB2312" w:cs="仿宋_GB2312" w:hint="eastAsia"/>
          <w:sz w:val="32"/>
          <w:szCs w:val="32"/>
          <w:shd w:val="clear" w:color="080000" w:fill="FFFFFF"/>
        </w:rPr>
        <w:t>同意登记后连续在我省同一家执业机构执业满五年的</w:t>
      </w:r>
      <w:r>
        <w:rPr>
          <w:rStyle w:val="a5"/>
          <w:rFonts w:ascii="仿宋_GB2312" w:eastAsia="仿宋_GB2312" w:hAnsi="仿宋_GB2312" w:cs="仿宋_GB2312" w:hint="eastAsia"/>
          <w:b w:val="0"/>
          <w:bCs/>
          <w:sz w:val="32"/>
          <w:szCs w:val="32"/>
          <w:shd w:val="clear" w:color="0A0000" w:fill="FFFFFF"/>
        </w:rPr>
        <w:t>（从本办法实施之日起开始计算）</w:t>
      </w:r>
      <w:r>
        <w:rPr>
          <w:rFonts w:ascii="仿宋_GB2312" w:eastAsia="仿宋_GB2312" w:hAnsi="仿宋_GB2312" w:cs="仿宋_GB2312" w:hint="eastAsia"/>
          <w:sz w:val="32"/>
          <w:szCs w:val="32"/>
          <w:shd w:val="clear" w:color="080000" w:fill="FFFFFF"/>
        </w:rPr>
        <w:t>，一次性奖励</w:t>
      </w:r>
      <w:r>
        <w:rPr>
          <w:rFonts w:ascii="仿宋_GB2312" w:eastAsia="仿宋_GB2312" w:hAnsi="仿宋_GB2312" w:cs="仿宋_GB2312" w:hint="eastAsia"/>
          <w:sz w:val="32"/>
          <w:szCs w:val="32"/>
          <w:shd w:val="clear" w:color="080000" w:fill="FFFFFF"/>
        </w:rPr>
        <w:t>5000</w:t>
      </w:r>
      <w:r>
        <w:rPr>
          <w:rFonts w:ascii="仿宋_GB2312" w:eastAsia="仿宋_GB2312" w:hAnsi="仿宋_GB2312" w:cs="仿宋_GB2312" w:hint="eastAsia"/>
          <w:sz w:val="32"/>
          <w:szCs w:val="32"/>
          <w:shd w:val="clear" w:color="080000" w:fill="FFFFFF"/>
        </w:rPr>
        <w:t>元；</w:t>
      </w:r>
    </w:p>
    <w:p w:rsidR="00ED1B9A" w:rsidRDefault="00E0370B">
      <w:pPr>
        <w:pStyle w:val="1"/>
        <w:widowControl/>
        <w:spacing w:line="360" w:lineRule="auto"/>
        <w:jc w:val="both"/>
        <w:rPr>
          <w:rStyle w:val="a5"/>
          <w:rFonts w:ascii="仿宋_GB2312" w:eastAsia="仿宋_GB2312" w:hAnsi="仿宋_GB2312" w:cs="仿宋_GB2312"/>
          <w:sz w:val="32"/>
          <w:szCs w:val="32"/>
          <w:shd w:val="clear" w:color="0A0000" w:fill="FFFFFF"/>
        </w:rPr>
      </w:pP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sz w:val="32"/>
          <w:szCs w:val="32"/>
          <w:shd w:val="clear" w:color="0A0000" w:fill="FFFFFF"/>
        </w:rPr>
        <w:t>第</w:t>
      </w:r>
      <w:r>
        <w:rPr>
          <w:rStyle w:val="a5"/>
          <w:rFonts w:ascii="仿宋_GB2312" w:eastAsia="仿宋_GB2312" w:hAnsi="仿宋_GB2312" w:cs="仿宋_GB2312" w:hint="eastAsia"/>
          <w:sz w:val="32"/>
          <w:szCs w:val="32"/>
          <w:shd w:val="clear" w:color="0A0000" w:fill="FFFFFF"/>
        </w:rPr>
        <w:t>六</w:t>
      </w:r>
      <w:r>
        <w:rPr>
          <w:rStyle w:val="a5"/>
          <w:rFonts w:ascii="仿宋_GB2312" w:eastAsia="仿宋_GB2312" w:hAnsi="仿宋_GB2312" w:cs="仿宋_GB2312" w:hint="eastAsia"/>
          <w:sz w:val="32"/>
          <w:szCs w:val="32"/>
          <w:shd w:val="clear" w:color="0A0000" w:fill="FFFFFF"/>
        </w:rPr>
        <w:t>条</w:t>
      </w: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首次入职的应届本科以上学历（含本科）从业人员申请人才基金应当同时满足以下基本条件：</w:t>
      </w:r>
    </w:p>
    <w:p w:rsidR="00ED1B9A" w:rsidRDefault="00E0370B">
      <w:pPr>
        <w:pStyle w:val="1"/>
        <w:widowControl/>
        <w:spacing w:line="360" w:lineRule="auto"/>
        <w:jc w:val="both"/>
        <w:rPr>
          <w:rStyle w:val="a5"/>
          <w:rFonts w:ascii="仿宋_GB2312" w:eastAsia="仿宋_GB2312" w:hAnsi="仿宋_GB2312" w:cs="仿宋_GB2312"/>
          <w:b w:val="0"/>
          <w:bCs/>
          <w:sz w:val="32"/>
          <w:szCs w:val="32"/>
          <w:shd w:val="clear" w:color="0A0000" w:fill="FFFFFF"/>
        </w:rPr>
      </w:pP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（一）热爱注册会计师、资产评估事业</w:t>
      </w:r>
      <w:r>
        <w:rPr>
          <w:rFonts w:ascii="仿宋_GB2312" w:eastAsia="仿宋_GB2312" w:hAnsi="仿宋_GB2312" w:cs="仿宋_GB2312" w:hint="eastAsia"/>
          <w:sz w:val="32"/>
          <w:szCs w:val="32"/>
          <w:shd w:val="clear" w:color="080000" w:fill="FFFFFF"/>
        </w:rPr>
        <w:t>，勤勉尽</w:t>
      </w:r>
      <w:r>
        <w:rPr>
          <w:rFonts w:ascii="仿宋_GB2312" w:eastAsia="仿宋_GB2312" w:hAnsi="仿宋_GB2312" w:cs="仿宋_GB2312" w:hint="eastAsia"/>
          <w:sz w:val="32"/>
          <w:szCs w:val="32"/>
          <w:shd w:val="clear" w:color="080000" w:fill="FFFFFF"/>
        </w:rPr>
        <w:t>责</w:t>
      </w:r>
      <w:r>
        <w:rPr>
          <w:rFonts w:ascii="仿宋_GB2312" w:eastAsia="仿宋_GB2312" w:hAnsi="仿宋_GB2312" w:cs="仿宋_GB2312" w:hint="eastAsia"/>
          <w:sz w:val="32"/>
          <w:szCs w:val="32"/>
          <w:shd w:val="clear" w:color="080000" w:fill="FFFFFF"/>
        </w:rPr>
        <w:t>，爱岗敬业</w:t>
      </w:r>
      <w:r>
        <w:rPr>
          <w:rStyle w:val="a5"/>
          <w:rFonts w:ascii="仿宋_GB2312" w:eastAsia="仿宋_GB2312" w:hAnsi="仿宋_GB2312" w:cs="仿宋_GB2312" w:hint="eastAsia"/>
          <w:b w:val="0"/>
          <w:bCs/>
          <w:sz w:val="32"/>
          <w:szCs w:val="32"/>
          <w:shd w:val="clear" w:color="0A0000" w:fill="FFFFFF"/>
        </w:rPr>
        <w:t>；</w:t>
      </w:r>
    </w:p>
    <w:p w:rsidR="00ED1B9A" w:rsidRDefault="00E0370B">
      <w:pPr>
        <w:pStyle w:val="1"/>
        <w:widowControl/>
        <w:spacing w:line="360" w:lineRule="auto"/>
        <w:jc w:val="both"/>
        <w:rPr>
          <w:rStyle w:val="a5"/>
          <w:rFonts w:ascii="仿宋_GB2312" w:eastAsia="仿宋_GB2312" w:hAnsi="仿宋_GB2312" w:cs="仿宋_GB2312"/>
          <w:color w:val="FF0000"/>
          <w:sz w:val="32"/>
          <w:szCs w:val="32"/>
          <w:shd w:val="clear" w:color="0A0000" w:fill="FFFFFF"/>
        </w:rPr>
      </w:pP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（二）与设在我省的会计师事务所或资产评估机构签订劳动合同并缴纳社保已满一年（从本办法实施之日起开始计算）；</w:t>
      </w:r>
    </w:p>
    <w:p w:rsidR="00ED1B9A" w:rsidRDefault="00E0370B">
      <w:pPr>
        <w:pStyle w:val="1"/>
        <w:widowControl/>
        <w:spacing w:line="360" w:lineRule="auto"/>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具有良好的职业道德和执业记录</w:t>
      </w:r>
      <w:r>
        <w:rPr>
          <w:rFonts w:ascii="仿宋_GB2312" w:eastAsia="仿宋_GB2312" w:hAnsi="仿宋_GB2312" w:cs="仿宋_GB2312" w:hint="eastAsia"/>
          <w:sz w:val="32"/>
          <w:szCs w:val="32"/>
        </w:rPr>
        <w:t>，入职以来未</w:t>
      </w:r>
      <w:r>
        <w:rPr>
          <w:rFonts w:ascii="仿宋_GB2312" w:eastAsia="仿宋_GB2312" w:hAnsi="仿宋_GB2312" w:cs="仿宋_GB2312" w:hint="eastAsia"/>
          <w:sz w:val="32"/>
          <w:szCs w:val="32"/>
        </w:rPr>
        <w:t>受</w:t>
      </w:r>
      <w:r>
        <w:rPr>
          <w:rFonts w:ascii="仿宋_GB2312" w:eastAsia="仿宋_GB2312" w:hAnsi="仿宋_GB2312" w:cs="仿宋_GB2312" w:hint="eastAsia"/>
          <w:sz w:val="32"/>
          <w:szCs w:val="32"/>
        </w:rPr>
        <w:t>过</w:t>
      </w:r>
      <w:r>
        <w:rPr>
          <w:rFonts w:ascii="仿宋_GB2312" w:eastAsia="仿宋_GB2312" w:hAnsi="仿宋_GB2312" w:cs="仿宋_GB2312" w:hint="eastAsia"/>
          <w:sz w:val="32"/>
          <w:szCs w:val="32"/>
        </w:rPr>
        <w:t>刑事处罚</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行政处罚</w:t>
      </w:r>
      <w:r>
        <w:rPr>
          <w:rFonts w:ascii="仿宋_GB2312" w:eastAsia="仿宋_GB2312" w:hAnsi="仿宋_GB2312" w:cs="仿宋_GB2312" w:hint="eastAsia"/>
          <w:sz w:val="32"/>
          <w:szCs w:val="32"/>
        </w:rPr>
        <w:t>；</w:t>
      </w:r>
    </w:p>
    <w:p w:rsidR="00ED1B9A" w:rsidRDefault="00E0370B">
      <w:pPr>
        <w:pStyle w:val="1"/>
        <w:widowControl/>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（四）具有良好的信用记录，未列入失信名单；</w:t>
      </w:r>
    </w:p>
    <w:p w:rsidR="00ED1B9A" w:rsidRDefault="00E0370B">
      <w:pPr>
        <w:pStyle w:val="1"/>
        <w:widowControl/>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（五）从业所在的会计师事务所或资产评估机构为</w:t>
      </w:r>
      <w:proofErr w:type="gramStart"/>
      <w:r>
        <w:rPr>
          <w:rFonts w:ascii="仿宋_GB2312" w:eastAsia="仿宋_GB2312" w:hAnsi="仿宋_GB2312" w:cs="仿宋_GB2312" w:hint="eastAsia"/>
          <w:sz w:val="32"/>
          <w:szCs w:val="32"/>
        </w:rPr>
        <w:t>省注协单位</w:t>
      </w:r>
      <w:proofErr w:type="gramEnd"/>
      <w:r>
        <w:rPr>
          <w:rFonts w:ascii="仿宋_GB2312" w:eastAsia="仿宋_GB2312" w:hAnsi="仿宋_GB2312" w:cs="仿宋_GB2312" w:hint="eastAsia"/>
          <w:sz w:val="32"/>
          <w:szCs w:val="32"/>
        </w:rPr>
        <w:t>会员。</w:t>
      </w:r>
    </w:p>
    <w:p w:rsidR="00ED1B9A" w:rsidRDefault="00E0370B">
      <w:pPr>
        <w:pStyle w:val="1"/>
        <w:widowControl/>
        <w:spacing w:line="360" w:lineRule="auto"/>
        <w:ind w:firstLine="640"/>
        <w:jc w:val="both"/>
        <w:rPr>
          <w:rStyle w:val="a5"/>
          <w:rFonts w:ascii="仿宋_GB2312" w:eastAsia="仿宋_GB2312" w:hAnsi="仿宋_GB2312" w:cs="仿宋_GB2312"/>
          <w:b w:val="0"/>
          <w:bCs/>
          <w:sz w:val="32"/>
          <w:szCs w:val="32"/>
          <w:shd w:val="clear" w:color="0A0000" w:fill="FFFFFF"/>
        </w:rPr>
      </w:pPr>
      <w:r>
        <w:rPr>
          <w:rStyle w:val="a5"/>
          <w:rFonts w:ascii="仿宋_GB2312" w:eastAsia="仿宋_GB2312" w:hAnsi="仿宋_GB2312" w:cs="仿宋_GB2312" w:hint="eastAsia"/>
          <w:sz w:val="32"/>
          <w:szCs w:val="32"/>
          <w:shd w:val="clear" w:color="0A0000" w:fill="FFFFFF"/>
        </w:rPr>
        <w:lastRenderedPageBreak/>
        <w:t>第七条</w:t>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同时符合第</w:t>
      </w:r>
      <w:r>
        <w:rPr>
          <w:rStyle w:val="a5"/>
          <w:rFonts w:ascii="仿宋_GB2312" w:eastAsia="仿宋_GB2312" w:hAnsi="仿宋_GB2312" w:cs="仿宋_GB2312" w:hint="eastAsia"/>
          <w:b w:val="0"/>
          <w:bCs/>
          <w:sz w:val="32"/>
          <w:szCs w:val="32"/>
          <w:shd w:val="clear" w:color="0A0000" w:fill="FFFFFF"/>
        </w:rPr>
        <w:t>六</w:t>
      </w:r>
      <w:r>
        <w:rPr>
          <w:rStyle w:val="a5"/>
          <w:rFonts w:ascii="仿宋_GB2312" w:eastAsia="仿宋_GB2312" w:hAnsi="仿宋_GB2312" w:cs="仿宋_GB2312" w:hint="eastAsia"/>
          <w:b w:val="0"/>
          <w:bCs/>
          <w:sz w:val="32"/>
          <w:szCs w:val="32"/>
          <w:shd w:val="clear" w:color="0A0000" w:fill="FFFFFF"/>
        </w:rPr>
        <w:t>条基本条件和下列条件之一的</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可以申请人才基金奖励：</w:t>
      </w:r>
    </w:p>
    <w:p w:rsidR="00ED1B9A" w:rsidRDefault="00E0370B">
      <w:pPr>
        <w:widowControl/>
        <w:spacing w:line="360" w:lineRule="auto"/>
        <w:ind w:firstLine="640"/>
        <w:rPr>
          <w:rFonts w:ascii="仿宋_GB2312" w:eastAsia="仿宋_GB2312" w:hAnsi="仿宋_GB2312" w:cs="仿宋_GB2312"/>
          <w:sz w:val="32"/>
          <w:szCs w:val="32"/>
          <w:shd w:val="clear" w:color="080000" w:fill="FFFFFF"/>
        </w:rPr>
      </w:pP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一</w:t>
      </w:r>
      <w:r>
        <w:rPr>
          <w:rStyle w:val="a5"/>
          <w:rFonts w:ascii="仿宋_GB2312" w:eastAsia="仿宋_GB2312" w:hAnsi="仿宋_GB2312" w:cs="仿宋_GB2312" w:hint="eastAsia"/>
          <w:b w:val="0"/>
          <w:bCs/>
          <w:sz w:val="32"/>
          <w:szCs w:val="32"/>
          <w:shd w:val="clear" w:color="0A0000" w:fill="FFFFFF"/>
        </w:rPr>
        <w:t>）</w:t>
      </w:r>
      <w:r>
        <w:rPr>
          <w:rFonts w:ascii="仿宋_GB2312" w:eastAsia="仿宋_GB2312" w:hAnsi="仿宋_GB2312" w:cs="仿宋_GB2312" w:hint="eastAsia"/>
          <w:sz w:val="32"/>
          <w:szCs w:val="32"/>
          <w:shd w:val="clear" w:color="080000" w:fill="FFFFFF"/>
        </w:rPr>
        <w:t>首次加入行业的从业人员，本科学历奖励</w:t>
      </w:r>
      <w:r>
        <w:rPr>
          <w:rFonts w:ascii="仿宋_GB2312" w:eastAsia="仿宋_GB2312" w:hAnsi="仿宋_GB2312" w:cs="仿宋_GB2312" w:hint="eastAsia"/>
          <w:sz w:val="32"/>
          <w:szCs w:val="32"/>
          <w:shd w:val="clear" w:color="080000" w:fill="FFFFFF"/>
        </w:rPr>
        <w:t>1000</w:t>
      </w:r>
      <w:r>
        <w:rPr>
          <w:rFonts w:ascii="仿宋_GB2312" w:eastAsia="仿宋_GB2312" w:hAnsi="仿宋_GB2312" w:cs="仿宋_GB2312" w:hint="eastAsia"/>
          <w:sz w:val="32"/>
          <w:szCs w:val="32"/>
          <w:shd w:val="clear" w:color="080000" w:fill="FFFFFF"/>
        </w:rPr>
        <w:t>元，硕士学历奖励</w:t>
      </w:r>
      <w:r>
        <w:rPr>
          <w:rFonts w:ascii="仿宋_GB2312" w:eastAsia="仿宋_GB2312" w:hAnsi="仿宋_GB2312" w:cs="仿宋_GB2312" w:hint="eastAsia"/>
          <w:sz w:val="32"/>
          <w:szCs w:val="32"/>
          <w:shd w:val="clear" w:color="080000" w:fill="FFFFFF"/>
        </w:rPr>
        <w:t>3000</w:t>
      </w:r>
      <w:r>
        <w:rPr>
          <w:rFonts w:ascii="仿宋_GB2312" w:eastAsia="仿宋_GB2312" w:hAnsi="仿宋_GB2312" w:cs="仿宋_GB2312" w:hint="eastAsia"/>
          <w:sz w:val="32"/>
          <w:szCs w:val="32"/>
          <w:shd w:val="clear" w:color="080000" w:fill="FFFFFF"/>
        </w:rPr>
        <w:t>元，博士学历奖励</w:t>
      </w:r>
      <w:r>
        <w:rPr>
          <w:rFonts w:ascii="仿宋_GB2312" w:eastAsia="仿宋_GB2312" w:hAnsi="仿宋_GB2312" w:cs="仿宋_GB2312" w:hint="eastAsia"/>
          <w:sz w:val="32"/>
          <w:szCs w:val="32"/>
          <w:shd w:val="clear" w:color="080000" w:fill="FFFFFF"/>
        </w:rPr>
        <w:t>10000</w:t>
      </w:r>
      <w:r>
        <w:rPr>
          <w:rFonts w:ascii="仿宋_GB2312" w:eastAsia="仿宋_GB2312" w:hAnsi="仿宋_GB2312" w:cs="仿宋_GB2312" w:hint="eastAsia"/>
          <w:sz w:val="32"/>
          <w:szCs w:val="32"/>
          <w:shd w:val="clear" w:color="080000" w:fill="FFFFFF"/>
        </w:rPr>
        <w:t>元；</w:t>
      </w:r>
    </w:p>
    <w:p w:rsidR="00ED1B9A" w:rsidRDefault="00E0370B">
      <w:pPr>
        <w:pStyle w:val="1"/>
        <w:widowControl/>
        <w:spacing w:line="360" w:lineRule="auto"/>
        <w:ind w:firstLineChars="200" w:firstLine="640"/>
        <w:rPr>
          <w:rFonts w:ascii="仿宋_GB2312" w:eastAsia="仿宋_GB2312" w:hAnsi="仿宋_GB2312" w:cs="仿宋_GB2312"/>
          <w:kern w:val="2"/>
          <w:sz w:val="32"/>
          <w:szCs w:val="32"/>
          <w:shd w:val="clear" w:color="080000" w:fill="FFFFFF"/>
        </w:rPr>
      </w:pPr>
      <w:r>
        <w:rPr>
          <w:rStyle w:val="a5"/>
          <w:rFonts w:ascii="仿宋_GB2312" w:eastAsia="仿宋_GB2312" w:hAnsi="仿宋_GB2312" w:cs="仿宋_GB2312" w:hint="eastAsia"/>
          <w:b w:val="0"/>
          <w:bCs/>
          <w:sz w:val="32"/>
          <w:szCs w:val="32"/>
          <w:shd w:val="clear" w:color="0A0000" w:fill="FFFFFF"/>
        </w:rPr>
        <w:t>（二）已与会计师事务所或资产评估机构签订劳动合同并缴纳社保的从业人员</w:t>
      </w:r>
      <w:r>
        <w:rPr>
          <w:rStyle w:val="a5"/>
          <w:rFonts w:ascii="仿宋_GB2312" w:eastAsia="仿宋_GB2312" w:hAnsi="仿宋_GB2312" w:cs="仿宋_GB2312" w:hint="eastAsia"/>
          <w:b w:val="0"/>
          <w:bCs/>
          <w:sz w:val="32"/>
          <w:szCs w:val="32"/>
          <w:shd w:val="clear" w:color="0A0000" w:fill="FFFFFF"/>
        </w:rPr>
        <w:t>参加注册会计师</w:t>
      </w:r>
      <w:r>
        <w:rPr>
          <w:rStyle w:val="a5"/>
          <w:rFonts w:ascii="仿宋_GB2312" w:eastAsia="仿宋_GB2312" w:hAnsi="仿宋_GB2312" w:cs="仿宋_GB2312" w:hint="eastAsia"/>
          <w:b w:val="0"/>
          <w:bCs/>
          <w:sz w:val="32"/>
          <w:szCs w:val="32"/>
          <w:shd w:val="clear" w:color="0A0000" w:fill="FFFFFF"/>
        </w:rPr>
        <w:t>全国统一考试，在同一次考试取得专业阶段六科合格成绩的，奖励</w:t>
      </w:r>
      <w:r>
        <w:rPr>
          <w:rStyle w:val="a5"/>
          <w:rFonts w:ascii="仿宋_GB2312" w:eastAsia="仿宋_GB2312" w:hAnsi="仿宋_GB2312" w:cs="仿宋_GB2312" w:hint="eastAsia"/>
          <w:b w:val="0"/>
          <w:bCs/>
          <w:sz w:val="32"/>
          <w:szCs w:val="32"/>
          <w:shd w:val="clear" w:color="0A0000" w:fill="FFFFFF"/>
        </w:rPr>
        <w:t>6000</w:t>
      </w:r>
      <w:r>
        <w:rPr>
          <w:rStyle w:val="a5"/>
          <w:rFonts w:ascii="仿宋_GB2312" w:eastAsia="仿宋_GB2312" w:hAnsi="仿宋_GB2312" w:cs="仿宋_GB2312" w:hint="eastAsia"/>
          <w:b w:val="0"/>
          <w:bCs/>
          <w:sz w:val="32"/>
          <w:szCs w:val="32"/>
          <w:shd w:val="clear" w:color="0A0000" w:fill="FFFFFF"/>
        </w:rPr>
        <w:t>元；参加</w:t>
      </w:r>
      <w:r>
        <w:rPr>
          <w:rStyle w:val="a5"/>
          <w:rFonts w:ascii="仿宋_GB2312" w:eastAsia="仿宋_GB2312" w:hAnsi="仿宋_GB2312" w:cs="仿宋_GB2312" w:hint="eastAsia"/>
          <w:b w:val="0"/>
          <w:bCs/>
          <w:sz w:val="32"/>
          <w:szCs w:val="32"/>
          <w:shd w:val="clear" w:color="0A0000" w:fill="FFFFFF"/>
        </w:rPr>
        <w:t>资产评估</w:t>
      </w:r>
      <w:proofErr w:type="gramStart"/>
      <w:r>
        <w:rPr>
          <w:rStyle w:val="a5"/>
          <w:rFonts w:ascii="仿宋_GB2312" w:eastAsia="仿宋_GB2312" w:hAnsi="仿宋_GB2312" w:cs="仿宋_GB2312" w:hint="eastAsia"/>
          <w:b w:val="0"/>
          <w:bCs/>
          <w:sz w:val="32"/>
          <w:szCs w:val="32"/>
          <w:shd w:val="clear" w:color="0A0000" w:fill="FFFFFF"/>
        </w:rPr>
        <w:t>师</w:t>
      </w:r>
      <w:r>
        <w:rPr>
          <w:rStyle w:val="a5"/>
          <w:rFonts w:ascii="仿宋_GB2312" w:eastAsia="仿宋_GB2312" w:hAnsi="仿宋_GB2312" w:cs="仿宋_GB2312" w:hint="eastAsia"/>
          <w:b w:val="0"/>
          <w:bCs/>
          <w:sz w:val="32"/>
          <w:szCs w:val="32"/>
          <w:shd w:val="clear" w:color="0A0000" w:fill="FFFFFF"/>
        </w:rPr>
        <w:t>全国</w:t>
      </w:r>
      <w:proofErr w:type="gramEnd"/>
      <w:r>
        <w:rPr>
          <w:rStyle w:val="a5"/>
          <w:rFonts w:ascii="仿宋_GB2312" w:eastAsia="仿宋_GB2312" w:hAnsi="仿宋_GB2312" w:cs="仿宋_GB2312" w:hint="eastAsia"/>
          <w:b w:val="0"/>
          <w:bCs/>
          <w:sz w:val="32"/>
          <w:szCs w:val="32"/>
          <w:shd w:val="clear" w:color="0A0000" w:fill="FFFFFF"/>
        </w:rPr>
        <w:t>统一</w:t>
      </w:r>
      <w:r>
        <w:rPr>
          <w:rStyle w:val="a5"/>
          <w:rFonts w:ascii="仿宋_GB2312" w:eastAsia="仿宋_GB2312" w:hAnsi="仿宋_GB2312" w:cs="仿宋_GB2312" w:hint="eastAsia"/>
          <w:b w:val="0"/>
          <w:bCs/>
          <w:sz w:val="32"/>
          <w:szCs w:val="32"/>
          <w:shd w:val="clear" w:color="0A0000" w:fill="FFFFFF"/>
        </w:rPr>
        <w:t>考试</w:t>
      </w:r>
      <w:r>
        <w:rPr>
          <w:rStyle w:val="a5"/>
          <w:rFonts w:ascii="仿宋_GB2312" w:eastAsia="仿宋_GB2312" w:hAnsi="仿宋_GB2312" w:cs="仿宋_GB2312" w:hint="eastAsia"/>
          <w:b w:val="0"/>
          <w:bCs/>
          <w:sz w:val="32"/>
          <w:szCs w:val="32"/>
          <w:shd w:val="clear" w:color="0A0000" w:fill="FFFFFF"/>
        </w:rPr>
        <w:t>，在同一</w:t>
      </w:r>
      <w:r>
        <w:rPr>
          <w:rStyle w:val="a5"/>
          <w:rFonts w:ascii="仿宋_GB2312" w:eastAsia="仿宋_GB2312" w:hAnsi="仿宋_GB2312" w:cs="仿宋_GB2312" w:hint="eastAsia"/>
          <w:b w:val="0"/>
          <w:bCs/>
          <w:sz w:val="32"/>
          <w:szCs w:val="32"/>
          <w:shd w:val="clear" w:color="0A0000" w:fill="FFFFFF"/>
        </w:rPr>
        <w:t>次</w:t>
      </w:r>
      <w:r>
        <w:rPr>
          <w:rStyle w:val="a5"/>
          <w:rFonts w:ascii="仿宋_GB2312" w:eastAsia="仿宋_GB2312" w:hAnsi="仿宋_GB2312" w:cs="仿宋_GB2312" w:hint="eastAsia"/>
          <w:b w:val="0"/>
          <w:bCs/>
          <w:sz w:val="32"/>
          <w:szCs w:val="32"/>
          <w:shd w:val="clear" w:color="0A0000" w:fill="FFFFFF"/>
        </w:rPr>
        <w:t>考试取得</w:t>
      </w:r>
      <w:r>
        <w:rPr>
          <w:rStyle w:val="a5"/>
          <w:rFonts w:ascii="仿宋_GB2312" w:eastAsia="仿宋_GB2312" w:hAnsi="仿宋_GB2312" w:cs="仿宋_GB2312" w:hint="eastAsia"/>
          <w:b w:val="0"/>
          <w:bCs/>
          <w:sz w:val="32"/>
          <w:szCs w:val="32"/>
          <w:shd w:val="clear" w:color="0A0000" w:fill="FFFFFF"/>
        </w:rPr>
        <w:t>全科合格</w:t>
      </w:r>
      <w:r>
        <w:rPr>
          <w:rStyle w:val="a5"/>
          <w:rFonts w:ascii="仿宋_GB2312" w:eastAsia="仿宋_GB2312" w:hAnsi="仿宋_GB2312" w:cs="仿宋_GB2312" w:hint="eastAsia"/>
          <w:b w:val="0"/>
          <w:bCs/>
          <w:sz w:val="32"/>
          <w:szCs w:val="32"/>
          <w:shd w:val="clear" w:color="0A0000" w:fill="FFFFFF"/>
        </w:rPr>
        <w:t>的</w:t>
      </w:r>
      <w:r>
        <w:rPr>
          <w:rStyle w:val="a5"/>
          <w:rFonts w:ascii="仿宋_GB2312" w:eastAsia="仿宋_GB2312" w:hAnsi="仿宋_GB2312" w:cs="仿宋_GB2312" w:hint="eastAsia"/>
          <w:b w:val="0"/>
          <w:bCs/>
          <w:sz w:val="32"/>
          <w:szCs w:val="32"/>
          <w:shd w:val="clear" w:color="0A0000" w:fill="FFFFFF"/>
        </w:rPr>
        <w:t>，奖励</w:t>
      </w:r>
      <w:r>
        <w:rPr>
          <w:rStyle w:val="a5"/>
          <w:rFonts w:ascii="仿宋_GB2312" w:eastAsia="仿宋_GB2312" w:hAnsi="仿宋_GB2312" w:cs="仿宋_GB2312" w:hint="eastAsia"/>
          <w:b w:val="0"/>
          <w:bCs/>
          <w:sz w:val="32"/>
          <w:szCs w:val="32"/>
          <w:shd w:val="clear" w:color="0A0000" w:fill="FFFFFF"/>
        </w:rPr>
        <w:t>4</w:t>
      </w:r>
      <w:r>
        <w:rPr>
          <w:rStyle w:val="a5"/>
          <w:rFonts w:ascii="仿宋_GB2312" w:eastAsia="仿宋_GB2312" w:hAnsi="仿宋_GB2312" w:cs="仿宋_GB2312" w:hint="eastAsia"/>
          <w:b w:val="0"/>
          <w:bCs/>
          <w:sz w:val="32"/>
          <w:szCs w:val="32"/>
          <w:shd w:val="clear" w:color="0A0000" w:fill="FFFFFF"/>
        </w:rPr>
        <w:t>000</w:t>
      </w:r>
      <w:r>
        <w:rPr>
          <w:rStyle w:val="a5"/>
          <w:rFonts w:ascii="仿宋_GB2312" w:eastAsia="仿宋_GB2312" w:hAnsi="仿宋_GB2312" w:cs="仿宋_GB2312" w:hint="eastAsia"/>
          <w:b w:val="0"/>
          <w:bCs/>
          <w:sz w:val="32"/>
          <w:szCs w:val="32"/>
          <w:shd w:val="clear" w:color="0A0000" w:fill="FFFFFF"/>
        </w:rPr>
        <w:t>元</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（三）参加财政部</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中注协</w:t>
      </w:r>
      <w:r>
        <w:rPr>
          <w:rStyle w:val="a5"/>
          <w:rFonts w:ascii="仿宋_GB2312" w:eastAsia="仿宋_GB2312" w:hAnsi="仿宋_GB2312" w:cs="仿宋_GB2312" w:hint="eastAsia"/>
          <w:b w:val="0"/>
          <w:bCs/>
          <w:sz w:val="32"/>
          <w:szCs w:val="32"/>
          <w:shd w:val="clear" w:color="0A0000" w:fill="FFFFFF"/>
        </w:rPr>
        <w:t>、</w:t>
      </w:r>
      <w:proofErr w:type="gramStart"/>
      <w:r>
        <w:rPr>
          <w:rStyle w:val="a5"/>
          <w:rFonts w:ascii="仿宋_GB2312" w:eastAsia="仿宋_GB2312" w:hAnsi="仿宋_GB2312" w:cs="仿宋_GB2312" w:hint="eastAsia"/>
          <w:b w:val="0"/>
          <w:bCs/>
          <w:sz w:val="32"/>
          <w:szCs w:val="32"/>
          <w:shd w:val="clear" w:color="0A0000" w:fill="FFFFFF"/>
        </w:rPr>
        <w:t>中评协</w:t>
      </w:r>
      <w:proofErr w:type="gramEnd"/>
      <w:r>
        <w:rPr>
          <w:rStyle w:val="a5"/>
          <w:rFonts w:ascii="仿宋_GB2312" w:eastAsia="仿宋_GB2312" w:hAnsi="仿宋_GB2312" w:cs="仿宋_GB2312" w:hint="eastAsia"/>
          <w:b w:val="0"/>
          <w:bCs/>
          <w:sz w:val="32"/>
          <w:szCs w:val="32"/>
          <w:shd w:val="clear" w:color="0A0000" w:fill="FFFFFF"/>
        </w:rPr>
        <w:t>组织的</w:t>
      </w:r>
      <w:r>
        <w:rPr>
          <w:rStyle w:val="a5"/>
          <w:rFonts w:ascii="仿宋_GB2312" w:eastAsia="仿宋_GB2312" w:hAnsi="仿宋_GB2312" w:cs="仿宋_GB2312" w:hint="eastAsia"/>
          <w:b w:val="0"/>
          <w:bCs/>
          <w:sz w:val="32"/>
          <w:szCs w:val="32"/>
          <w:shd w:val="clear" w:color="0A0000" w:fill="FFFFFF"/>
        </w:rPr>
        <w:t>行业各类</w:t>
      </w:r>
      <w:r>
        <w:rPr>
          <w:rStyle w:val="a5"/>
          <w:rFonts w:ascii="仿宋_GB2312" w:eastAsia="仿宋_GB2312" w:hAnsi="仿宋_GB2312" w:cs="仿宋_GB2312" w:hint="eastAsia"/>
          <w:b w:val="0"/>
          <w:bCs/>
          <w:sz w:val="32"/>
          <w:szCs w:val="32"/>
          <w:shd w:val="clear" w:color="0A0000" w:fill="FFFFFF"/>
        </w:rPr>
        <w:t>竞赛</w:t>
      </w:r>
      <w:r>
        <w:rPr>
          <w:rStyle w:val="a5"/>
          <w:rFonts w:ascii="仿宋_GB2312" w:eastAsia="仿宋_GB2312" w:hAnsi="仿宋_GB2312" w:cs="仿宋_GB2312" w:hint="eastAsia"/>
          <w:b w:val="0"/>
          <w:bCs/>
          <w:sz w:val="32"/>
          <w:szCs w:val="32"/>
          <w:shd w:val="clear" w:color="0A0000" w:fill="FFFFFF"/>
        </w:rPr>
        <w:t>，成绩名列全国前三名的</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个人项目奖励</w:t>
      </w:r>
      <w:r>
        <w:rPr>
          <w:rStyle w:val="a5"/>
          <w:rFonts w:ascii="仿宋_GB2312" w:eastAsia="仿宋_GB2312" w:hAnsi="仿宋_GB2312" w:cs="仿宋_GB2312" w:hint="eastAsia"/>
          <w:b w:val="0"/>
          <w:bCs/>
          <w:sz w:val="32"/>
          <w:szCs w:val="32"/>
          <w:shd w:val="clear" w:color="0A0000" w:fill="FFFFFF"/>
        </w:rPr>
        <w:t>5000</w:t>
      </w:r>
      <w:r>
        <w:rPr>
          <w:rStyle w:val="a5"/>
          <w:rFonts w:ascii="仿宋_GB2312" w:eastAsia="仿宋_GB2312" w:hAnsi="仿宋_GB2312" w:cs="仿宋_GB2312" w:hint="eastAsia"/>
          <w:b w:val="0"/>
          <w:bCs/>
          <w:sz w:val="32"/>
          <w:szCs w:val="32"/>
          <w:shd w:val="clear" w:color="0A0000" w:fill="FFFFFF"/>
        </w:rPr>
        <w:t>元，</w:t>
      </w:r>
      <w:r>
        <w:rPr>
          <w:rStyle w:val="a5"/>
          <w:rFonts w:ascii="仿宋_GB2312" w:eastAsia="仿宋_GB2312" w:hAnsi="仿宋_GB2312" w:cs="仿宋_GB2312" w:hint="eastAsia"/>
          <w:b w:val="0"/>
          <w:bCs/>
          <w:sz w:val="32"/>
          <w:szCs w:val="32"/>
          <w:shd w:val="clear" w:color="0B0000" w:fill="FFFFFF"/>
        </w:rPr>
        <w:t>团体项目奖励</w:t>
      </w:r>
      <w:r>
        <w:rPr>
          <w:rStyle w:val="a5"/>
          <w:rFonts w:ascii="仿宋_GB2312" w:eastAsia="仿宋_GB2312" w:hAnsi="仿宋_GB2312" w:cs="仿宋_GB2312" w:hint="eastAsia"/>
          <w:b w:val="0"/>
          <w:bCs/>
          <w:sz w:val="32"/>
          <w:szCs w:val="32"/>
          <w:shd w:val="clear" w:color="0B0000" w:fill="FFFFFF"/>
        </w:rPr>
        <w:t>10000</w:t>
      </w:r>
      <w:r>
        <w:rPr>
          <w:rStyle w:val="a5"/>
          <w:rFonts w:ascii="仿宋_GB2312" w:eastAsia="仿宋_GB2312" w:hAnsi="仿宋_GB2312" w:cs="仿宋_GB2312" w:hint="eastAsia"/>
          <w:b w:val="0"/>
          <w:bCs/>
          <w:sz w:val="32"/>
          <w:szCs w:val="32"/>
          <w:shd w:val="clear" w:color="0B0000" w:fill="FFFFFF"/>
        </w:rPr>
        <w:t>元</w:t>
      </w:r>
      <w:r>
        <w:rPr>
          <w:rStyle w:val="a5"/>
          <w:rFonts w:ascii="仿宋_GB2312" w:eastAsia="仿宋_GB2312" w:hAnsi="仿宋_GB2312" w:cs="仿宋_GB2312" w:hint="eastAsia"/>
          <w:b w:val="0"/>
          <w:bCs/>
          <w:sz w:val="32"/>
          <w:szCs w:val="32"/>
          <w:shd w:val="clear" w:color="0B0000" w:fill="FFFFFF"/>
        </w:rPr>
        <w:t>；</w:t>
      </w:r>
    </w:p>
    <w:p w:rsidR="00ED1B9A" w:rsidRDefault="00E0370B">
      <w:pPr>
        <w:pStyle w:val="1"/>
        <w:widowControl/>
        <w:spacing w:line="360" w:lineRule="auto"/>
        <w:ind w:firstLine="640"/>
        <w:jc w:val="both"/>
        <w:rPr>
          <w:rFonts w:ascii="仿宋_GB2312" w:eastAsia="仿宋_GB2312" w:hAnsi="仿宋_GB2312" w:cs="仿宋_GB2312"/>
          <w:kern w:val="2"/>
          <w:sz w:val="32"/>
          <w:szCs w:val="32"/>
          <w:shd w:val="clear" w:color="080000" w:fill="FFFFFF"/>
        </w:rPr>
      </w:pPr>
      <w:r>
        <w:rPr>
          <w:rFonts w:ascii="仿宋_GB2312" w:eastAsia="仿宋_GB2312" w:hAnsi="仿宋_GB2312" w:cs="仿宋_GB2312" w:hint="eastAsia"/>
          <w:b/>
          <w:bCs/>
          <w:kern w:val="2"/>
          <w:sz w:val="32"/>
          <w:szCs w:val="32"/>
          <w:shd w:val="clear" w:color="080000" w:fill="FFFFFF"/>
        </w:rPr>
        <w:t>第八条</w:t>
      </w:r>
      <w:r>
        <w:rPr>
          <w:rFonts w:ascii="仿宋_GB2312" w:eastAsia="仿宋_GB2312" w:hAnsi="仿宋_GB2312" w:cs="仿宋_GB2312" w:hint="eastAsia"/>
          <w:kern w:val="2"/>
          <w:sz w:val="32"/>
          <w:szCs w:val="32"/>
          <w:shd w:val="clear" w:color="080000" w:fill="FFFFFF"/>
        </w:rPr>
        <w:t xml:space="preserve"> </w:t>
      </w:r>
      <w:r>
        <w:rPr>
          <w:rFonts w:ascii="仿宋_GB2312" w:eastAsia="仿宋_GB2312" w:hAnsi="仿宋_GB2312" w:cs="仿宋_GB2312" w:hint="eastAsia"/>
          <w:kern w:val="2"/>
          <w:sz w:val="32"/>
          <w:szCs w:val="32"/>
          <w:shd w:val="clear" w:color="080000" w:fill="FFFFFF"/>
        </w:rPr>
        <w:t>对</w:t>
      </w:r>
      <w:proofErr w:type="gramStart"/>
      <w:r>
        <w:rPr>
          <w:rFonts w:ascii="仿宋_GB2312" w:eastAsia="仿宋_GB2312" w:hAnsi="仿宋_GB2312" w:cs="仿宋_GB2312" w:hint="eastAsia"/>
          <w:kern w:val="2"/>
          <w:sz w:val="32"/>
          <w:szCs w:val="32"/>
          <w:shd w:val="clear" w:color="080000" w:fill="FFFFFF"/>
        </w:rPr>
        <w:t>列入省注协</w:t>
      </w:r>
      <w:proofErr w:type="gramEnd"/>
      <w:r>
        <w:rPr>
          <w:rFonts w:ascii="仿宋_GB2312" w:eastAsia="仿宋_GB2312" w:hAnsi="仿宋_GB2312" w:cs="仿宋_GB2312" w:hint="eastAsia"/>
          <w:kern w:val="2"/>
          <w:sz w:val="32"/>
          <w:szCs w:val="32"/>
          <w:shd w:val="clear" w:color="080000" w:fill="FFFFFF"/>
        </w:rPr>
        <w:t>年度继续教育培训计划的面授培训班（不含分类分层人才、高端人才培养）提供培训服务的培训服务单位，</w:t>
      </w:r>
      <w:proofErr w:type="gramStart"/>
      <w:r>
        <w:rPr>
          <w:rFonts w:ascii="仿宋_GB2312" w:eastAsia="仿宋_GB2312" w:hAnsi="仿宋_GB2312" w:cs="仿宋_GB2312" w:hint="eastAsia"/>
          <w:kern w:val="2"/>
          <w:sz w:val="32"/>
          <w:szCs w:val="32"/>
          <w:shd w:val="clear" w:color="080000" w:fill="FFFFFF"/>
        </w:rPr>
        <w:t>由省注协</w:t>
      </w:r>
      <w:proofErr w:type="gramEnd"/>
      <w:r>
        <w:rPr>
          <w:rFonts w:ascii="仿宋_GB2312" w:eastAsia="仿宋_GB2312" w:hAnsi="仿宋_GB2312" w:cs="仿宋_GB2312" w:hint="eastAsia"/>
          <w:kern w:val="2"/>
          <w:sz w:val="32"/>
          <w:szCs w:val="32"/>
          <w:shd w:val="clear" w:color="080000" w:fill="FFFFFF"/>
        </w:rPr>
        <w:t>根据对其培训组织管理工作的考评情况，按当年度实际参加面授人数，以每人每天不超过</w:t>
      </w:r>
      <w:r>
        <w:rPr>
          <w:rFonts w:ascii="仿宋_GB2312" w:eastAsia="仿宋_GB2312" w:hAnsi="仿宋_GB2312" w:cs="仿宋_GB2312" w:hint="eastAsia"/>
          <w:kern w:val="2"/>
          <w:sz w:val="32"/>
          <w:szCs w:val="32"/>
          <w:shd w:val="clear" w:color="080000" w:fill="FFFFFF"/>
        </w:rPr>
        <w:t>30</w:t>
      </w:r>
      <w:r>
        <w:rPr>
          <w:rFonts w:ascii="仿宋_GB2312" w:eastAsia="仿宋_GB2312" w:hAnsi="仿宋_GB2312" w:cs="仿宋_GB2312" w:hint="eastAsia"/>
          <w:kern w:val="2"/>
          <w:sz w:val="32"/>
          <w:szCs w:val="32"/>
          <w:shd w:val="clear" w:color="080000" w:fill="FFFFFF"/>
        </w:rPr>
        <w:t>元的标准给予补助。</w:t>
      </w:r>
    </w:p>
    <w:p w:rsidR="00ED1B9A" w:rsidRDefault="00E0370B">
      <w:pPr>
        <w:pStyle w:val="1"/>
        <w:widowControl/>
        <w:spacing w:line="360" w:lineRule="auto"/>
        <w:ind w:firstLine="640"/>
        <w:jc w:val="both"/>
        <w:rPr>
          <w:rStyle w:val="a5"/>
          <w:rFonts w:ascii="仿宋_GB2312" w:eastAsia="仿宋_GB2312" w:hAnsi="仿宋_GB2312" w:cs="仿宋_GB2312"/>
          <w:b w:val="0"/>
          <w:bCs/>
          <w:sz w:val="32"/>
          <w:szCs w:val="32"/>
          <w:shd w:val="clear" w:color="0A0000" w:fill="FFFFFF"/>
        </w:rPr>
      </w:pPr>
      <w:r>
        <w:rPr>
          <w:rFonts w:ascii="仿宋_GB2312" w:eastAsia="仿宋_GB2312" w:hAnsi="仿宋_GB2312" w:cs="仿宋_GB2312" w:hint="eastAsia"/>
          <w:b/>
          <w:bCs/>
          <w:kern w:val="2"/>
          <w:sz w:val="32"/>
          <w:szCs w:val="32"/>
          <w:shd w:val="clear" w:color="080000" w:fill="FFFFFF"/>
        </w:rPr>
        <w:t>第九条</w:t>
      </w:r>
      <w:r>
        <w:rPr>
          <w:rFonts w:ascii="仿宋_GB2312" w:eastAsia="仿宋_GB2312" w:hAnsi="仿宋_GB2312" w:cs="仿宋_GB2312" w:hint="eastAsia"/>
          <w:kern w:val="2"/>
          <w:sz w:val="32"/>
          <w:szCs w:val="32"/>
          <w:shd w:val="clear" w:color="080000" w:fill="FFFFFF"/>
        </w:rPr>
        <w:t xml:space="preserve"> </w:t>
      </w:r>
      <w:r>
        <w:rPr>
          <w:rFonts w:ascii="仿宋_GB2312" w:eastAsia="仿宋_GB2312" w:hAnsi="仿宋_GB2312" w:cs="仿宋_GB2312" w:hint="eastAsia"/>
          <w:kern w:val="2"/>
          <w:sz w:val="32"/>
          <w:szCs w:val="32"/>
          <w:shd w:val="clear" w:color="080000" w:fill="FFFFFF"/>
        </w:rPr>
        <w:t>对</w:t>
      </w:r>
      <w:proofErr w:type="gramStart"/>
      <w:r>
        <w:rPr>
          <w:rFonts w:ascii="仿宋_GB2312" w:eastAsia="仿宋_GB2312" w:hAnsi="仿宋_GB2312" w:cs="仿宋_GB2312" w:hint="eastAsia"/>
          <w:kern w:val="2"/>
          <w:sz w:val="32"/>
          <w:szCs w:val="32"/>
          <w:shd w:val="clear" w:color="080000" w:fill="FFFFFF"/>
        </w:rPr>
        <w:t>列入省注协</w:t>
      </w:r>
      <w:proofErr w:type="gramEnd"/>
      <w:r>
        <w:rPr>
          <w:rFonts w:ascii="仿宋_GB2312" w:eastAsia="仿宋_GB2312" w:hAnsi="仿宋_GB2312" w:cs="仿宋_GB2312" w:hint="eastAsia"/>
          <w:kern w:val="2"/>
          <w:sz w:val="32"/>
          <w:szCs w:val="32"/>
          <w:shd w:val="clear" w:color="080000" w:fill="FFFFFF"/>
        </w:rPr>
        <w:t>年度</w:t>
      </w:r>
      <w:r>
        <w:rPr>
          <w:rFonts w:ascii="仿宋_GB2312" w:eastAsia="仿宋_GB2312" w:hAnsi="仿宋_GB2312" w:cs="仿宋_GB2312" w:hint="eastAsia"/>
          <w:sz w:val="32"/>
          <w:szCs w:val="32"/>
          <w:shd w:val="clear" w:color="080000" w:fill="FFFFFF"/>
        </w:rPr>
        <w:t>继续教育培训计划的</w:t>
      </w:r>
      <w:r>
        <w:rPr>
          <w:rFonts w:ascii="仿宋_GB2312" w:eastAsia="仿宋_GB2312" w:hAnsi="仿宋_GB2312" w:cs="仿宋_GB2312" w:hint="eastAsia"/>
          <w:sz w:val="32"/>
          <w:szCs w:val="32"/>
          <w:shd w:val="clear" w:color="080000" w:fill="FFFFFF"/>
        </w:rPr>
        <w:t>中注协、</w:t>
      </w:r>
      <w:proofErr w:type="gramStart"/>
      <w:r>
        <w:rPr>
          <w:rFonts w:ascii="仿宋_GB2312" w:eastAsia="仿宋_GB2312" w:hAnsi="仿宋_GB2312" w:cs="仿宋_GB2312" w:hint="eastAsia"/>
          <w:sz w:val="32"/>
          <w:szCs w:val="32"/>
          <w:shd w:val="clear" w:color="080000" w:fill="FFFFFF"/>
        </w:rPr>
        <w:t>中评协</w:t>
      </w:r>
      <w:proofErr w:type="gramEnd"/>
      <w:r>
        <w:rPr>
          <w:rFonts w:ascii="仿宋_GB2312" w:eastAsia="仿宋_GB2312" w:hAnsi="仿宋_GB2312" w:cs="仿宋_GB2312" w:hint="eastAsia"/>
          <w:sz w:val="32"/>
          <w:szCs w:val="32"/>
          <w:shd w:val="clear" w:color="080000" w:fill="FFFFFF"/>
        </w:rPr>
        <w:t>远程教育现场</w:t>
      </w:r>
      <w:r>
        <w:rPr>
          <w:rFonts w:ascii="仿宋_GB2312" w:eastAsia="仿宋_GB2312" w:hAnsi="仿宋_GB2312" w:cs="仿宋_GB2312" w:hint="eastAsia"/>
          <w:sz w:val="32"/>
          <w:szCs w:val="32"/>
          <w:shd w:val="clear" w:color="080000" w:fill="FFFFFF"/>
        </w:rPr>
        <w:t>培训班</w:t>
      </w:r>
      <w:r>
        <w:rPr>
          <w:rFonts w:ascii="仿宋_GB2312" w:eastAsia="仿宋_GB2312" w:hAnsi="仿宋_GB2312" w:cs="仿宋_GB2312" w:hint="eastAsia"/>
          <w:sz w:val="32"/>
          <w:szCs w:val="32"/>
          <w:shd w:val="clear" w:color="080000" w:fill="FFFFFF"/>
        </w:rPr>
        <w:t>提供培训服务</w:t>
      </w:r>
      <w:r>
        <w:rPr>
          <w:rStyle w:val="a5"/>
          <w:rFonts w:ascii="仿宋_GB2312" w:eastAsia="仿宋_GB2312" w:hAnsi="仿宋_GB2312" w:cs="仿宋_GB2312" w:hint="eastAsia"/>
          <w:b w:val="0"/>
          <w:bCs/>
          <w:sz w:val="32"/>
          <w:szCs w:val="32"/>
          <w:shd w:val="clear" w:color="0A0000" w:fill="FFFFFF"/>
        </w:rPr>
        <w:t>的培训服务单位</w:t>
      </w:r>
      <w:r>
        <w:rPr>
          <w:rFonts w:ascii="仿宋_GB2312" w:eastAsia="仿宋_GB2312" w:hAnsi="仿宋_GB2312" w:cs="仿宋_GB2312" w:hint="eastAsia"/>
          <w:sz w:val="32"/>
          <w:szCs w:val="32"/>
          <w:shd w:val="clear" w:color="080000" w:fill="FFFFFF"/>
        </w:rPr>
        <w:t>，</w:t>
      </w:r>
      <w:proofErr w:type="gramStart"/>
      <w:r>
        <w:rPr>
          <w:rStyle w:val="a5"/>
          <w:rFonts w:ascii="仿宋_GB2312" w:eastAsia="仿宋_GB2312" w:hAnsi="仿宋_GB2312" w:cs="仿宋_GB2312" w:hint="eastAsia"/>
          <w:b w:val="0"/>
          <w:bCs/>
          <w:sz w:val="32"/>
          <w:szCs w:val="32"/>
          <w:shd w:val="clear" w:color="0A0000" w:fill="FFFFFF"/>
        </w:rPr>
        <w:t>由省注协</w:t>
      </w:r>
      <w:proofErr w:type="gramEnd"/>
      <w:r>
        <w:rPr>
          <w:rStyle w:val="a5"/>
          <w:rFonts w:ascii="仿宋_GB2312" w:eastAsia="仿宋_GB2312" w:hAnsi="仿宋_GB2312" w:cs="仿宋_GB2312" w:hint="eastAsia"/>
          <w:b w:val="0"/>
          <w:bCs/>
          <w:sz w:val="32"/>
          <w:szCs w:val="32"/>
          <w:shd w:val="clear" w:color="0A0000" w:fill="FFFFFF"/>
        </w:rPr>
        <w:t>根据对其远程教育</w:t>
      </w:r>
      <w:r>
        <w:rPr>
          <w:rFonts w:ascii="仿宋_GB2312" w:eastAsia="仿宋_GB2312" w:hAnsi="仿宋_GB2312" w:cs="仿宋_GB2312" w:hint="eastAsia"/>
          <w:sz w:val="32"/>
          <w:szCs w:val="32"/>
          <w:shd w:val="clear" w:color="080000" w:fill="FFFFFF"/>
        </w:rPr>
        <w:t>培训组织管理工作</w:t>
      </w:r>
      <w:r>
        <w:rPr>
          <w:rFonts w:ascii="仿宋_GB2312" w:eastAsia="仿宋_GB2312" w:hAnsi="仿宋_GB2312" w:cs="仿宋_GB2312" w:hint="eastAsia"/>
          <w:sz w:val="32"/>
          <w:szCs w:val="32"/>
          <w:shd w:val="clear" w:color="080000" w:fill="FFFFFF"/>
        </w:rPr>
        <w:t>的考评情况</w:t>
      </w:r>
      <w:r>
        <w:rPr>
          <w:rFonts w:ascii="仿宋_GB2312" w:eastAsia="仿宋_GB2312" w:hAnsi="仿宋_GB2312" w:cs="仿宋_GB2312" w:hint="eastAsia"/>
          <w:sz w:val="32"/>
          <w:szCs w:val="32"/>
          <w:shd w:val="clear" w:color="080000" w:fill="FFFFFF"/>
        </w:rPr>
        <w:t>，按</w:t>
      </w:r>
      <w:r>
        <w:rPr>
          <w:rFonts w:ascii="仿宋_GB2312" w:eastAsia="仿宋_GB2312" w:hAnsi="仿宋_GB2312" w:cs="仿宋_GB2312" w:hint="eastAsia"/>
          <w:sz w:val="32"/>
          <w:szCs w:val="32"/>
          <w:shd w:val="clear" w:color="080000" w:fill="FFFFFF"/>
        </w:rPr>
        <w:t>当年度</w:t>
      </w:r>
      <w:r>
        <w:rPr>
          <w:rFonts w:ascii="仿宋_GB2312" w:eastAsia="仿宋_GB2312" w:hAnsi="仿宋_GB2312" w:cs="仿宋_GB2312" w:hint="eastAsia"/>
          <w:sz w:val="32"/>
          <w:szCs w:val="32"/>
          <w:shd w:val="clear" w:color="080000" w:fill="FFFFFF"/>
        </w:rPr>
        <w:t>实际</w:t>
      </w:r>
      <w:r>
        <w:rPr>
          <w:rFonts w:ascii="仿宋_GB2312" w:eastAsia="仿宋_GB2312" w:hAnsi="仿宋_GB2312" w:cs="仿宋_GB2312" w:hint="eastAsia"/>
          <w:sz w:val="32"/>
          <w:szCs w:val="32"/>
          <w:shd w:val="clear" w:color="080000" w:fill="FFFFFF"/>
        </w:rPr>
        <w:t>参加远程教育人数，以每人每天不超过</w:t>
      </w:r>
      <w:r>
        <w:rPr>
          <w:rFonts w:ascii="仿宋_GB2312" w:eastAsia="仿宋_GB2312" w:hAnsi="仿宋_GB2312" w:cs="仿宋_GB2312" w:hint="eastAsia"/>
          <w:sz w:val="32"/>
          <w:szCs w:val="32"/>
          <w:shd w:val="clear" w:color="080000" w:fill="FFFFFF"/>
        </w:rPr>
        <w:t>100</w:t>
      </w:r>
      <w:r>
        <w:rPr>
          <w:rFonts w:ascii="仿宋_GB2312" w:eastAsia="仿宋_GB2312" w:hAnsi="仿宋_GB2312" w:cs="仿宋_GB2312" w:hint="eastAsia"/>
          <w:sz w:val="32"/>
          <w:szCs w:val="32"/>
          <w:shd w:val="clear" w:color="080000" w:fill="FFFFFF"/>
        </w:rPr>
        <w:t>元的标准，</w:t>
      </w:r>
      <w:r>
        <w:rPr>
          <w:rStyle w:val="a5"/>
          <w:rFonts w:ascii="仿宋_GB2312" w:eastAsia="仿宋_GB2312" w:hAnsi="仿宋_GB2312" w:cs="仿宋_GB2312" w:hint="eastAsia"/>
          <w:b w:val="0"/>
          <w:bCs/>
          <w:sz w:val="32"/>
          <w:szCs w:val="32"/>
          <w:shd w:val="clear" w:color="0A0000" w:fill="FFFFFF"/>
        </w:rPr>
        <w:t>用于补偿除学员食宿费以外的各项培训服务支出。</w:t>
      </w:r>
    </w:p>
    <w:p w:rsidR="00ED1B9A" w:rsidRDefault="00E0370B">
      <w:pPr>
        <w:pStyle w:val="1"/>
        <w:widowControl/>
        <w:spacing w:line="360" w:lineRule="auto"/>
        <w:ind w:firstLine="640"/>
        <w:jc w:val="both"/>
        <w:rPr>
          <w:rFonts w:ascii="仿宋_GB2312" w:eastAsia="仿宋_GB2312" w:hAnsi="仿宋_GB2312" w:cs="仿宋_GB2312"/>
          <w:sz w:val="32"/>
          <w:szCs w:val="32"/>
          <w:shd w:val="clear" w:color="080000" w:fill="FFFFFF"/>
        </w:rPr>
      </w:pPr>
      <w:r>
        <w:rPr>
          <w:rStyle w:val="a5"/>
          <w:rFonts w:ascii="仿宋_GB2312" w:eastAsia="仿宋_GB2312" w:hAnsi="仿宋_GB2312" w:cs="仿宋_GB2312" w:hint="eastAsia"/>
          <w:sz w:val="32"/>
          <w:szCs w:val="32"/>
          <w:shd w:val="clear" w:color="0A0000" w:fill="FFFFFF"/>
        </w:rPr>
        <w:lastRenderedPageBreak/>
        <w:t>第十条</w:t>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参加中注协、</w:t>
      </w:r>
      <w:proofErr w:type="gramStart"/>
      <w:r>
        <w:rPr>
          <w:rStyle w:val="a5"/>
          <w:rFonts w:ascii="仿宋_GB2312" w:eastAsia="仿宋_GB2312" w:hAnsi="仿宋_GB2312" w:cs="仿宋_GB2312" w:hint="eastAsia"/>
          <w:b w:val="0"/>
          <w:bCs/>
          <w:sz w:val="32"/>
          <w:szCs w:val="32"/>
          <w:shd w:val="clear" w:color="0A0000" w:fill="FFFFFF"/>
        </w:rPr>
        <w:t>中评协</w:t>
      </w:r>
      <w:proofErr w:type="gramEnd"/>
      <w:r>
        <w:rPr>
          <w:rFonts w:ascii="仿宋_GB2312" w:eastAsia="仿宋_GB2312" w:hAnsi="仿宋_GB2312" w:cs="仿宋_GB2312" w:hint="eastAsia"/>
          <w:sz w:val="32"/>
          <w:szCs w:val="32"/>
          <w:shd w:val="clear" w:color="080000" w:fill="FFFFFF"/>
        </w:rPr>
        <w:t>年度继续教育</w:t>
      </w:r>
      <w:r>
        <w:rPr>
          <w:rFonts w:ascii="仿宋_GB2312" w:eastAsia="仿宋_GB2312" w:hAnsi="仿宋_GB2312" w:cs="仿宋_GB2312" w:hint="eastAsia"/>
          <w:sz w:val="32"/>
          <w:szCs w:val="32"/>
          <w:shd w:val="clear" w:color="080000" w:fill="FFFFFF"/>
        </w:rPr>
        <w:t>网络在线培训的</w:t>
      </w:r>
      <w:r>
        <w:rPr>
          <w:rFonts w:ascii="仿宋_GB2312" w:eastAsia="仿宋_GB2312" w:hAnsi="仿宋_GB2312" w:cs="仿宋_GB2312" w:hint="eastAsia"/>
          <w:sz w:val="32"/>
          <w:szCs w:val="32"/>
          <w:shd w:val="clear" w:color="080000" w:fill="FFFFFF"/>
        </w:rPr>
        <w:t>，</w:t>
      </w:r>
      <w:r>
        <w:rPr>
          <w:rFonts w:ascii="仿宋_GB2312" w:eastAsia="仿宋_GB2312" w:hAnsi="仿宋_GB2312" w:cs="仿宋_GB2312" w:hint="eastAsia"/>
          <w:sz w:val="32"/>
          <w:szCs w:val="32"/>
          <w:shd w:val="clear" w:color="080000" w:fill="FFFFFF"/>
        </w:rPr>
        <w:t>根据中注协、</w:t>
      </w:r>
      <w:proofErr w:type="gramStart"/>
      <w:r>
        <w:rPr>
          <w:rFonts w:ascii="仿宋_GB2312" w:eastAsia="仿宋_GB2312" w:hAnsi="仿宋_GB2312" w:cs="仿宋_GB2312" w:hint="eastAsia"/>
          <w:sz w:val="32"/>
          <w:szCs w:val="32"/>
          <w:shd w:val="clear" w:color="080000" w:fill="FFFFFF"/>
        </w:rPr>
        <w:t>中评协</w:t>
      </w:r>
      <w:proofErr w:type="gramEnd"/>
      <w:r>
        <w:rPr>
          <w:rFonts w:ascii="仿宋_GB2312" w:eastAsia="仿宋_GB2312" w:hAnsi="仿宋_GB2312" w:cs="仿宋_GB2312" w:hint="eastAsia"/>
          <w:sz w:val="32"/>
          <w:szCs w:val="32"/>
          <w:shd w:val="clear" w:color="080000" w:fill="FFFFFF"/>
        </w:rPr>
        <w:t>向专业培训机构购买网络在线培训服务所签合同或协议的实际应支付金额在人才基金中列支。</w:t>
      </w:r>
    </w:p>
    <w:p w:rsidR="00ED1B9A" w:rsidRDefault="00ED1B9A">
      <w:pPr>
        <w:pStyle w:val="1"/>
        <w:widowControl/>
        <w:spacing w:line="360" w:lineRule="auto"/>
        <w:ind w:firstLine="640"/>
        <w:jc w:val="both"/>
        <w:rPr>
          <w:rFonts w:ascii="仿宋_GB2312" w:eastAsia="仿宋_GB2312" w:hAnsi="仿宋_GB2312" w:cs="仿宋_GB2312"/>
          <w:sz w:val="32"/>
          <w:szCs w:val="32"/>
          <w:shd w:val="clear" w:color="080000" w:fill="FFFFFF"/>
        </w:rPr>
      </w:pPr>
    </w:p>
    <w:p w:rsidR="00ED1B9A" w:rsidRDefault="00E0370B">
      <w:pPr>
        <w:pStyle w:val="1"/>
        <w:widowControl/>
        <w:spacing w:line="360" w:lineRule="auto"/>
        <w:ind w:firstLine="640"/>
        <w:jc w:val="both"/>
        <w:rPr>
          <w:rFonts w:ascii="黑体" w:eastAsia="黑体" w:hAnsi="黑体"/>
          <w:sz w:val="32"/>
          <w:szCs w:val="32"/>
          <w:shd w:val="clear" w:color="090000" w:fill="FFFFFF"/>
        </w:rPr>
      </w:pPr>
      <w:r>
        <w:rPr>
          <w:rFonts w:ascii="黑体" w:eastAsia="黑体" w:hAnsi="黑体" w:hint="eastAsia"/>
          <w:sz w:val="32"/>
          <w:szCs w:val="32"/>
          <w:shd w:val="clear" w:color="090000" w:fill="FFFFFF"/>
        </w:rPr>
        <w:t xml:space="preserve">          </w:t>
      </w:r>
      <w:r>
        <w:rPr>
          <w:rFonts w:ascii="黑体" w:eastAsia="黑体" w:hAnsi="黑体" w:hint="eastAsia"/>
          <w:sz w:val="32"/>
          <w:szCs w:val="32"/>
          <w:shd w:val="clear" w:color="090000" w:fill="FFFFFF"/>
        </w:rPr>
        <w:t>第三章</w:t>
      </w:r>
      <w:r>
        <w:rPr>
          <w:rFonts w:ascii="黑体" w:eastAsia="黑体" w:hAnsi="黑体" w:hint="eastAsia"/>
          <w:sz w:val="32"/>
          <w:szCs w:val="32"/>
          <w:shd w:val="clear" w:color="090000" w:fill="FFFFFF"/>
        </w:rPr>
        <w:t xml:space="preserve"> </w:t>
      </w:r>
      <w:r>
        <w:rPr>
          <w:rFonts w:ascii="黑体" w:eastAsia="黑体" w:hAnsi="黑体" w:hint="eastAsia"/>
          <w:sz w:val="32"/>
          <w:szCs w:val="32"/>
          <w:shd w:val="clear" w:color="090000" w:fill="FFFFFF"/>
        </w:rPr>
        <w:t>申请、审批和发放</w:t>
      </w:r>
    </w:p>
    <w:p w:rsidR="00ED1B9A" w:rsidRDefault="00E0370B">
      <w:pPr>
        <w:spacing w:line="360" w:lineRule="auto"/>
        <w:ind w:firstLine="640"/>
        <w:rPr>
          <w:rStyle w:val="a5"/>
          <w:rFonts w:ascii="仿宋_GB2312" w:eastAsia="仿宋_GB2312" w:hAnsi="仿宋_GB2312" w:cs="仿宋_GB2312"/>
          <w:b w:val="0"/>
          <w:bCs/>
          <w:sz w:val="32"/>
          <w:szCs w:val="32"/>
          <w:shd w:val="clear" w:color="0A0000" w:fill="FFFFFF"/>
        </w:rPr>
      </w:pPr>
      <w:r>
        <w:rPr>
          <w:rStyle w:val="a5"/>
          <w:rFonts w:ascii="仿宋_GB2312" w:eastAsia="仿宋_GB2312" w:hAnsi="仿宋_GB2312" w:cs="仿宋_GB2312" w:hint="eastAsia"/>
          <w:sz w:val="32"/>
          <w:szCs w:val="32"/>
          <w:shd w:val="clear" w:color="0A0000" w:fill="FFFFFF"/>
        </w:rPr>
        <w:t>第</w:t>
      </w:r>
      <w:r>
        <w:rPr>
          <w:rStyle w:val="a5"/>
          <w:rFonts w:ascii="仿宋_GB2312" w:eastAsia="仿宋_GB2312" w:hAnsi="仿宋_GB2312" w:cs="仿宋_GB2312" w:hint="eastAsia"/>
          <w:sz w:val="32"/>
          <w:szCs w:val="32"/>
          <w:shd w:val="clear" w:color="0A0000" w:fill="FFFFFF"/>
        </w:rPr>
        <w:t>十一</w:t>
      </w:r>
      <w:r>
        <w:rPr>
          <w:rStyle w:val="a5"/>
          <w:rFonts w:ascii="仿宋_GB2312" w:eastAsia="仿宋_GB2312" w:hAnsi="仿宋_GB2312" w:cs="仿宋_GB2312" w:hint="eastAsia"/>
          <w:sz w:val="32"/>
          <w:szCs w:val="32"/>
          <w:shd w:val="clear" w:color="0A0000" w:fill="FFFFFF"/>
        </w:rPr>
        <w:t>条</w:t>
      </w: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人才基金申请和审批每年一次，</w:t>
      </w:r>
      <w:proofErr w:type="gramStart"/>
      <w:r>
        <w:rPr>
          <w:rStyle w:val="a5"/>
          <w:rFonts w:ascii="仿宋_GB2312" w:eastAsia="仿宋_GB2312" w:hAnsi="仿宋_GB2312" w:cs="仿宋_GB2312" w:hint="eastAsia"/>
          <w:b w:val="0"/>
          <w:bCs/>
          <w:sz w:val="32"/>
          <w:szCs w:val="32"/>
          <w:shd w:val="clear" w:color="0A0000" w:fill="FFFFFF"/>
        </w:rPr>
        <w:t>由省注协</w:t>
      </w:r>
      <w:proofErr w:type="gramEnd"/>
      <w:r>
        <w:rPr>
          <w:rStyle w:val="a5"/>
          <w:rFonts w:ascii="仿宋_GB2312" w:eastAsia="仿宋_GB2312" w:hAnsi="仿宋_GB2312" w:cs="仿宋_GB2312" w:hint="eastAsia"/>
          <w:b w:val="0"/>
          <w:bCs/>
          <w:sz w:val="32"/>
          <w:szCs w:val="32"/>
          <w:shd w:val="clear" w:color="0A0000" w:fill="FFFFFF"/>
        </w:rPr>
        <w:t>秘书处在申请所属年度终了后开始受理。</w:t>
      </w:r>
      <w:r>
        <w:rPr>
          <w:rStyle w:val="a5"/>
          <w:rFonts w:ascii="仿宋_GB2312" w:eastAsia="仿宋_GB2312" w:hAnsi="仿宋_GB2312" w:cs="仿宋_GB2312" w:hint="eastAsia"/>
          <w:b w:val="0"/>
          <w:bCs/>
          <w:sz w:val="32"/>
          <w:szCs w:val="32"/>
          <w:shd w:val="clear" w:color="0A0000" w:fill="FFFFFF"/>
        </w:rPr>
        <w:t>具体</w:t>
      </w:r>
      <w:r>
        <w:rPr>
          <w:rStyle w:val="a5"/>
          <w:rFonts w:ascii="仿宋_GB2312" w:eastAsia="仿宋_GB2312" w:hAnsi="仿宋_GB2312" w:cs="仿宋_GB2312" w:hint="eastAsia"/>
          <w:b w:val="0"/>
          <w:bCs/>
          <w:sz w:val="32"/>
          <w:szCs w:val="32"/>
          <w:shd w:val="clear" w:color="0A0000" w:fill="FFFFFF"/>
        </w:rPr>
        <w:t>事宜</w:t>
      </w:r>
      <w:proofErr w:type="gramStart"/>
      <w:r>
        <w:rPr>
          <w:rStyle w:val="a5"/>
          <w:rFonts w:ascii="仿宋_GB2312" w:eastAsia="仿宋_GB2312" w:hAnsi="仿宋_GB2312" w:cs="仿宋_GB2312" w:hint="eastAsia"/>
          <w:b w:val="0"/>
          <w:bCs/>
          <w:sz w:val="32"/>
          <w:szCs w:val="32"/>
          <w:shd w:val="clear" w:color="0A0000" w:fill="FFFFFF"/>
        </w:rPr>
        <w:t>由</w:t>
      </w:r>
      <w:r>
        <w:rPr>
          <w:rStyle w:val="a5"/>
          <w:rFonts w:ascii="仿宋_GB2312" w:eastAsia="仿宋_GB2312" w:hAnsi="仿宋_GB2312" w:cs="仿宋_GB2312" w:hint="eastAsia"/>
          <w:b w:val="0"/>
          <w:bCs/>
          <w:sz w:val="32"/>
          <w:szCs w:val="32"/>
          <w:shd w:val="clear" w:color="0A0000" w:fill="FFFFFF"/>
        </w:rPr>
        <w:t>省注协</w:t>
      </w:r>
      <w:proofErr w:type="gramEnd"/>
      <w:r>
        <w:rPr>
          <w:rStyle w:val="a5"/>
          <w:rFonts w:ascii="仿宋_GB2312" w:eastAsia="仿宋_GB2312" w:hAnsi="仿宋_GB2312" w:cs="仿宋_GB2312" w:hint="eastAsia"/>
          <w:b w:val="0"/>
          <w:bCs/>
          <w:sz w:val="32"/>
          <w:szCs w:val="32"/>
          <w:shd w:val="clear" w:color="0A0000" w:fill="FFFFFF"/>
        </w:rPr>
        <w:t>秘书处</w:t>
      </w:r>
      <w:proofErr w:type="gramStart"/>
      <w:r>
        <w:rPr>
          <w:rStyle w:val="a5"/>
          <w:rFonts w:ascii="仿宋_GB2312" w:eastAsia="仿宋_GB2312" w:hAnsi="仿宋_GB2312" w:cs="仿宋_GB2312" w:hint="eastAsia"/>
          <w:b w:val="0"/>
          <w:bCs/>
          <w:sz w:val="32"/>
          <w:szCs w:val="32"/>
          <w:shd w:val="clear" w:color="0A0000" w:fill="FFFFFF"/>
        </w:rPr>
        <w:t>通过省注协</w:t>
      </w:r>
      <w:proofErr w:type="gramEnd"/>
      <w:r>
        <w:rPr>
          <w:rStyle w:val="a5"/>
          <w:rFonts w:ascii="仿宋_GB2312" w:eastAsia="仿宋_GB2312" w:hAnsi="仿宋_GB2312" w:cs="仿宋_GB2312" w:hint="eastAsia"/>
          <w:b w:val="0"/>
          <w:bCs/>
          <w:sz w:val="32"/>
          <w:szCs w:val="32"/>
          <w:shd w:val="clear" w:color="0A0000" w:fill="FFFFFF"/>
        </w:rPr>
        <w:t>网站等平台发布</w:t>
      </w:r>
      <w:r>
        <w:rPr>
          <w:rStyle w:val="a5"/>
          <w:rFonts w:ascii="仿宋_GB2312" w:eastAsia="仿宋_GB2312" w:hAnsi="仿宋_GB2312" w:cs="仿宋_GB2312" w:hint="eastAsia"/>
          <w:b w:val="0"/>
          <w:bCs/>
          <w:sz w:val="32"/>
          <w:szCs w:val="32"/>
          <w:shd w:val="clear" w:color="0A0000" w:fill="FFFFFF"/>
        </w:rPr>
        <w:t>。</w:t>
      </w:r>
    </w:p>
    <w:p w:rsidR="00ED1B9A" w:rsidRDefault="00E0370B">
      <w:pPr>
        <w:pStyle w:val="1"/>
        <w:widowControl/>
        <w:spacing w:line="360" w:lineRule="auto"/>
        <w:jc w:val="both"/>
        <w:rPr>
          <w:rStyle w:val="a5"/>
          <w:rFonts w:ascii="仿宋_GB2312" w:eastAsia="仿宋_GB2312" w:hAnsi="仿宋_GB2312" w:cs="仿宋_GB2312"/>
          <w:b w:val="0"/>
          <w:bCs/>
          <w:sz w:val="32"/>
          <w:szCs w:val="32"/>
          <w:shd w:val="clear" w:color="0A0000" w:fill="FFFFFF"/>
        </w:rPr>
      </w:pP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sz w:val="32"/>
          <w:szCs w:val="32"/>
          <w:shd w:val="clear" w:color="0A0000" w:fill="FFFFFF"/>
        </w:rPr>
        <w:t>第十</w:t>
      </w:r>
      <w:r>
        <w:rPr>
          <w:rStyle w:val="a5"/>
          <w:rFonts w:ascii="仿宋_GB2312" w:eastAsia="仿宋_GB2312" w:hAnsi="仿宋_GB2312" w:cs="仿宋_GB2312" w:hint="eastAsia"/>
          <w:sz w:val="32"/>
          <w:szCs w:val="32"/>
          <w:shd w:val="clear" w:color="0A0000" w:fill="FFFFFF"/>
        </w:rPr>
        <w:t>二</w:t>
      </w:r>
      <w:r>
        <w:rPr>
          <w:rStyle w:val="a5"/>
          <w:rFonts w:ascii="仿宋_GB2312" w:eastAsia="仿宋_GB2312" w:hAnsi="仿宋_GB2312" w:cs="仿宋_GB2312" w:hint="eastAsia"/>
          <w:sz w:val="32"/>
          <w:szCs w:val="32"/>
          <w:shd w:val="clear" w:color="0A0000" w:fill="FFFFFF"/>
        </w:rPr>
        <w:t>条</w:t>
      </w: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人才基金奖励</w:t>
      </w:r>
      <w:r>
        <w:rPr>
          <w:rStyle w:val="a5"/>
          <w:rFonts w:ascii="仿宋_GB2312" w:eastAsia="仿宋_GB2312" w:hAnsi="仿宋_GB2312" w:cs="仿宋_GB2312" w:hint="eastAsia"/>
          <w:b w:val="0"/>
          <w:bCs/>
          <w:sz w:val="32"/>
          <w:szCs w:val="32"/>
          <w:shd w:val="clear" w:color="0A0000" w:fill="FFFFFF"/>
        </w:rPr>
        <w:t>和补助对象为个人的，</w:t>
      </w:r>
      <w:r>
        <w:rPr>
          <w:rStyle w:val="a5"/>
          <w:rFonts w:ascii="仿宋_GB2312" w:eastAsia="仿宋_GB2312" w:hAnsi="仿宋_GB2312" w:cs="仿宋_GB2312" w:hint="eastAsia"/>
          <w:b w:val="0"/>
          <w:bCs/>
          <w:sz w:val="32"/>
          <w:szCs w:val="32"/>
          <w:shd w:val="clear" w:color="0A0000" w:fill="FFFFFF"/>
        </w:rPr>
        <w:t>由本人申请</w:t>
      </w:r>
      <w:r>
        <w:rPr>
          <w:rStyle w:val="a5"/>
          <w:rFonts w:ascii="仿宋_GB2312" w:eastAsia="仿宋_GB2312" w:hAnsi="仿宋_GB2312" w:cs="仿宋_GB2312" w:hint="eastAsia"/>
          <w:b w:val="0"/>
          <w:bCs/>
          <w:sz w:val="32"/>
          <w:szCs w:val="32"/>
          <w:shd w:val="clear" w:color="0A0000" w:fill="FFFFFF"/>
        </w:rPr>
        <w:t>，所在机构复核；</w:t>
      </w:r>
      <w:r>
        <w:rPr>
          <w:rStyle w:val="a5"/>
          <w:rFonts w:ascii="仿宋_GB2312" w:eastAsia="仿宋_GB2312" w:hAnsi="仿宋_GB2312" w:cs="仿宋_GB2312" w:hint="eastAsia"/>
          <w:b w:val="0"/>
          <w:bCs/>
          <w:sz w:val="32"/>
          <w:szCs w:val="32"/>
          <w:shd w:val="clear" w:color="0A0000" w:fill="FFFFFF"/>
        </w:rPr>
        <w:t>人才基金奖励</w:t>
      </w:r>
      <w:r>
        <w:rPr>
          <w:rStyle w:val="a5"/>
          <w:rFonts w:ascii="仿宋_GB2312" w:eastAsia="仿宋_GB2312" w:hAnsi="仿宋_GB2312" w:cs="仿宋_GB2312" w:hint="eastAsia"/>
          <w:b w:val="0"/>
          <w:bCs/>
          <w:sz w:val="32"/>
          <w:szCs w:val="32"/>
          <w:shd w:val="clear" w:color="0A0000" w:fill="FFFFFF"/>
        </w:rPr>
        <w:t>和补助对象为机构的，由机构申请</w:t>
      </w:r>
      <w:r>
        <w:rPr>
          <w:rStyle w:val="a5"/>
          <w:rFonts w:ascii="仿宋_GB2312" w:eastAsia="仿宋_GB2312" w:hAnsi="仿宋_GB2312" w:cs="仿宋_GB2312" w:hint="eastAsia"/>
          <w:b w:val="0"/>
          <w:bCs/>
          <w:sz w:val="32"/>
          <w:szCs w:val="32"/>
          <w:shd w:val="clear" w:color="0A0000" w:fill="FFFFFF"/>
        </w:rPr>
        <w:t>。</w:t>
      </w:r>
    </w:p>
    <w:p w:rsidR="00ED1B9A" w:rsidRDefault="00E0370B">
      <w:pPr>
        <w:spacing w:line="360" w:lineRule="auto"/>
        <w:ind w:firstLine="640"/>
        <w:rPr>
          <w:rStyle w:val="a5"/>
          <w:rFonts w:ascii="仿宋_GB2312" w:eastAsia="仿宋_GB2312" w:hAnsi="仿宋_GB2312" w:cs="仿宋_GB2312"/>
          <w:b w:val="0"/>
          <w:bCs/>
          <w:sz w:val="32"/>
          <w:szCs w:val="32"/>
          <w:shd w:val="clear" w:color="0A0000" w:fill="FFFFFF"/>
        </w:rPr>
      </w:pPr>
      <w:r>
        <w:rPr>
          <w:rStyle w:val="a5"/>
          <w:rFonts w:ascii="仿宋_GB2312" w:eastAsia="仿宋_GB2312" w:hAnsi="仿宋_GB2312" w:cs="仿宋_GB2312" w:hint="eastAsia"/>
          <w:sz w:val="32"/>
          <w:szCs w:val="32"/>
          <w:shd w:val="clear" w:color="0A0000" w:fill="FFFFFF"/>
        </w:rPr>
        <w:t>第十</w:t>
      </w:r>
      <w:r>
        <w:rPr>
          <w:rStyle w:val="a5"/>
          <w:rFonts w:ascii="仿宋_GB2312" w:eastAsia="仿宋_GB2312" w:hAnsi="仿宋_GB2312" w:cs="仿宋_GB2312" w:hint="eastAsia"/>
          <w:sz w:val="32"/>
          <w:szCs w:val="32"/>
          <w:shd w:val="clear" w:color="0A0000" w:fill="FFFFFF"/>
        </w:rPr>
        <w:t>三</w:t>
      </w:r>
      <w:r>
        <w:rPr>
          <w:rStyle w:val="a5"/>
          <w:rFonts w:ascii="仿宋_GB2312" w:eastAsia="仿宋_GB2312" w:hAnsi="仿宋_GB2312" w:cs="仿宋_GB2312" w:hint="eastAsia"/>
          <w:sz w:val="32"/>
          <w:szCs w:val="32"/>
          <w:shd w:val="clear" w:color="0A0000" w:fill="FFFFFF"/>
        </w:rPr>
        <w:t>条</w:t>
      </w: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人才基金申请人应填写《浙江省注册会计师</w:t>
      </w:r>
      <w:r>
        <w:rPr>
          <w:rStyle w:val="a5"/>
          <w:rFonts w:ascii="仿宋_GB2312" w:eastAsia="仿宋_GB2312" w:hAnsi="仿宋_GB2312" w:cs="仿宋_GB2312" w:hint="eastAsia"/>
          <w:b w:val="0"/>
          <w:bCs/>
          <w:sz w:val="32"/>
          <w:szCs w:val="32"/>
          <w:shd w:val="clear" w:color="0A0000" w:fill="FFFFFF"/>
        </w:rPr>
        <w:t>和资产评估行业</w:t>
      </w:r>
      <w:r>
        <w:rPr>
          <w:rStyle w:val="a5"/>
          <w:rFonts w:ascii="仿宋_GB2312" w:eastAsia="仿宋_GB2312" w:hAnsi="仿宋_GB2312" w:cs="仿宋_GB2312" w:hint="eastAsia"/>
          <w:b w:val="0"/>
          <w:bCs/>
          <w:sz w:val="32"/>
          <w:szCs w:val="32"/>
          <w:shd w:val="clear" w:color="0A0000" w:fill="FFFFFF"/>
        </w:rPr>
        <w:t>人才基金申请表》</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提供相关</w:t>
      </w:r>
      <w:r>
        <w:rPr>
          <w:rStyle w:val="a5"/>
          <w:rFonts w:ascii="仿宋_GB2312" w:eastAsia="仿宋_GB2312" w:hAnsi="仿宋_GB2312" w:cs="仿宋_GB2312" w:hint="eastAsia"/>
          <w:b w:val="0"/>
          <w:bCs/>
          <w:sz w:val="32"/>
          <w:szCs w:val="32"/>
          <w:shd w:val="clear" w:color="0A0000" w:fill="FFFFFF"/>
        </w:rPr>
        <w:t>证明</w:t>
      </w:r>
      <w:r>
        <w:rPr>
          <w:rStyle w:val="a5"/>
          <w:rFonts w:ascii="仿宋_GB2312" w:eastAsia="仿宋_GB2312" w:hAnsi="仿宋_GB2312" w:cs="仿宋_GB2312" w:hint="eastAsia"/>
          <w:b w:val="0"/>
          <w:bCs/>
          <w:sz w:val="32"/>
          <w:szCs w:val="32"/>
          <w:shd w:val="clear" w:color="0A0000" w:fill="FFFFFF"/>
        </w:rPr>
        <w:t>材料，经所在机构负责人签署意见并加盖单位公章后</w:t>
      </w:r>
      <w:proofErr w:type="gramStart"/>
      <w:r>
        <w:rPr>
          <w:rStyle w:val="a5"/>
          <w:rFonts w:ascii="仿宋_GB2312" w:eastAsia="仿宋_GB2312" w:hAnsi="仿宋_GB2312" w:cs="仿宋_GB2312" w:hint="eastAsia"/>
          <w:b w:val="0"/>
          <w:bCs/>
          <w:sz w:val="32"/>
          <w:szCs w:val="32"/>
          <w:shd w:val="clear" w:color="0A0000" w:fill="FFFFFF"/>
        </w:rPr>
        <w:t>报送</w:t>
      </w:r>
      <w:r>
        <w:rPr>
          <w:rStyle w:val="a5"/>
          <w:rFonts w:ascii="仿宋_GB2312" w:eastAsia="仿宋_GB2312" w:hAnsi="仿宋_GB2312" w:cs="仿宋_GB2312" w:hint="eastAsia"/>
          <w:b w:val="0"/>
          <w:bCs/>
          <w:sz w:val="32"/>
          <w:szCs w:val="32"/>
          <w:shd w:val="clear" w:color="0A0000" w:fill="FFFFFF"/>
        </w:rPr>
        <w:t>省注协</w:t>
      </w:r>
      <w:proofErr w:type="gramEnd"/>
      <w:r>
        <w:rPr>
          <w:rStyle w:val="a5"/>
          <w:rFonts w:ascii="仿宋_GB2312" w:eastAsia="仿宋_GB2312" w:hAnsi="仿宋_GB2312" w:cs="仿宋_GB2312" w:hint="eastAsia"/>
          <w:b w:val="0"/>
          <w:bCs/>
          <w:sz w:val="32"/>
          <w:szCs w:val="32"/>
          <w:shd w:val="clear" w:color="0A0000" w:fill="FFFFFF"/>
        </w:rPr>
        <w:t>秘书处</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w:t>
      </w:r>
      <w:proofErr w:type="gramStart"/>
      <w:r>
        <w:rPr>
          <w:rStyle w:val="a5"/>
          <w:rFonts w:ascii="仿宋_GB2312" w:eastAsia="仿宋_GB2312" w:hAnsi="仿宋_GB2312" w:cs="仿宋_GB2312" w:hint="eastAsia"/>
          <w:b w:val="0"/>
          <w:bCs/>
          <w:sz w:val="32"/>
          <w:szCs w:val="32"/>
          <w:shd w:val="clear" w:color="0A0000" w:fill="FFFFFF"/>
        </w:rPr>
        <w:t>省注协</w:t>
      </w:r>
      <w:proofErr w:type="gramEnd"/>
      <w:r>
        <w:rPr>
          <w:rStyle w:val="a5"/>
          <w:rFonts w:ascii="仿宋_GB2312" w:eastAsia="仿宋_GB2312" w:hAnsi="仿宋_GB2312" w:cs="仿宋_GB2312" w:hint="eastAsia"/>
          <w:b w:val="0"/>
          <w:bCs/>
          <w:sz w:val="32"/>
          <w:szCs w:val="32"/>
          <w:shd w:val="clear" w:color="0A0000" w:fill="FFFFFF"/>
        </w:rPr>
        <w:t>秘书处</w:t>
      </w:r>
      <w:r>
        <w:rPr>
          <w:rStyle w:val="a5"/>
          <w:rFonts w:ascii="仿宋_GB2312" w:eastAsia="仿宋_GB2312" w:hAnsi="仿宋_GB2312" w:cs="仿宋_GB2312" w:hint="eastAsia"/>
          <w:b w:val="0"/>
          <w:bCs/>
          <w:sz w:val="32"/>
          <w:szCs w:val="32"/>
          <w:shd w:val="clear" w:color="0A0000" w:fill="FFFFFF"/>
        </w:rPr>
        <w:t>对申请人报送的材料进行</w:t>
      </w:r>
      <w:r>
        <w:rPr>
          <w:rStyle w:val="a5"/>
          <w:rFonts w:ascii="仿宋_GB2312" w:eastAsia="仿宋_GB2312" w:hAnsi="仿宋_GB2312" w:cs="仿宋_GB2312" w:hint="eastAsia"/>
          <w:b w:val="0"/>
          <w:bCs/>
          <w:sz w:val="32"/>
          <w:szCs w:val="32"/>
          <w:shd w:val="clear" w:color="0A0000" w:fill="FFFFFF"/>
        </w:rPr>
        <w:t>汇总</w:t>
      </w:r>
      <w:r>
        <w:rPr>
          <w:rStyle w:val="a5"/>
          <w:rFonts w:ascii="仿宋_GB2312" w:eastAsia="仿宋_GB2312" w:hAnsi="仿宋_GB2312" w:cs="仿宋_GB2312" w:hint="eastAsia"/>
          <w:b w:val="0"/>
          <w:bCs/>
          <w:sz w:val="32"/>
          <w:szCs w:val="32"/>
          <w:shd w:val="clear" w:color="0A0000" w:fill="FFFFFF"/>
        </w:rPr>
        <w:t>初审</w:t>
      </w:r>
      <w:r>
        <w:rPr>
          <w:rStyle w:val="a5"/>
          <w:rFonts w:ascii="仿宋_GB2312" w:eastAsia="仿宋_GB2312" w:hAnsi="仿宋_GB2312" w:cs="仿宋_GB2312" w:hint="eastAsia"/>
          <w:b w:val="0"/>
          <w:bCs/>
          <w:sz w:val="32"/>
          <w:szCs w:val="32"/>
          <w:shd w:val="clear" w:color="0A0000" w:fill="FFFFFF"/>
        </w:rPr>
        <w:t>，并</w:t>
      </w:r>
      <w:proofErr w:type="gramStart"/>
      <w:r>
        <w:rPr>
          <w:rStyle w:val="a5"/>
          <w:rFonts w:ascii="仿宋_GB2312" w:eastAsia="仿宋_GB2312" w:hAnsi="仿宋_GB2312" w:cs="仿宋_GB2312" w:hint="eastAsia"/>
          <w:b w:val="0"/>
          <w:bCs/>
          <w:sz w:val="32"/>
          <w:szCs w:val="32"/>
          <w:shd w:val="clear" w:color="0A0000" w:fill="FFFFFF"/>
        </w:rPr>
        <w:t>在省注协</w:t>
      </w:r>
      <w:proofErr w:type="gramEnd"/>
      <w:r>
        <w:rPr>
          <w:rStyle w:val="a5"/>
          <w:rFonts w:ascii="仿宋_GB2312" w:eastAsia="仿宋_GB2312" w:hAnsi="仿宋_GB2312" w:cs="仿宋_GB2312" w:hint="eastAsia"/>
          <w:b w:val="0"/>
          <w:bCs/>
          <w:sz w:val="32"/>
          <w:szCs w:val="32"/>
          <w:shd w:val="clear" w:color="0A0000" w:fill="FFFFFF"/>
        </w:rPr>
        <w:t>网站公示七天，无疑义后</w:t>
      </w:r>
      <w:r>
        <w:rPr>
          <w:rStyle w:val="a5"/>
          <w:rFonts w:ascii="仿宋_GB2312" w:eastAsia="仿宋_GB2312" w:hAnsi="仿宋_GB2312" w:cs="仿宋_GB2312" w:hint="eastAsia"/>
          <w:b w:val="0"/>
          <w:bCs/>
          <w:sz w:val="32"/>
          <w:szCs w:val="32"/>
          <w:shd w:val="clear" w:color="0A0000" w:fill="FFFFFF"/>
        </w:rPr>
        <w:t>提</w:t>
      </w:r>
      <w:r>
        <w:rPr>
          <w:rStyle w:val="a5"/>
          <w:rFonts w:ascii="仿宋_GB2312" w:eastAsia="仿宋_GB2312" w:hAnsi="仿宋_GB2312" w:cs="仿宋_GB2312" w:hint="eastAsia"/>
          <w:b w:val="0"/>
          <w:bCs/>
          <w:sz w:val="32"/>
          <w:szCs w:val="32"/>
          <w:shd w:val="clear" w:color="0A0000" w:fill="FFFFFF"/>
        </w:rPr>
        <w:t>请</w:t>
      </w:r>
      <w:r>
        <w:rPr>
          <w:rStyle w:val="a5"/>
          <w:rFonts w:ascii="仿宋_GB2312" w:eastAsia="仿宋_GB2312" w:hAnsi="仿宋_GB2312" w:cs="仿宋_GB2312" w:hint="eastAsia"/>
          <w:b w:val="0"/>
          <w:bCs/>
          <w:sz w:val="32"/>
          <w:szCs w:val="32"/>
          <w:shd w:val="clear" w:color="0A0000" w:fill="FFFFFF"/>
        </w:rPr>
        <w:t>常务理事会</w:t>
      </w:r>
      <w:r>
        <w:rPr>
          <w:rStyle w:val="a5"/>
          <w:rFonts w:ascii="仿宋_GB2312" w:eastAsia="仿宋_GB2312" w:hAnsi="仿宋_GB2312" w:cs="仿宋_GB2312" w:hint="eastAsia"/>
          <w:b w:val="0"/>
          <w:bCs/>
          <w:sz w:val="32"/>
          <w:szCs w:val="32"/>
          <w:shd w:val="clear" w:color="0A0000" w:fill="FFFFFF"/>
        </w:rPr>
        <w:t>审议</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常务理事会审查批准</w:t>
      </w:r>
      <w:r>
        <w:rPr>
          <w:rStyle w:val="a5"/>
          <w:rFonts w:ascii="仿宋_GB2312" w:eastAsia="仿宋_GB2312" w:hAnsi="仿宋_GB2312" w:cs="仿宋_GB2312" w:hint="eastAsia"/>
          <w:b w:val="0"/>
          <w:bCs/>
          <w:sz w:val="32"/>
          <w:szCs w:val="32"/>
          <w:shd w:val="clear" w:color="0A0000" w:fill="FFFFFF"/>
        </w:rPr>
        <w:t>后，</w:t>
      </w:r>
      <w:proofErr w:type="gramStart"/>
      <w:r>
        <w:rPr>
          <w:rStyle w:val="a5"/>
          <w:rFonts w:ascii="仿宋_GB2312" w:eastAsia="仿宋_GB2312" w:hAnsi="仿宋_GB2312" w:cs="仿宋_GB2312" w:hint="eastAsia"/>
          <w:b w:val="0"/>
          <w:bCs/>
          <w:sz w:val="32"/>
          <w:szCs w:val="32"/>
          <w:shd w:val="clear" w:color="0A0000" w:fill="FFFFFF"/>
        </w:rPr>
        <w:t>在省注协</w:t>
      </w:r>
      <w:proofErr w:type="gramEnd"/>
      <w:r>
        <w:rPr>
          <w:rStyle w:val="a5"/>
          <w:rFonts w:ascii="仿宋_GB2312" w:eastAsia="仿宋_GB2312" w:hAnsi="仿宋_GB2312" w:cs="仿宋_GB2312" w:hint="eastAsia"/>
          <w:b w:val="0"/>
          <w:bCs/>
          <w:sz w:val="32"/>
          <w:szCs w:val="32"/>
          <w:shd w:val="clear" w:color="0A0000" w:fill="FFFFFF"/>
        </w:rPr>
        <w:t>网站</w:t>
      </w:r>
      <w:r>
        <w:rPr>
          <w:rStyle w:val="a5"/>
          <w:rFonts w:ascii="仿宋_GB2312" w:eastAsia="仿宋_GB2312" w:hAnsi="仿宋_GB2312" w:cs="仿宋_GB2312" w:hint="eastAsia"/>
          <w:b w:val="0"/>
          <w:bCs/>
          <w:sz w:val="32"/>
          <w:szCs w:val="32"/>
          <w:shd w:val="clear" w:color="0A0000" w:fill="FFFFFF"/>
        </w:rPr>
        <w:t>等平台</w:t>
      </w:r>
      <w:r>
        <w:rPr>
          <w:rStyle w:val="a5"/>
          <w:rFonts w:ascii="仿宋_GB2312" w:eastAsia="仿宋_GB2312" w:hAnsi="仿宋_GB2312" w:cs="仿宋_GB2312" w:hint="eastAsia"/>
          <w:b w:val="0"/>
          <w:bCs/>
          <w:sz w:val="32"/>
          <w:szCs w:val="32"/>
          <w:shd w:val="clear" w:color="0A0000" w:fill="FFFFFF"/>
        </w:rPr>
        <w:t>公布</w:t>
      </w:r>
      <w:r>
        <w:rPr>
          <w:rStyle w:val="a5"/>
          <w:rFonts w:ascii="仿宋_GB2312" w:eastAsia="仿宋_GB2312" w:hAnsi="仿宋_GB2312" w:cs="仿宋_GB2312" w:hint="eastAsia"/>
          <w:b w:val="0"/>
          <w:bCs/>
          <w:sz w:val="32"/>
          <w:szCs w:val="32"/>
          <w:shd w:val="clear" w:color="0A0000" w:fill="FFFFFF"/>
        </w:rPr>
        <w:t>结果</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sz w:val="32"/>
          <w:szCs w:val="32"/>
          <w:shd w:val="clear" w:color="0A0000" w:fill="FFFFFF"/>
        </w:rPr>
        <w:t>第十</w:t>
      </w:r>
      <w:r>
        <w:rPr>
          <w:rStyle w:val="a5"/>
          <w:rFonts w:ascii="仿宋_GB2312" w:eastAsia="仿宋_GB2312" w:hAnsi="仿宋_GB2312" w:cs="仿宋_GB2312" w:hint="eastAsia"/>
          <w:sz w:val="32"/>
          <w:szCs w:val="32"/>
          <w:shd w:val="clear" w:color="0A0000" w:fill="FFFFFF"/>
        </w:rPr>
        <w:t>四</w:t>
      </w:r>
      <w:r>
        <w:rPr>
          <w:rStyle w:val="a5"/>
          <w:rFonts w:ascii="仿宋_GB2312" w:eastAsia="仿宋_GB2312" w:hAnsi="仿宋_GB2312" w:cs="仿宋_GB2312" w:hint="eastAsia"/>
          <w:sz w:val="32"/>
          <w:szCs w:val="32"/>
          <w:shd w:val="clear" w:color="0A0000" w:fill="FFFFFF"/>
        </w:rPr>
        <w:t>条</w:t>
      </w: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奖励、补助资金由</w:t>
      </w:r>
      <w:proofErr w:type="gramStart"/>
      <w:r>
        <w:rPr>
          <w:rStyle w:val="a5"/>
          <w:rFonts w:ascii="仿宋_GB2312" w:eastAsia="仿宋_GB2312" w:hAnsi="仿宋_GB2312" w:cs="仿宋_GB2312" w:hint="eastAsia"/>
          <w:b w:val="0"/>
          <w:bCs/>
          <w:sz w:val="32"/>
          <w:szCs w:val="32"/>
          <w:shd w:val="clear" w:color="0A0000" w:fill="FFFFFF"/>
        </w:rPr>
        <w:t>省注协统一</w:t>
      </w:r>
      <w:proofErr w:type="gramEnd"/>
      <w:r>
        <w:rPr>
          <w:rStyle w:val="a5"/>
          <w:rFonts w:ascii="仿宋_GB2312" w:eastAsia="仿宋_GB2312" w:hAnsi="仿宋_GB2312" w:cs="仿宋_GB2312" w:hint="eastAsia"/>
          <w:b w:val="0"/>
          <w:bCs/>
          <w:sz w:val="32"/>
          <w:szCs w:val="32"/>
          <w:shd w:val="clear" w:color="0A0000" w:fill="FFFFFF"/>
        </w:rPr>
        <w:t>拨付到各有关机构，由该机构</w:t>
      </w:r>
      <w:proofErr w:type="gramStart"/>
      <w:r>
        <w:rPr>
          <w:rStyle w:val="a5"/>
          <w:rFonts w:ascii="仿宋_GB2312" w:eastAsia="仿宋_GB2312" w:hAnsi="仿宋_GB2312" w:cs="仿宋_GB2312" w:hint="eastAsia"/>
          <w:b w:val="0"/>
          <w:bCs/>
          <w:sz w:val="32"/>
          <w:szCs w:val="32"/>
          <w:shd w:val="clear" w:color="0A0000" w:fill="FFFFFF"/>
        </w:rPr>
        <w:t>按收到</w:t>
      </w:r>
      <w:proofErr w:type="gramEnd"/>
      <w:r>
        <w:rPr>
          <w:rStyle w:val="a5"/>
          <w:rFonts w:ascii="仿宋_GB2312" w:eastAsia="仿宋_GB2312" w:hAnsi="仿宋_GB2312" w:cs="仿宋_GB2312" w:hint="eastAsia"/>
          <w:b w:val="0"/>
          <w:bCs/>
          <w:sz w:val="32"/>
          <w:szCs w:val="32"/>
          <w:shd w:val="clear" w:color="0A0000" w:fill="FFFFFF"/>
        </w:rPr>
        <w:t>金额开具收据。如果奖励、补助资金归属个人的，应当由其所在机构在收到相关资金后及时转付给个人。</w:t>
      </w:r>
    </w:p>
    <w:p w:rsidR="00ED1B9A" w:rsidRDefault="00ED1B9A">
      <w:pPr>
        <w:spacing w:line="360" w:lineRule="auto"/>
        <w:ind w:firstLine="640"/>
        <w:rPr>
          <w:rStyle w:val="a5"/>
          <w:rFonts w:ascii="仿宋_GB2312" w:eastAsia="仿宋_GB2312" w:hAnsi="仿宋_GB2312" w:cs="仿宋_GB2312"/>
          <w:b w:val="0"/>
          <w:bCs/>
          <w:sz w:val="32"/>
          <w:szCs w:val="32"/>
          <w:shd w:val="clear" w:color="0A0000" w:fill="FFFFFF"/>
        </w:rPr>
      </w:pPr>
    </w:p>
    <w:p w:rsidR="00ED1B9A" w:rsidRDefault="00E0370B">
      <w:pPr>
        <w:spacing w:line="360" w:lineRule="auto"/>
        <w:ind w:firstLine="640"/>
        <w:jc w:val="left"/>
        <w:rPr>
          <w:rStyle w:val="a5"/>
          <w:rFonts w:ascii="仿宋_GB2312" w:eastAsia="仿宋_GB2312" w:hAnsi="仿宋_GB2312" w:cs="仿宋_GB2312"/>
          <w:b w:val="0"/>
          <w:bCs/>
          <w:color w:val="FF0000"/>
          <w:sz w:val="32"/>
          <w:szCs w:val="32"/>
          <w:shd w:val="clear" w:color="0A0000" w:fill="FFFFFF"/>
        </w:rPr>
      </w:pPr>
      <w:r>
        <w:rPr>
          <w:rStyle w:val="a5"/>
          <w:rFonts w:ascii="仿宋_GB2312" w:eastAsia="仿宋_GB2312" w:hAnsi="仿宋_GB2312" w:cs="仿宋_GB2312" w:hint="eastAsia"/>
          <w:b w:val="0"/>
          <w:bCs/>
          <w:sz w:val="32"/>
          <w:szCs w:val="32"/>
          <w:shd w:val="clear" w:color="0A0000" w:fill="FFFFFF"/>
        </w:rPr>
        <w:t xml:space="preserve">                </w:t>
      </w:r>
      <w:r>
        <w:rPr>
          <w:rFonts w:ascii="黑体" w:eastAsia="黑体" w:hAnsi="黑体" w:hint="eastAsia"/>
          <w:kern w:val="0"/>
          <w:sz w:val="32"/>
          <w:szCs w:val="32"/>
          <w:shd w:val="clear" w:color="0A0000" w:fill="FFFFFF"/>
        </w:rPr>
        <w:t xml:space="preserve"> </w:t>
      </w:r>
      <w:r>
        <w:rPr>
          <w:rFonts w:ascii="黑体" w:eastAsia="黑体" w:hAnsi="黑体" w:hint="eastAsia"/>
          <w:kern w:val="0"/>
          <w:sz w:val="32"/>
          <w:szCs w:val="32"/>
          <w:shd w:val="clear" w:color="0A0000" w:fill="FFFFFF"/>
        </w:rPr>
        <w:t>第四章</w:t>
      </w:r>
      <w:r>
        <w:rPr>
          <w:rFonts w:ascii="黑体" w:eastAsia="黑体" w:hAnsi="黑体" w:hint="eastAsia"/>
          <w:kern w:val="0"/>
          <w:sz w:val="32"/>
          <w:szCs w:val="32"/>
          <w:shd w:val="clear" w:color="0A0000" w:fill="FFFFFF"/>
        </w:rPr>
        <w:t xml:space="preserve"> </w:t>
      </w:r>
      <w:r>
        <w:rPr>
          <w:rFonts w:ascii="黑体" w:eastAsia="黑体" w:hAnsi="黑体" w:hint="eastAsia"/>
          <w:kern w:val="0"/>
          <w:sz w:val="32"/>
          <w:szCs w:val="32"/>
          <w:shd w:val="clear" w:color="0A0000" w:fill="FFFFFF"/>
        </w:rPr>
        <w:t>附则</w:t>
      </w:r>
      <w:r>
        <w:rPr>
          <w:rFonts w:ascii="黑体" w:eastAsia="黑体" w:hAnsi="黑体" w:hint="eastAsia"/>
          <w:kern w:val="0"/>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lastRenderedPageBreak/>
        <w:t xml:space="preserve">　　</w:t>
      </w:r>
      <w:r>
        <w:rPr>
          <w:rStyle w:val="a5"/>
          <w:rFonts w:ascii="仿宋_GB2312" w:eastAsia="仿宋_GB2312" w:hAnsi="仿宋_GB2312" w:cs="仿宋_GB2312" w:hint="eastAsia"/>
          <w:sz w:val="32"/>
          <w:szCs w:val="32"/>
          <w:shd w:val="clear" w:color="0A0000" w:fill="FFFFFF"/>
        </w:rPr>
        <w:t>第十五条</w:t>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对弄虚作假、重复申请等骗取奖励或补助的机构或个人，一经查实将责令其</w:t>
      </w:r>
      <w:proofErr w:type="gramStart"/>
      <w:r>
        <w:rPr>
          <w:rStyle w:val="a5"/>
          <w:rFonts w:ascii="仿宋_GB2312" w:eastAsia="仿宋_GB2312" w:hAnsi="仿宋_GB2312" w:cs="仿宋_GB2312" w:hint="eastAsia"/>
          <w:b w:val="0"/>
          <w:bCs/>
          <w:sz w:val="32"/>
          <w:szCs w:val="32"/>
          <w:shd w:val="clear" w:color="0A0000" w:fill="FFFFFF"/>
        </w:rPr>
        <w:t>退回奖补资金</w:t>
      </w:r>
      <w:proofErr w:type="gramEnd"/>
      <w:r>
        <w:rPr>
          <w:rStyle w:val="a5"/>
          <w:rFonts w:ascii="仿宋_GB2312" w:eastAsia="仿宋_GB2312" w:hAnsi="仿宋_GB2312" w:cs="仿宋_GB2312" w:hint="eastAsia"/>
          <w:b w:val="0"/>
          <w:bCs/>
          <w:sz w:val="32"/>
          <w:szCs w:val="32"/>
          <w:shd w:val="clear" w:color="0A0000" w:fill="FFFFFF"/>
        </w:rPr>
        <w:t>，取消其以后三个年度（不含当年）申请奖励或补助的资格</w:t>
      </w:r>
      <w:r>
        <w:rPr>
          <w:rStyle w:val="a5"/>
          <w:rFonts w:ascii="仿宋_GB2312" w:eastAsia="仿宋_GB2312" w:hAnsi="仿宋_GB2312" w:cs="仿宋_GB2312" w:hint="eastAsia"/>
          <w:b w:val="0"/>
          <w:bCs/>
          <w:color w:val="FF0000"/>
          <w:sz w:val="32"/>
          <w:szCs w:val="32"/>
          <w:shd w:val="clear" w:color="0A0000" w:fill="FFFFFF"/>
        </w:rPr>
        <w:t>。</w:t>
      </w:r>
    </w:p>
    <w:p w:rsidR="00ED1B9A" w:rsidRDefault="00E0370B">
      <w:pPr>
        <w:spacing w:line="360" w:lineRule="auto"/>
        <w:ind w:firstLine="640"/>
        <w:rPr>
          <w:rStyle w:val="a5"/>
          <w:rFonts w:ascii="仿宋_GB2312" w:eastAsia="仿宋_GB2312" w:hAnsi="仿宋_GB2312" w:cs="仿宋_GB2312"/>
          <w:b w:val="0"/>
          <w:bCs/>
          <w:sz w:val="32"/>
          <w:szCs w:val="32"/>
          <w:shd w:val="clear" w:color="0A0000" w:fill="FFFFFF"/>
        </w:rPr>
      </w:pPr>
      <w:r>
        <w:rPr>
          <w:rStyle w:val="a5"/>
          <w:rFonts w:ascii="仿宋_GB2312" w:eastAsia="仿宋_GB2312" w:hAnsi="仿宋_GB2312" w:cs="仿宋_GB2312" w:hint="eastAsia"/>
          <w:sz w:val="32"/>
          <w:szCs w:val="32"/>
          <w:shd w:val="clear" w:color="0A0000" w:fill="FFFFFF"/>
        </w:rPr>
        <w:t>第</w:t>
      </w:r>
      <w:r>
        <w:rPr>
          <w:rStyle w:val="a5"/>
          <w:rFonts w:ascii="仿宋_GB2312" w:eastAsia="仿宋_GB2312" w:hAnsi="仿宋_GB2312" w:cs="仿宋_GB2312" w:hint="eastAsia"/>
          <w:sz w:val="32"/>
          <w:szCs w:val="32"/>
          <w:shd w:val="clear" w:color="0A0000" w:fill="FFFFFF"/>
        </w:rPr>
        <w:t>十六</w:t>
      </w:r>
      <w:r>
        <w:rPr>
          <w:rStyle w:val="a5"/>
          <w:rFonts w:ascii="仿宋_GB2312" w:eastAsia="仿宋_GB2312" w:hAnsi="仿宋_GB2312" w:cs="仿宋_GB2312" w:hint="eastAsia"/>
          <w:sz w:val="32"/>
          <w:szCs w:val="32"/>
          <w:shd w:val="clear" w:color="0A0000" w:fill="FFFFFF"/>
        </w:rPr>
        <w:t>条</w:t>
      </w:r>
      <w:r>
        <w:rPr>
          <w:rStyle w:val="a5"/>
          <w:rFonts w:ascii="仿宋_GB2312" w:eastAsia="仿宋_GB2312" w:hAnsi="仿宋_GB2312" w:cs="仿宋_GB2312" w:hint="eastAsia"/>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本</w:t>
      </w:r>
      <w:r>
        <w:rPr>
          <w:rStyle w:val="a5"/>
          <w:rFonts w:ascii="仿宋_GB2312" w:eastAsia="仿宋_GB2312" w:hAnsi="仿宋_GB2312" w:cs="仿宋_GB2312" w:hint="eastAsia"/>
          <w:b w:val="0"/>
          <w:bCs/>
          <w:sz w:val="32"/>
          <w:szCs w:val="32"/>
          <w:shd w:val="clear" w:color="0A0000" w:fill="FFFFFF"/>
        </w:rPr>
        <w:t>办法</w:t>
      </w:r>
      <w:proofErr w:type="gramStart"/>
      <w:r>
        <w:rPr>
          <w:rStyle w:val="a5"/>
          <w:rFonts w:ascii="仿宋_GB2312" w:eastAsia="仿宋_GB2312" w:hAnsi="仿宋_GB2312" w:cs="仿宋_GB2312" w:hint="eastAsia"/>
          <w:b w:val="0"/>
          <w:bCs/>
          <w:sz w:val="32"/>
          <w:szCs w:val="32"/>
          <w:shd w:val="clear" w:color="0A0000" w:fill="FFFFFF"/>
        </w:rPr>
        <w:t>由</w:t>
      </w:r>
      <w:r>
        <w:rPr>
          <w:rStyle w:val="a5"/>
          <w:rFonts w:ascii="仿宋_GB2312" w:eastAsia="仿宋_GB2312" w:hAnsi="仿宋_GB2312" w:cs="仿宋_GB2312" w:hint="eastAsia"/>
          <w:b w:val="0"/>
          <w:bCs/>
          <w:sz w:val="32"/>
          <w:szCs w:val="32"/>
          <w:shd w:val="clear" w:color="0A0000" w:fill="FFFFFF"/>
        </w:rPr>
        <w:t>省注协</w:t>
      </w:r>
      <w:proofErr w:type="gramEnd"/>
      <w:r>
        <w:rPr>
          <w:rStyle w:val="a5"/>
          <w:rFonts w:ascii="仿宋_GB2312" w:eastAsia="仿宋_GB2312" w:hAnsi="仿宋_GB2312" w:cs="仿宋_GB2312" w:hint="eastAsia"/>
          <w:b w:val="0"/>
          <w:bCs/>
          <w:sz w:val="32"/>
          <w:szCs w:val="32"/>
          <w:shd w:val="clear" w:color="0A0000" w:fill="FFFFFF"/>
        </w:rPr>
        <w:t>秘书处负责</w:t>
      </w:r>
      <w:r>
        <w:rPr>
          <w:rStyle w:val="a5"/>
          <w:rFonts w:ascii="仿宋_GB2312" w:eastAsia="仿宋_GB2312" w:hAnsi="仿宋_GB2312" w:cs="仿宋_GB2312" w:hint="eastAsia"/>
          <w:b w:val="0"/>
          <w:bCs/>
          <w:sz w:val="32"/>
          <w:szCs w:val="32"/>
          <w:shd w:val="clear" w:color="0A0000" w:fill="FFFFFF"/>
        </w:rPr>
        <w:t>解释。</w:t>
      </w:r>
      <w:r>
        <w:rPr>
          <w:rStyle w:val="a5"/>
          <w:rFonts w:ascii="仿宋_GB2312" w:eastAsia="仿宋_GB2312" w:hAnsi="仿宋_GB2312" w:cs="仿宋_GB2312" w:hint="eastAsia"/>
          <w:b w:val="0"/>
          <w:bCs/>
          <w:sz w:val="32"/>
          <w:szCs w:val="32"/>
          <w:shd w:val="clear" w:color="0A0000" w:fill="FFFFFF"/>
        </w:rPr>
        <w:br/>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sz w:val="32"/>
          <w:szCs w:val="32"/>
          <w:shd w:val="clear" w:color="0A0000" w:fill="FFFFFF"/>
        </w:rPr>
        <w:t>第十七条</w:t>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本</w:t>
      </w:r>
      <w:r>
        <w:rPr>
          <w:rStyle w:val="a5"/>
          <w:rFonts w:ascii="仿宋_GB2312" w:eastAsia="仿宋_GB2312" w:hAnsi="仿宋_GB2312" w:cs="仿宋_GB2312" w:hint="eastAsia"/>
          <w:b w:val="0"/>
          <w:bCs/>
          <w:sz w:val="32"/>
          <w:szCs w:val="32"/>
          <w:shd w:val="clear" w:color="0A0000" w:fill="FFFFFF"/>
        </w:rPr>
        <w:t>办法自</w:t>
      </w:r>
      <w:r>
        <w:rPr>
          <w:rStyle w:val="a5"/>
          <w:rFonts w:ascii="仿宋_GB2312" w:eastAsia="仿宋_GB2312" w:hAnsi="仿宋_GB2312" w:cs="仿宋_GB2312" w:hint="eastAsia"/>
          <w:b w:val="0"/>
          <w:bCs/>
          <w:sz w:val="32"/>
          <w:szCs w:val="32"/>
          <w:shd w:val="clear" w:color="0A0000" w:fill="FFFFFF"/>
        </w:rPr>
        <w:t>2023</w:t>
      </w:r>
      <w:r>
        <w:rPr>
          <w:rStyle w:val="a5"/>
          <w:rFonts w:ascii="仿宋_GB2312" w:eastAsia="仿宋_GB2312" w:hAnsi="仿宋_GB2312" w:cs="仿宋_GB2312" w:hint="eastAsia"/>
          <w:b w:val="0"/>
          <w:bCs/>
          <w:sz w:val="32"/>
          <w:szCs w:val="32"/>
          <w:shd w:val="clear" w:color="0A0000" w:fill="FFFFFF"/>
        </w:rPr>
        <w:t>年</w:t>
      </w:r>
      <w:r>
        <w:rPr>
          <w:rStyle w:val="a5"/>
          <w:rFonts w:ascii="仿宋_GB2312" w:eastAsia="仿宋_GB2312" w:hAnsi="仿宋_GB2312" w:cs="仿宋_GB2312" w:hint="eastAsia"/>
          <w:b w:val="0"/>
          <w:bCs/>
          <w:sz w:val="32"/>
          <w:szCs w:val="32"/>
          <w:shd w:val="clear" w:color="0A0000" w:fill="FFFFFF"/>
        </w:rPr>
        <w:t>起施行</w:t>
      </w:r>
      <w:r>
        <w:rPr>
          <w:rStyle w:val="a5"/>
          <w:rFonts w:ascii="仿宋_GB2312" w:eastAsia="仿宋_GB2312" w:hAnsi="仿宋_GB2312" w:cs="仿宋_GB2312" w:hint="eastAsia"/>
          <w:b w:val="0"/>
          <w:bCs/>
          <w:sz w:val="32"/>
          <w:szCs w:val="32"/>
          <w:shd w:val="clear" w:color="0A0000" w:fill="FFFFFF"/>
        </w:rPr>
        <w:t>，</w:t>
      </w:r>
      <w:r>
        <w:rPr>
          <w:rStyle w:val="a5"/>
          <w:rFonts w:ascii="仿宋_GB2312" w:eastAsia="仿宋_GB2312" w:hAnsi="仿宋_GB2312" w:cs="仿宋_GB2312" w:hint="eastAsia"/>
          <w:b w:val="0"/>
          <w:bCs/>
          <w:sz w:val="32"/>
          <w:szCs w:val="32"/>
          <w:shd w:val="clear" w:color="0A0000" w:fill="FFFFFF"/>
        </w:rPr>
        <w:t>2021</w:t>
      </w:r>
      <w:r>
        <w:rPr>
          <w:rStyle w:val="a5"/>
          <w:rFonts w:ascii="仿宋_GB2312" w:eastAsia="仿宋_GB2312" w:hAnsi="仿宋_GB2312" w:cs="仿宋_GB2312" w:hint="eastAsia"/>
          <w:b w:val="0"/>
          <w:bCs/>
          <w:sz w:val="32"/>
          <w:szCs w:val="32"/>
          <w:shd w:val="clear" w:color="0A0000" w:fill="FFFFFF"/>
        </w:rPr>
        <w:t>年</w:t>
      </w:r>
      <w:r>
        <w:rPr>
          <w:rStyle w:val="a5"/>
          <w:rFonts w:ascii="仿宋_GB2312" w:eastAsia="仿宋_GB2312" w:hAnsi="仿宋_GB2312" w:cs="仿宋_GB2312" w:hint="eastAsia"/>
          <w:b w:val="0"/>
          <w:bCs/>
          <w:sz w:val="32"/>
          <w:szCs w:val="32"/>
          <w:shd w:val="clear" w:color="0A0000" w:fill="FFFFFF"/>
        </w:rPr>
        <w:t>1</w:t>
      </w:r>
      <w:r>
        <w:rPr>
          <w:rStyle w:val="a5"/>
          <w:rFonts w:ascii="仿宋_GB2312" w:eastAsia="仿宋_GB2312" w:hAnsi="仿宋_GB2312" w:cs="仿宋_GB2312" w:hint="eastAsia"/>
          <w:b w:val="0"/>
          <w:bCs/>
          <w:sz w:val="32"/>
          <w:szCs w:val="32"/>
          <w:shd w:val="clear" w:color="0A0000" w:fill="FFFFFF"/>
        </w:rPr>
        <w:t>月</w:t>
      </w:r>
      <w:r>
        <w:rPr>
          <w:rStyle w:val="a5"/>
          <w:rFonts w:ascii="仿宋_GB2312" w:eastAsia="仿宋_GB2312" w:hAnsi="仿宋_GB2312" w:cs="仿宋_GB2312" w:hint="eastAsia"/>
          <w:b w:val="0"/>
          <w:bCs/>
          <w:sz w:val="32"/>
          <w:szCs w:val="32"/>
          <w:shd w:val="clear" w:color="0A0000" w:fill="FFFFFF"/>
        </w:rPr>
        <w:t>6</w:t>
      </w:r>
      <w:r>
        <w:rPr>
          <w:rStyle w:val="a5"/>
          <w:rFonts w:ascii="仿宋_GB2312" w:eastAsia="仿宋_GB2312" w:hAnsi="仿宋_GB2312" w:cs="仿宋_GB2312" w:hint="eastAsia"/>
          <w:b w:val="0"/>
          <w:bCs/>
          <w:sz w:val="32"/>
          <w:szCs w:val="32"/>
          <w:shd w:val="clear" w:color="0A0000" w:fill="FFFFFF"/>
        </w:rPr>
        <w:t>日印发的《浙江省注册会计师</w:t>
      </w:r>
      <w:r>
        <w:rPr>
          <w:rStyle w:val="a5"/>
          <w:rFonts w:ascii="仿宋_GB2312" w:eastAsia="仿宋_GB2312" w:hAnsi="仿宋_GB2312" w:cs="仿宋_GB2312" w:hint="eastAsia"/>
          <w:b w:val="0"/>
          <w:bCs/>
          <w:sz w:val="32"/>
          <w:szCs w:val="32"/>
          <w:shd w:val="clear" w:color="0A0000" w:fill="FFFFFF"/>
        </w:rPr>
        <w:t xml:space="preserve"> </w:t>
      </w:r>
      <w:r>
        <w:rPr>
          <w:rStyle w:val="a5"/>
          <w:rFonts w:ascii="仿宋_GB2312" w:eastAsia="仿宋_GB2312" w:hAnsi="仿宋_GB2312" w:cs="仿宋_GB2312" w:hint="eastAsia"/>
          <w:b w:val="0"/>
          <w:bCs/>
          <w:sz w:val="32"/>
          <w:szCs w:val="32"/>
          <w:shd w:val="clear" w:color="0A0000" w:fill="FFFFFF"/>
        </w:rPr>
        <w:t>资产评估行业人才基金管理办法》同时废止。</w:t>
      </w:r>
    </w:p>
    <w:sectPr w:rsidR="00ED1B9A">
      <w:pgSz w:w="11906" w:h="16838"/>
      <w:pgMar w:top="1440" w:right="1633" w:bottom="1440" w:left="1633"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420"/>
  <w:drawingGridHorizontalSpacing w:val="0"/>
  <w:drawingGridVerticalSpacing w:val="156"/>
  <w:doNotShadeFormData/>
  <w:noPunctuationKerning/>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E1MTFhNmYwM2Q4NTM1YWQ1NzRjMjZlYjlmNmIzZGEifQ=="/>
  </w:docVars>
  <w:rsids>
    <w:rsidRoot w:val="00172A27"/>
    <w:rsid w:val="00172A27"/>
    <w:rsid w:val="2FED3A5E"/>
    <w:rsid w:val="4BBB3815"/>
    <w:rsid w:val="693C384D"/>
    <w:rsid w:val="79139463"/>
    <w:rsid w:val="7FFF876D"/>
    <w:rsid w:val="8DFD1481"/>
    <w:rsid w:val="BBDD75D1"/>
    <w:rsid w:val="C4F8F3AB"/>
    <w:rsid w:val="DFFA87A2"/>
    <w:rsid w:val="F77DC66E"/>
    <w:rsid w:val="F94F8FBB"/>
    <w:rsid w:val="FDBEA993"/>
    <w:rsid w:val="FEADDCA4"/>
    <w:rsid w:val="00E0370B"/>
    <w:rsid w:val="00ED1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76AEFE-4766-4420-A804-970EAF09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annotation text" w:qFormat="1"/>
    <w:lsdException w:name="footer" w:qFormat="1"/>
    <w:lsdException w:name="Default Paragraph Font" w:qFormat="1"/>
    <w:lsdException w:name="Hyperlink" w:qFormat="1"/>
    <w:lsdException w:name="FollowedHyperlink" w:qFormat="1"/>
    <w:lsdException w:name="Strong"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character" w:styleId="a5">
    <w:name w:val="Strong"/>
    <w:basedOn w:val="a0"/>
    <w:qFormat/>
    <w:rPr>
      <w:b/>
    </w:rPr>
  </w:style>
  <w:style w:type="character" w:styleId="a6">
    <w:name w:val="FollowedHyperlink"/>
    <w:basedOn w:val="a0"/>
    <w:qFormat/>
    <w:rPr>
      <w:color w:val="000000"/>
      <w:sz w:val="18"/>
      <w:szCs w:val="18"/>
      <w:u w:val="none"/>
    </w:rPr>
  </w:style>
  <w:style w:type="character" w:styleId="a7">
    <w:name w:val="Hyperlink"/>
    <w:basedOn w:val="a0"/>
    <w:qFormat/>
    <w:rPr>
      <w:color w:val="000000"/>
      <w:sz w:val="18"/>
      <w:szCs w:val="18"/>
      <w:u w:val="none"/>
    </w:rPr>
  </w:style>
  <w:style w:type="paragraph" w:customStyle="1" w:styleId="1">
    <w:name w:val="普通(网站)1"/>
    <w:basedOn w:val="a"/>
    <w:qFormat/>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孙建国</dc:title>
  <dc:creator>Administrator</dc:creator>
  <cp:lastModifiedBy>caqh</cp:lastModifiedBy>
  <cp:revision>2</cp:revision>
  <cp:lastPrinted>2022-12-08T01:16:00Z</cp:lastPrinted>
  <dcterms:created xsi:type="dcterms:W3CDTF">2022-12-08T11:59:00Z</dcterms:created>
  <dcterms:modified xsi:type="dcterms:W3CDTF">2022-12-08T11:59:00Z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woTemplateTypoMode">
    <vt:lpwstr>web</vt:lpwstr>
  </property>
  <property fmtid="{D5CDD505-2E9C-101B-9397-08002B2CF9AE}" pid="4" name="woTemplate">
    <vt:r8>1</vt:r8>
  </property>
  <property fmtid="{D5CDD505-2E9C-101B-9397-08002B2CF9AE}" pid="5" name="ICV">
    <vt:lpwstr>16F6652B20904A0883D7D19305B0CC2C</vt:lpwstr>
  </property>
</Properties>
</file>