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widowControl/>
        <w:rPr>
          <w:rFonts w:ascii="微软雅黑" w:hAnsi="微软雅黑" w:eastAsia="微软雅黑" w:cs="微软雅黑"/>
          <w:color w:val="000000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000000"/>
          <w:sz w:val="27"/>
          <w:szCs w:val="27"/>
        </w:rPr>
        <w:t>附件1</w:t>
      </w:r>
      <w:bookmarkStart w:id="0" w:name="_GoBack"/>
      <w:bookmarkEnd w:id="0"/>
    </w:p>
    <w:p>
      <w:pPr>
        <w:pStyle w:val="6"/>
        <w:widowControl/>
        <w:jc w:val="center"/>
        <w:rPr>
          <w:rFonts w:hint="eastAsia" w:ascii="微软雅黑" w:hAnsi="微软雅黑" w:eastAsia="微软雅黑" w:cs="微软雅黑"/>
          <w:color w:val="000000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000000"/>
          <w:sz w:val="44"/>
          <w:szCs w:val="44"/>
        </w:rPr>
        <w:t>全电发票样式</w:t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1.增值税专用发票</w:t>
      </w:r>
    </w:p>
    <w:p>
      <w:pPr>
        <w:jc w:val="center"/>
      </w:pPr>
    </w:p>
    <w:p>
      <w:pPr>
        <w:pStyle w:val="2"/>
      </w:pPr>
      <w:r>
        <w:drawing>
          <wp:inline distT="0" distB="0" distL="114300" distR="114300">
            <wp:extent cx="5265420" cy="3494405"/>
            <wp:effectExtent l="9525" t="9525" r="20955" b="20320"/>
            <wp:docPr id="1" name="图片 17" descr="screen_shot_16504223067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screen_shot_165042230674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4405"/>
                    </a:xfrm>
                    <a:prstGeom prst="rect">
                      <a:avLst/>
                    </a:prstGeom>
                    <a:noFill/>
                    <a:ln w="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2.普通发票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71135" cy="3510280"/>
            <wp:effectExtent l="9525" t="9525" r="15240" b="23495"/>
            <wp:docPr id="2" name="图片 19" descr="screen_shot_16504224031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screen_shot_165042240319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0280"/>
                    </a:xfrm>
                    <a:prstGeom prst="rect">
                      <a:avLst/>
                    </a:prstGeom>
                    <a:noFill/>
                    <a:ln w="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3.稀土电子发票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drawing>
          <wp:inline distT="0" distB="0" distL="114300" distR="114300">
            <wp:extent cx="5208270" cy="3485515"/>
            <wp:effectExtent l="9525" t="9525" r="20955" b="10160"/>
            <wp:docPr id="3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3485515"/>
                    </a:xfrm>
                    <a:prstGeom prst="rect">
                      <a:avLst/>
                    </a:prstGeom>
                    <a:noFill/>
                    <a:ln w="0" cap="flat" cmpd="sng">
                      <a:solidFill>
                        <a:srgbClr val="40404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Songti SC"/>
          <w:color w:val="000000"/>
          <w:sz w:val="30"/>
          <w:szCs w:val="30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.建筑服务电子发票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9070" cy="3513455"/>
            <wp:effectExtent l="0" t="0" r="17780" b="10795"/>
            <wp:docPr id="4" name="图片 101" descr="建筑服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1" descr="建筑服务"/>
                    <pic:cNvPicPr>
                      <a:picLocks noChangeAspect="true"/>
                    </pic:cNvPicPr>
                  </pic:nvPicPr>
                  <pic:blipFill>
                    <a:blip r:embed="rId8"/>
                    <a:srcRect l="2348" t="3419" r="2264" b="38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5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.旅客运输服务电子发票</w:t>
      </w:r>
    </w:p>
    <w:p>
      <w:pPr>
        <w:pStyle w:val="2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271135" cy="3541395"/>
            <wp:effectExtent l="0" t="0" r="5715" b="1905"/>
            <wp:docPr id="5" name="图片 102" descr="旅客运输服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2" descr="旅客运输服务"/>
                    <pic:cNvPicPr>
                      <a:picLocks noChangeAspect="true"/>
                    </pic:cNvPicPr>
                  </pic:nvPicPr>
                  <pic:blipFill>
                    <a:blip r:embed="rId9"/>
                    <a:srcRect l="2432" t="3279" r="216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ascii="仿宋_GB2312" w:hAnsi="黑体" w:eastAsia="仿宋_GB2312" w:cs="Songti SC"/>
          <w:color w:val="000000"/>
          <w:sz w:val="32"/>
          <w:szCs w:val="32"/>
        </w:rPr>
        <w:t>6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.货物运输服务电子发票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81930" cy="3540760"/>
            <wp:effectExtent l="0" t="0" r="13970" b="2540"/>
            <wp:docPr id="6" name="图片 26" descr="货物运输服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货物运输服务"/>
                    <pic:cNvPicPr>
                      <a:picLocks noChangeAspect="true"/>
                    </pic:cNvPicPr>
                  </pic:nvPicPr>
                  <pic:blipFill>
                    <a:blip r:embed="rId10"/>
                    <a:srcRect l="2348" t="3455" r="234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7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.不动产销售电子发票</w:t>
      </w:r>
    </w:p>
    <w:p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宋体" w:hAnsi="宋体" w:cs="宋体"/>
          <w:szCs w:val="24"/>
        </w:rPr>
        <w:drawing>
          <wp:inline distT="0" distB="0" distL="114300" distR="114300">
            <wp:extent cx="5293995" cy="3553460"/>
            <wp:effectExtent l="0" t="0" r="1905" b="8890"/>
            <wp:docPr id="7" name="图片 80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0" descr="IMG_256"/>
                    <pic:cNvPicPr>
                      <a:picLocks noChangeAspect="true"/>
                    </pic:cNvPicPr>
                  </pic:nvPicPr>
                  <pic:blipFill>
                    <a:blip r:embed="rId11"/>
                    <a:srcRect l="2351" t="3288" r="2167" b="3423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8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.不动产经营租赁服务电子发票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302885" cy="3556000"/>
            <wp:effectExtent l="0" t="0" r="12065" b="6350"/>
            <wp:docPr id="8" name="图片 21" descr="不动产经营租赁服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不动产经营租赁服务"/>
                    <pic:cNvPicPr>
                      <a:picLocks noChangeAspect="true"/>
                    </pic:cNvPicPr>
                  </pic:nvPicPr>
                  <pic:blipFill>
                    <a:blip r:embed="rId12"/>
                    <a:srcRect l="2530" t="3419" r="2168" b="3542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t>9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.农产品收购电子发票</w:t>
      </w:r>
    </w:p>
    <w:p>
      <w:pPr>
        <w:pStyle w:val="2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304155" cy="3564890"/>
            <wp:effectExtent l="0" t="0" r="10795" b="16510"/>
            <wp:docPr id="9" name="图片 22" descr="农产品收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农产品收购"/>
                    <pic:cNvPicPr>
                      <a:picLocks noChangeAspect="true"/>
                    </pic:cNvPicPr>
                  </pic:nvPicPr>
                  <pic:blipFill>
                    <a:blip r:embed="rId13"/>
                    <a:srcRect l="2444" t="3419" r="2072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/>
        </w:rPr>
      </w:pPr>
      <w:r>
        <w:rPr>
          <w:rFonts w:ascii="仿宋_GB2312" w:hAnsi="黑体" w:eastAsia="仿宋_GB2312" w:cs="Songti SC"/>
          <w:color w:val="000000"/>
          <w:sz w:val="32"/>
          <w:szCs w:val="32"/>
        </w:rPr>
        <w:br w:type="page"/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0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.光伏收购电子发票</w:t>
      </w:r>
    </w:p>
    <w:p>
      <w:pPr>
        <w:pStyle w:val="2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311140" cy="3566795"/>
            <wp:effectExtent l="0" t="0" r="3810" b="14605"/>
            <wp:docPr id="10" name="图片 25" descr="光伏收购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 descr="光伏收购"/>
                    <pic:cNvPicPr>
                      <a:picLocks noChangeAspect="true"/>
                    </pic:cNvPicPr>
                  </pic:nvPicPr>
                  <pic:blipFill>
                    <a:blip r:embed="rId14"/>
                    <a:srcRect l="2348" t="3419" r="2083" b="3156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.代收车船税电子发票</w:t>
      </w:r>
    </w:p>
    <w:p>
      <w:pPr>
        <w:pStyle w:val="2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06060" cy="3552825"/>
            <wp:effectExtent l="0" t="0" r="8890" b="9525"/>
            <wp:docPr id="11" name="图片 23" descr="代收车船税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代收车船税"/>
                    <pic:cNvPicPr>
                      <a:picLocks noChangeAspect="true"/>
                    </pic:cNvPicPr>
                  </pic:nvPicPr>
                  <pic:blipFill>
                    <a:blip r:embed="rId15"/>
                    <a:srcRect l="2432" t="3542" r="1987" b="329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2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.自产农产品销售电子发票</w:t>
      </w:r>
    </w:p>
    <w:p>
      <w:pPr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drawing>
          <wp:inline distT="0" distB="0" distL="114300" distR="114300">
            <wp:extent cx="5256530" cy="3539490"/>
            <wp:effectExtent l="0" t="0" r="1270" b="3810"/>
            <wp:docPr id="12" name="图片 97" descr="自产农产品销售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7" descr="自产农产品销售"/>
                    <pic:cNvPicPr>
                      <a:picLocks noChangeAspect="true"/>
                    </pic:cNvPicPr>
                  </pic:nvPicPr>
                  <pic:blipFill>
                    <a:blip r:embed="rId16"/>
                    <a:srcRect l="2449" t="3430" r="2275" b="319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黑体" w:eastAsia="仿宋_GB2312" w:cs="Songti SC"/>
          <w:color w:val="000000"/>
          <w:sz w:val="32"/>
          <w:szCs w:val="32"/>
        </w:rPr>
      </w:pPr>
    </w:p>
    <w:p>
      <w:pPr>
        <w:ind w:firstLine="640" w:firstLineChars="200"/>
        <w:rPr>
          <w:rFonts w:hint="eastAsia"/>
        </w:rPr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3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.差额征税电子发票（差额开票）</w:t>
      </w:r>
    </w:p>
    <w:p>
      <w:pPr>
        <w:pStyle w:val="2"/>
        <w:rPr>
          <w:rFonts w:hint="eastAsia" w:ascii="仿宋_GB2312" w:hAnsi="黑体" w:eastAsia="仿宋_GB2312" w:cs="Songti SC"/>
          <w:color w:val="000000"/>
          <w:sz w:val="32"/>
          <w:szCs w:val="32"/>
        </w:rPr>
      </w:pPr>
      <w:r>
        <w:drawing>
          <wp:inline distT="0" distB="0" distL="114300" distR="114300">
            <wp:extent cx="5262245" cy="3510280"/>
            <wp:effectExtent l="9525" t="9525" r="24130" b="23495"/>
            <wp:docPr id="13" name="图片 20" descr="screen_shot_16504225889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screen_shot_165042258890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0280"/>
                    </a:xfrm>
                    <a:prstGeom prst="rect">
                      <a:avLst/>
                    </a:prstGeom>
                    <a:noFill/>
                    <a:ln w="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1</w:t>
      </w:r>
      <w:r>
        <w:rPr>
          <w:rFonts w:ascii="仿宋_GB2312" w:hAnsi="黑体" w:eastAsia="仿宋_GB2312" w:cs="Songti SC"/>
          <w:color w:val="000000"/>
          <w:sz w:val="32"/>
          <w:szCs w:val="32"/>
        </w:rPr>
        <w:t>4</w:t>
      </w:r>
      <w:r>
        <w:rPr>
          <w:rFonts w:hint="eastAsia" w:ascii="仿宋_GB2312" w:hAnsi="黑体" w:eastAsia="仿宋_GB2312" w:cs="Songti SC"/>
          <w:color w:val="000000"/>
          <w:sz w:val="32"/>
          <w:szCs w:val="32"/>
        </w:rPr>
        <w:t>.差额征税电子发票（全额开票）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5420" cy="3499485"/>
            <wp:effectExtent l="9525" t="9525" r="20955" b="15240"/>
            <wp:docPr id="14" name="图片 21" descr="screen_shot_16504226441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screen_shot_165042264411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99485"/>
                    </a:xfrm>
                    <a:prstGeom prst="rect">
                      <a:avLst/>
                    </a:prstGeom>
                    <a:noFill/>
                    <a:ln w="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Songti SC">
    <w:altName w:val="华文中宋"/>
    <w:panose1 w:val="02010800040101010101"/>
    <w:charset w:val="00"/>
    <w:family w:val="auto"/>
    <w:pitch w:val="default"/>
    <w:sig w:usb0="00000001" w:usb1="080F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FgAAAGRycy9Q&#10;SwECFAAUAAAACACHTuJAzql5uc8AAAAFAQAADwAAAAAAAAABACAAAAA4AAAAZHJzL2Rvd25yZXYu&#10;eG1sUEsBAhQAFAAAAAgAh07iQOe8cAi1AQAAUwMAAA4AAAAAAAAAAQAgAAAANA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71"/>
  <w:bordersDoNotSurroundHeader w:val="false"/>
  <w:bordersDoNotSurroundFooter w:val="false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tru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C8"/>
    <w:rsid w:val="0006746D"/>
    <w:rsid w:val="002431C1"/>
    <w:rsid w:val="00244642"/>
    <w:rsid w:val="00337E2E"/>
    <w:rsid w:val="00504881"/>
    <w:rsid w:val="00534355"/>
    <w:rsid w:val="005F702B"/>
    <w:rsid w:val="00713FB6"/>
    <w:rsid w:val="00844317"/>
    <w:rsid w:val="00A73DC8"/>
    <w:rsid w:val="00AD14EA"/>
    <w:rsid w:val="00CC340A"/>
    <w:rsid w:val="00F439A6"/>
    <w:rsid w:val="069D6EB0"/>
    <w:rsid w:val="084C5F44"/>
    <w:rsid w:val="089A1484"/>
    <w:rsid w:val="08B109FE"/>
    <w:rsid w:val="0EEFCC2B"/>
    <w:rsid w:val="1821597D"/>
    <w:rsid w:val="1883536E"/>
    <w:rsid w:val="22117EC4"/>
    <w:rsid w:val="27344798"/>
    <w:rsid w:val="2D670D4F"/>
    <w:rsid w:val="30640038"/>
    <w:rsid w:val="306B63C6"/>
    <w:rsid w:val="31FC5EC6"/>
    <w:rsid w:val="377068D8"/>
    <w:rsid w:val="3EFF17F2"/>
    <w:rsid w:val="3F4F0FDF"/>
    <w:rsid w:val="5A860F6C"/>
    <w:rsid w:val="5E232DA4"/>
    <w:rsid w:val="60312098"/>
    <w:rsid w:val="61DF6AA0"/>
    <w:rsid w:val="6AE6383D"/>
    <w:rsid w:val="6E4A2D9A"/>
    <w:rsid w:val="70B359FE"/>
    <w:rsid w:val="72E35613"/>
    <w:rsid w:val="73127515"/>
    <w:rsid w:val="77BFA27B"/>
    <w:rsid w:val="7BD701A8"/>
    <w:rsid w:val="7E907B67"/>
    <w:rsid w:val="BFFD8119"/>
    <w:rsid w:val="CF7D3D6D"/>
    <w:rsid w:val="DDCF4BE0"/>
    <w:rsid w:val="FECFFA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  <w:rPr>
      <w:rFonts w:ascii="Calibri" w:hAnsi="Calibri"/>
      <w:sz w:val="21"/>
    </w:r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"/>
    <w:unhideWhenUsed/>
    <w:uiPriority w:val="99"/>
    <w:rPr>
      <w:kern w:val="2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SysCeo.com</Company>
  <Pages>9</Pages>
  <Words>52</Words>
  <Characters>301</Characters>
  <Lines>2</Lines>
  <Paragraphs>1</Paragraphs>
  <TotalTime>0</TotalTime>
  <ScaleCrop>false</ScaleCrop>
  <LinksUpToDate>false</LinksUpToDate>
  <CharactersWithSpaces>352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2022-03-27T11:16:00Z</dcterms:created>
  <dc:creator>86188</dc:creator>
  <cp:lastModifiedBy>user</cp:lastModifiedBy>
  <dcterms:modified xsi:type="dcterms:W3CDTF">2023-01-19T09:30:41Z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627901B9341F45938CC3F4599D3A3067</vt:lpwstr>
  </property>
</Properties>
</file>