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  <w:lang w:eastAsia="zh-CN"/>
        </w:rPr>
        <w:t>宿迁市202</w:t>
      </w:r>
      <w:r>
        <w:rPr>
          <w:rFonts w:hint="eastAsia" w:ascii="方正小标宋_GBK" w:hAnsi="宋体" w:eastAsia="方正小标宋_GBK" w:cs="宋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 w:cs="宋体"/>
          <w:bCs/>
          <w:sz w:val="44"/>
          <w:szCs w:val="44"/>
          <w:lang w:eastAsia="zh-CN"/>
        </w:rPr>
        <w:t>年获得免税资格的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  <w:lang w:eastAsia="zh-CN"/>
        </w:rPr>
        <w:t>市属非营利组织名单</w:t>
      </w:r>
    </w:p>
    <w:p>
      <w:pPr>
        <w:pStyle w:val="4"/>
        <w:rPr>
          <w:rFonts w:hint="eastAsia" w:ascii="方正仿宋_GBK" w:eastAsia="方正仿宋_GBK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123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36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优惠有效期所属纳税年度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450" w:type="dxa"/>
          </w:tcPr>
          <w:p>
            <w:pPr>
              <w:spacing w:line="560" w:lineRule="exact"/>
              <w:jc w:val="left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宿迁市优学经开教育发展基金会</w:t>
            </w:r>
          </w:p>
        </w:tc>
        <w:tc>
          <w:tcPr>
            <w:tcW w:w="367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6"/>
                <w:sz w:val="32"/>
                <w:szCs w:val="32"/>
                <w:lang w:val="en-US" w:eastAsia="zh-CN"/>
              </w:rPr>
              <w:t>2022-2026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32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450" w:type="dxa"/>
          </w:tcPr>
          <w:p>
            <w:pPr>
              <w:spacing w:line="560" w:lineRule="exact"/>
              <w:jc w:val="left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宿迁市高正爱心慈善基金会</w:t>
            </w:r>
          </w:p>
        </w:tc>
        <w:tc>
          <w:tcPr>
            <w:tcW w:w="367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6"/>
                <w:sz w:val="32"/>
                <w:szCs w:val="32"/>
                <w:lang w:val="en-US" w:eastAsia="zh-CN"/>
              </w:rPr>
              <w:t>2022-2026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32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450" w:type="dxa"/>
          </w:tcPr>
          <w:p>
            <w:pPr>
              <w:spacing w:line="560" w:lineRule="exact"/>
              <w:jc w:val="left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沭阳县扶贫基金会</w:t>
            </w:r>
          </w:p>
        </w:tc>
        <w:tc>
          <w:tcPr>
            <w:tcW w:w="367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6"/>
                <w:sz w:val="32"/>
                <w:szCs w:val="32"/>
                <w:lang w:val="en-US" w:eastAsia="zh-CN"/>
              </w:rPr>
              <w:t>2023-2027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B1991"/>
    <w:rsid w:val="58D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toc 2"/>
    <w:basedOn w:val="1"/>
    <w:next w:val="1"/>
    <w:qFormat/>
    <w:uiPriority w:val="0"/>
    <w:pPr>
      <w:ind w:left="20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2023-05-26T03:02:00Z</dcterms:created>
  <dc:creator> </dc:creator>
  <cp:lastModifiedBy> </cp:lastModifiedBy>
  <dcterms:modified xsi:type="dcterms:W3CDTF">2023-05-26T03:03:26Z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