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237490</wp:posOffset>
                </wp:positionV>
                <wp:extent cx="1714500" cy="891540"/>
                <wp:effectExtent l="4445" t="4445" r="14605" b="18415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材料编号：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93.2pt;margin-top:18.7pt;height:70.2pt;width:135pt;z-index:251659264;mso-width-relative:page;mso-height-relative:page;" fillcolor="#FFFFFF" filled="t" stroked="t" coordsize="21600,21600" o:gfxdata="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LpcJ7YAAAACgEAAA8AAAAAAAAAAQAgAAAAIgAAAGRycy9kb3ducmV2LnhtbFBLAQIUABQAAAAI&#10;AIdO4kAUmcXXJgIAAE4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材料编号：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附件：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sz w:val="52"/>
          <w:szCs w:val="5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48"/>
          <w:szCs w:val="48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hint="eastAsia" w:ascii="黑体" w:eastAsia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eastAsia="黑体"/>
          <w:b w:val="0"/>
          <w:bCs w:val="0"/>
          <w:sz w:val="40"/>
          <w:szCs w:val="40"/>
          <w:lang w:val="en-US" w:eastAsia="zh-CN"/>
        </w:rPr>
        <w:t>新疆“两师”行业高层次中青年骨干人才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40"/>
          <w:szCs w:val="40"/>
        </w:rPr>
      </w:pPr>
      <w:r>
        <w:rPr>
          <w:rFonts w:hint="default" w:ascii="黑体" w:eastAsia="黑体"/>
          <w:b w:val="0"/>
          <w:bCs w:val="0"/>
          <w:sz w:val="40"/>
          <w:szCs w:val="40"/>
          <w:lang w:val="en-US" w:eastAsia="zh-CN"/>
        </w:rPr>
        <w:t>（第</w:t>
      </w:r>
      <w:r>
        <w:rPr>
          <w:rFonts w:hint="eastAsia" w:ascii="黑体" w:eastAsia="黑体"/>
          <w:b w:val="0"/>
          <w:bCs w:val="0"/>
          <w:sz w:val="40"/>
          <w:szCs w:val="40"/>
          <w:lang w:val="en-US" w:eastAsia="zh-CN"/>
        </w:rPr>
        <w:t>一</w:t>
      </w:r>
      <w:r>
        <w:rPr>
          <w:rFonts w:hint="default" w:ascii="黑体" w:eastAsia="黑体"/>
          <w:b w:val="0"/>
          <w:bCs w:val="0"/>
          <w:sz w:val="40"/>
          <w:szCs w:val="40"/>
          <w:lang w:val="en-US" w:eastAsia="zh-CN"/>
        </w:rPr>
        <w:t>期）</w:t>
      </w:r>
      <w:r>
        <w:rPr>
          <w:rFonts w:hint="eastAsia" w:ascii="黑体" w:eastAsia="黑体"/>
          <w:b w:val="0"/>
          <w:bCs w:val="0"/>
          <w:sz w:val="40"/>
          <w:szCs w:val="40"/>
        </w:rPr>
        <w:t>培养项目申请表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pStyle w:val="5"/>
        <w:pageBreakBefore w:val="0"/>
        <w:kinsoku/>
        <w:topLinePunct w:val="0"/>
        <w:bidi w:val="0"/>
        <w:snapToGrid/>
        <w:spacing w:line="560" w:lineRule="exact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1600" w:firstLineChars="5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申请人姓名：  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1600" w:firstLineChars="500"/>
        <w:textAlignment w:val="auto"/>
        <w:rPr>
          <w:rFonts w:ascii="仿宋_GB2312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所在单位名称： 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>盖章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eastAsia="zh-CN"/>
        </w:rPr>
        <w:t>）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1600" w:firstLineChars="500"/>
        <w:textAlignment w:val="auto"/>
        <w:rPr>
          <w:rFonts w:ascii="仿宋_GB2312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专业技术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执业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资格：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1600" w:firstLineChars="500"/>
        <w:textAlignment w:val="auto"/>
        <w:rPr>
          <w:rFonts w:ascii="仿宋_GB2312" w:eastAsia="仿宋_GB2312"/>
          <w:b w:val="0"/>
          <w:bCs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1600" w:firstLineChars="500"/>
        <w:textAlignment w:val="auto"/>
        <w:rPr>
          <w:rFonts w:ascii="黑体" w:eastAsia="黑体"/>
          <w:b w:val="0"/>
          <w:bCs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所在地区或部门：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hint="eastAsia" w:asci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新疆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注册会计师协会</w:t>
      </w:r>
      <w:r>
        <w:rPr>
          <w:rFonts w:hint="eastAsia" w:ascii="黑体" w:eastAsia="黑体"/>
          <w:b w:val="0"/>
          <w:bCs w:val="0"/>
          <w:sz w:val="32"/>
          <w:szCs w:val="32"/>
        </w:rPr>
        <w:t>印制</w:t>
      </w:r>
      <w:r>
        <w:rPr>
          <w:rFonts w:hint="eastAsia" w:asci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填写说明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1.填报准备材料：正面免冠彩色照片、现任职务、专业技术资格证书、执业资格证书或有效期内的成绩合格单、学历学位、学习简历、工作经历、已发表论文及著作情况、获得奖励或表彰情况、承担重大科研项目情况、承办的主要项目情况、个人小传（1000字以内）。（以上材料均为彩色扫描文件）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2.申报人员必须如实填写，并对所填情况的真实性负责。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3.“现任职务”提交劳务合同及任职文件。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4.“学习经历”须写清楚参加历次学习（培训）的起止时间，从大学开始，含已参加国内外培训经历。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5.“工作经历”含基层锻炼、挂职经历和驻外工作经历。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  <w:t>备注：申报人需携带《申请表》（申请表应有所在执业机构主要负责人签署“同意”意见和加盖单位盖章）、身份证、职称证书、最高学历证书、执业资格证书或有效期内的注册会计师、资产评估师成绩合格证、所填列的发表论文、发表专业著作的封面和封底，获奖证书及相关外语能力证明文件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  <w:rPr>
          <w:rFonts w:hint="eastAsia" w:ascii="仿宋_GB2312" w:eastAsia="仿宋_GB2312"/>
          <w:vanish w:val="0"/>
          <w:spacing w:val="0"/>
          <w:kern w:val="32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546" w:tblpY="142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6"/>
        <w:gridCol w:w="1410"/>
        <w:gridCol w:w="1088"/>
        <w:gridCol w:w="912"/>
        <w:gridCol w:w="1068"/>
        <w:gridCol w:w="268"/>
        <w:gridCol w:w="803"/>
        <w:gridCol w:w="54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已通过的注册会计师、资产评估师考试科目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注册会计师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资产评估师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育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育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口语交流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□可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文字交流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□可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要求：从大学开始（含已参加国内外培训经历）</w:t>
            </w:r>
          </w:p>
          <w:p>
            <w:pPr>
              <w:pStyle w:val="5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hint="eastAsia" w:eastAsia="仿宋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已发表论文及著作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要求：请注明发表论文及著作的名称、时间，发表刊物名称或出版社名称等。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获得奖励或表彰情况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要求：请注明获得奖励或表彰的时间、名称以及级别等。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承担重大科研项目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或承办的主审计、评估业务项目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要求：请注明承担重大科研项目的时间、级别、名称、担任职务或职责等。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85" w:line="560" w:lineRule="exact"/>
              <w:ind w:left="103" w:right="0" w:firstLine="3936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个人小传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before="162" w:line="560" w:lineRule="exact"/>
              <w:ind w:right="102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内容要求：1.结合个人学习和工作经历，列举对你有重要影响和重要意义的经历，以及对你的启发。2.参加选拔的原因，期待通过项目培养在哪些方面改善自身的短板和不足，对未来学习和工作的主要设想。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字数要求：1000 字以内。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执业机构推荐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要求：须从本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人才培养角度，包括但不限于宏观视野与战略思 维，职业价值观、道德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品行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，实务经验，团队领导与协调能力，社会责任意识等方面阐述推荐理由，不超过 500 字。</w:t>
            </w:r>
          </w:p>
          <w:p>
            <w:pPr>
              <w:pStyle w:val="5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领导签字：         年   月   日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选拔考试成绩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评审委员会意见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领导签字：                               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ind w:right="8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年   月   日 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textAlignment w:val="auto"/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2ZlMDIzZjZiOGI0MjkxNGNlODQyZmJhZjM2MjgifQ=="/>
  </w:docVars>
  <w:rsids>
    <w:rsidRoot w:val="44116E6E"/>
    <w:rsid w:val="00CC638A"/>
    <w:rsid w:val="011D5858"/>
    <w:rsid w:val="022626C9"/>
    <w:rsid w:val="03F72075"/>
    <w:rsid w:val="0BF85103"/>
    <w:rsid w:val="0C137470"/>
    <w:rsid w:val="0D122DF3"/>
    <w:rsid w:val="0F2957C2"/>
    <w:rsid w:val="0FB65BA9"/>
    <w:rsid w:val="0FC04973"/>
    <w:rsid w:val="0FCB177F"/>
    <w:rsid w:val="101A67FE"/>
    <w:rsid w:val="10953D53"/>
    <w:rsid w:val="11CC3E3D"/>
    <w:rsid w:val="11EB7BC6"/>
    <w:rsid w:val="12C437C1"/>
    <w:rsid w:val="1490127F"/>
    <w:rsid w:val="171B56ED"/>
    <w:rsid w:val="17BA615D"/>
    <w:rsid w:val="189925BC"/>
    <w:rsid w:val="189D5BAE"/>
    <w:rsid w:val="18CF3C8F"/>
    <w:rsid w:val="1B087A62"/>
    <w:rsid w:val="1B4D79D4"/>
    <w:rsid w:val="1BED5D99"/>
    <w:rsid w:val="1EB3747A"/>
    <w:rsid w:val="1F334373"/>
    <w:rsid w:val="2444724E"/>
    <w:rsid w:val="2604431D"/>
    <w:rsid w:val="298513EC"/>
    <w:rsid w:val="2ACD6BBF"/>
    <w:rsid w:val="2B2243E6"/>
    <w:rsid w:val="2C8326CB"/>
    <w:rsid w:val="2D105A7E"/>
    <w:rsid w:val="2F4878BA"/>
    <w:rsid w:val="303A3DAE"/>
    <w:rsid w:val="306809BA"/>
    <w:rsid w:val="32FE39C7"/>
    <w:rsid w:val="33097D1C"/>
    <w:rsid w:val="33DC73C5"/>
    <w:rsid w:val="36273847"/>
    <w:rsid w:val="36E65B9B"/>
    <w:rsid w:val="38255D58"/>
    <w:rsid w:val="3881730F"/>
    <w:rsid w:val="38EA14EE"/>
    <w:rsid w:val="3AB92604"/>
    <w:rsid w:val="3E204315"/>
    <w:rsid w:val="3E5F23D7"/>
    <w:rsid w:val="3EEF3029"/>
    <w:rsid w:val="3F651163"/>
    <w:rsid w:val="410B7D1D"/>
    <w:rsid w:val="42602F18"/>
    <w:rsid w:val="42984282"/>
    <w:rsid w:val="42D12B03"/>
    <w:rsid w:val="44116E6E"/>
    <w:rsid w:val="455F517E"/>
    <w:rsid w:val="47234EE8"/>
    <w:rsid w:val="47EE7910"/>
    <w:rsid w:val="48FC37D4"/>
    <w:rsid w:val="4B807458"/>
    <w:rsid w:val="4C151695"/>
    <w:rsid w:val="4D4E177C"/>
    <w:rsid w:val="4D780D9A"/>
    <w:rsid w:val="4F811159"/>
    <w:rsid w:val="4FCD1FB2"/>
    <w:rsid w:val="501A5903"/>
    <w:rsid w:val="51E052EC"/>
    <w:rsid w:val="53E77CC0"/>
    <w:rsid w:val="556722EC"/>
    <w:rsid w:val="55C71324"/>
    <w:rsid w:val="56F220AC"/>
    <w:rsid w:val="595667CB"/>
    <w:rsid w:val="59A30536"/>
    <w:rsid w:val="59B64D93"/>
    <w:rsid w:val="5C00794C"/>
    <w:rsid w:val="5E3C2194"/>
    <w:rsid w:val="5EDB067E"/>
    <w:rsid w:val="60A256B7"/>
    <w:rsid w:val="61975980"/>
    <w:rsid w:val="61E47239"/>
    <w:rsid w:val="64782D9B"/>
    <w:rsid w:val="66045426"/>
    <w:rsid w:val="66CC3A55"/>
    <w:rsid w:val="6A1A54BF"/>
    <w:rsid w:val="6A5235B1"/>
    <w:rsid w:val="6C912476"/>
    <w:rsid w:val="6CC10C3C"/>
    <w:rsid w:val="6EF545C9"/>
    <w:rsid w:val="70551148"/>
    <w:rsid w:val="713F691E"/>
    <w:rsid w:val="72FF2F6D"/>
    <w:rsid w:val="74D60D96"/>
    <w:rsid w:val="76611128"/>
    <w:rsid w:val="77F9323D"/>
    <w:rsid w:val="79383D15"/>
    <w:rsid w:val="7938473B"/>
    <w:rsid w:val="7A020694"/>
    <w:rsid w:val="7BBE58B7"/>
    <w:rsid w:val="7DCC0C0A"/>
    <w:rsid w:val="7FD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tabs>
        <w:tab w:val="left" w:pos="2100"/>
      </w:tabs>
      <w:ind w:firstLine="521" w:firstLineChars="194"/>
    </w:pPr>
    <w:rPr>
      <w:rFonts w:ascii="宋体" w:hAnsi="宋体" w:cs="Times New Roman"/>
      <w:sz w:val="28"/>
      <w:szCs w:val="24"/>
    </w:rPr>
  </w:style>
  <w:style w:type="paragraph" w:customStyle="1" w:styleId="5">
    <w:name w:val="标题 5（有编号）（绿盟科技）"/>
    <w:basedOn w:val="1"/>
    <w:next w:val="1"/>
    <w:autoRedefine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6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2024-03-01T08:46:00Z</dcterms:created>
  <dc:creator>常志宏</dc:creator>
  <cp:lastModifiedBy>猫吻</cp:lastModifiedBy>
  <dcterms:modified xsi:type="dcterms:W3CDTF">2024-03-01T09:05:19Z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6A0C3A5B0BDB4852B0D51C9C70F71E4A_13</vt:lpwstr>
  </property>
</Properties>
</file>